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1"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686B0C"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686B0C"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0"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705"/>
        <w:gridCol w:w="3240"/>
        <w:gridCol w:w="3674"/>
        <w:gridCol w:w="2304"/>
      </w:tblGrid>
      <w:tr w:rsidR="009C2829" w14:paraId="05EB0486" w14:textId="77777777" w:rsidTr="2900D970">
        <w:trPr>
          <w:trHeight w:val="592"/>
        </w:trPr>
        <w:tc>
          <w:tcPr>
            <w:tcW w:w="2055"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4"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14"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04" w:type="dxa"/>
            <w:vAlign w:val="center"/>
          </w:tcPr>
          <w:p w14:paraId="690F2AD4" w14:textId="4A426FEC" w:rsidR="009C2829" w:rsidRPr="000257FB" w:rsidRDefault="001B4B79" w:rsidP="007073E8">
            <w:pPr>
              <w:pStyle w:val="Header"/>
              <w:jc w:val="center"/>
              <w:rPr>
                <w:rFonts w:asciiTheme="majorHAnsi" w:hAnsiTheme="majorHAnsi"/>
                <w:b/>
              </w:rPr>
            </w:pPr>
            <w:r>
              <w:rPr>
                <w:rFonts w:asciiTheme="majorHAnsi" w:hAnsiTheme="majorHAnsi"/>
                <w:b/>
                <w:sz w:val="22"/>
              </w:rPr>
              <w:t xml:space="preserve">June </w:t>
            </w:r>
            <w:r w:rsidR="009E1E93">
              <w:rPr>
                <w:rFonts w:asciiTheme="majorHAnsi" w:hAnsiTheme="majorHAnsi"/>
                <w:b/>
                <w:sz w:val="22"/>
              </w:rPr>
              <w:t>15</w:t>
            </w:r>
            <w:r w:rsidR="00AC7C8F">
              <w:rPr>
                <w:rFonts w:asciiTheme="majorHAnsi" w:hAnsiTheme="majorHAnsi"/>
                <w:b/>
                <w:sz w:val="22"/>
              </w:rPr>
              <w:t>, 2023</w:t>
            </w:r>
          </w:p>
        </w:tc>
      </w:tr>
      <w:tr w:rsidR="009C2829" w:rsidRPr="00B14985" w14:paraId="2DD4D865" w14:textId="77777777" w:rsidTr="2900D9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52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2"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78"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3"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2900D9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2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0BD2A" w14:textId="77777777" w:rsidR="00D5739A" w:rsidRDefault="00D5739A" w:rsidP="00D5739A">
            <w:pPr>
              <w:textAlignment w:val="baseline"/>
              <w:rPr>
                <w:rFonts w:ascii="Arial" w:hAnsi="Arial" w:cs="Arial"/>
                <w:b/>
                <w:bCs/>
                <w:lang w:val="en-GB"/>
              </w:rPr>
            </w:pPr>
          </w:p>
          <w:p w14:paraId="0F276179" w14:textId="77777777" w:rsidR="00D5739A" w:rsidRDefault="00D5739A" w:rsidP="00D5739A">
            <w:pPr>
              <w:textAlignment w:val="baseline"/>
              <w:rPr>
                <w:rFonts w:ascii="Arial" w:hAnsi="Arial" w:cs="Arial"/>
                <w:b/>
                <w:bCs/>
                <w:lang w:val="en-GB"/>
              </w:rPr>
            </w:pPr>
          </w:p>
          <w:p w14:paraId="1347882F" w14:textId="09A13894" w:rsidR="00D5739A" w:rsidRDefault="00D5739A" w:rsidP="00D5739A">
            <w:pPr>
              <w:textAlignment w:val="baseline"/>
              <w:rPr>
                <w:rFonts w:ascii="Arial" w:hAnsi="Arial" w:cs="Arial"/>
                <w:b/>
                <w:bCs/>
                <w:lang w:val="en-GB"/>
              </w:rPr>
            </w:pPr>
            <w:r>
              <w:rPr>
                <w:rFonts w:ascii="Arial" w:hAnsi="Arial" w:cs="Arial"/>
                <w:b/>
                <w:bCs/>
                <w:lang w:val="en-GB"/>
              </w:rPr>
              <w:t> </w:t>
            </w:r>
          </w:p>
          <w:p w14:paraId="0904301B" w14:textId="00B620FA" w:rsidR="00D5739A" w:rsidRDefault="00D5739A" w:rsidP="00D5739A">
            <w:pPr>
              <w:textAlignment w:val="baseline"/>
              <w:rPr>
                <w:rFonts w:ascii="Arial" w:hAnsi="Arial" w:cs="Arial"/>
                <w:b/>
                <w:bCs/>
                <w:lang w:val="en-GB"/>
              </w:rPr>
            </w:pPr>
          </w:p>
          <w:p w14:paraId="661BCDE4" w14:textId="53B69113" w:rsidR="00D5739A" w:rsidRDefault="00D5739A" w:rsidP="00D5739A">
            <w:pPr>
              <w:textAlignment w:val="baseline"/>
              <w:rPr>
                <w:rFonts w:ascii="Arial" w:hAnsi="Arial" w:cs="Arial"/>
                <w:b/>
                <w:bCs/>
                <w:lang w:val="en-GB"/>
              </w:rPr>
            </w:pPr>
          </w:p>
          <w:p w14:paraId="62ED5B37" w14:textId="401218F6" w:rsidR="00A573D5" w:rsidRPr="000411FD" w:rsidRDefault="00A573D5" w:rsidP="00F82283">
            <w:pPr>
              <w:textAlignment w:val="baseline"/>
              <w:rPr>
                <w:rFonts w:ascii="Calibri Light" w:hAnsi="Calibri Light"/>
                <w:noProof/>
                <w:sz w:val="20"/>
              </w:rPr>
            </w:pPr>
          </w:p>
        </w:tc>
        <w:tc>
          <w:tcPr>
            <w:tcW w:w="5978" w:type="dxa"/>
            <w:gridSpan w:val="2"/>
            <w:tcBorders>
              <w:top w:val="single" w:sz="4" w:space="0" w:color="auto"/>
              <w:left w:val="single" w:sz="4" w:space="0" w:color="auto"/>
              <w:bottom w:val="single" w:sz="4" w:space="0" w:color="auto"/>
              <w:right w:val="single" w:sz="4" w:space="0" w:color="auto"/>
            </w:tcBorders>
          </w:tcPr>
          <w:p w14:paraId="779F3120" w14:textId="77777777" w:rsidR="00723000" w:rsidRPr="00723000" w:rsidRDefault="00723000" w:rsidP="00723000">
            <w:pPr>
              <w:rPr>
                <w:rFonts w:asciiTheme="majorHAnsi" w:hAnsiTheme="majorHAnsi" w:cstheme="majorHAnsi"/>
                <w:b/>
                <w:bCs/>
                <w:sz w:val="21"/>
                <w:szCs w:val="21"/>
              </w:rPr>
            </w:pPr>
            <w:r w:rsidRPr="00723000">
              <w:rPr>
                <w:rFonts w:asciiTheme="majorHAnsi" w:hAnsiTheme="majorHAnsi" w:cstheme="majorHAnsi"/>
                <w:b/>
                <w:bCs/>
                <w:sz w:val="21"/>
                <w:szCs w:val="21"/>
              </w:rPr>
              <w:t>Retail Dining and UTMB Stores – Juneteenth Holiday Hours</w:t>
            </w:r>
          </w:p>
          <w:p w14:paraId="312C81FA" w14:textId="77777777" w:rsidR="00723000" w:rsidRPr="00723000" w:rsidRDefault="00723000" w:rsidP="00723000">
            <w:pPr>
              <w:pStyle w:val="xmsonormal"/>
              <w:rPr>
                <w:rFonts w:asciiTheme="majorHAnsi" w:hAnsiTheme="majorHAnsi" w:cstheme="majorHAnsi"/>
                <w:b/>
                <w:bCs/>
                <w:sz w:val="21"/>
                <w:szCs w:val="21"/>
              </w:rPr>
            </w:pPr>
            <w:r w:rsidRPr="00723000">
              <w:rPr>
                <w:rFonts w:asciiTheme="majorHAnsi" w:hAnsiTheme="majorHAnsi" w:cstheme="majorHAnsi"/>
                <w:b/>
                <w:bCs/>
                <w:sz w:val="21"/>
                <w:szCs w:val="21"/>
              </w:rPr>
              <w:t>Galveston</w:t>
            </w:r>
          </w:p>
          <w:p w14:paraId="13831649" w14:textId="77777777" w:rsidR="00723000" w:rsidRPr="00723000" w:rsidRDefault="00723000" w:rsidP="00723000">
            <w:pPr>
              <w:pStyle w:val="xmsonormal"/>
              <w:rPr>
                <w:rFonts w:ascii="Calibri Light" w:hAnsi="Calibri Light" w:cs="Calibri Light"/>
                <w:sz w:val="21"/>
                <w:szCs w:val="21"/>
              </w:rPr>
            </w:pPr>
            <w:r w:rsidRPr="00723000">
              <w:rPr>
                <w:rFonts w:ascii="Calibri Light" w:hAnsi="Calibri Light" w:cs="Calibri Light"/>
                <w:sz w:val="21"/>
                <w:szCs w:val="21"/>
              </w:rPr>
              <w:t>Health Education Center</w:t>
            </w:r>
          </w:p>
          <w:p w14:paraId="26FAA66B" w14:textId="77777777" w:rsidR="00723000" w:rsidRPr="00723000" w:rsidRDefault="00723000" w:rsidP="00E54B58">
            <w:pPr>
              <w:pStyle w:val="xmsonormal"/>
              <w:numPr>
                <w:ilvl w:val="0"/>
                <w:numId w:val="1"/>
              </w:numPr>
              <w:tabs>
                <w:tab w:val="clear" w:pos="720"/>
              </w:tabs>
              <w:ind w:left="247" w:hanging="157"/>
              <w:rPr>
                <w:rFonts w:ascii="Calibri Light" w:eastAsia="Times New Roman" w:hAnsi="Calibri Light" w:cs="Calibri Light"/>
                <w:sz w:val="21"/>
                <w:szCs w:val="21"/>
              </w:rPr>
            </w:pPr>
            <w:r w:rsidRPr="00723000">
              <w:rPr>
                <w:rFonts w:ascii="Calibri Light" w:eastAsia="Times New Roman" w:hAnsi="Calibri Light" w:cs="Calibri Light"/>
                <w:sz w:val="21"/>
                <w:szCs w:val="21"/>
              </w:rPr>
              <w:t>The HEC Grill will be closed</w:t>
            </w:r>
          </w:p>
          <w:p w14:paraId="78CF1DAD" w14:textId="77777777" w:rsidR="00723000" w:rsidRPr="00723000" w:rsidRDefault="00723000" w:rsidP="00723000">
            <w:pPr>
              <w:pStyle w:val="xmsonormal"/>
              <w:rPr>
                <w:rFonts w:ascii="Calibri Light" w:hAnsi="Calibri Light" w:cs="Calibri Light"/>
                <w:sz w:val="21"/>
                <w:szCs w:val="21"/>
              </w:rPr>
            </w:pPr>
            <w:r w:rsidRPr="00723000">
              <w:rPr>
                <w:rFonts w:ascii="Calibri Light" w:hAnsi="Calibri Light" w:cs="Calibri Light"/>
                <w:sz w:val="21"/>
                <w:szCs w:val="21"/>
              </w:rPr>
              <w:t>John Sealy Hospital</w:t>
            </w:r>
          </w:p>
          <w:p w14:paraId="3CB268A3" w14:textId="77777777" w:rsidR="00723000" w:rsidRPr="00723000" w:rsidRDefault="00723000" w:rsidP="00E54B58">
            <w:pPr>
              <w:pStyle w:val="xmsonormal"/>
              <w:numPr>
                <w:ilvl w:val="0"/>
                <w:numId w:val="2"/>
              </w:numPr>
              <w:tabs>
                <w:tab w:val="clear" w:pos="720"/>
              </w:tabs>
              <w:ind w:left="247" w:hanging="180"/>
              <w:rPr>
                <w:rFonts w:ascii="Calibri Light" w:eastAsia="Times New Roman" w:hAnsi="Calibri Light" w:cs="Calibri Light"/>
                <w:sz w:val="21"/>
                <w:szCs w:val="21"/>
              </w:rPr>
            </w:pPr>
            <w:r w:rsidRPr="00723000">
              <w:rPr>
                <w:rFonts w:ascii="Calibri Light" w:eastAsia="Times New Roman" w:hAnsi="Calibri Light" w:cs="Calibri Light"/>
                <w:sz w:val="21"/>
                <w:szCs w:val="21"/>
              </w:rPr>
              <w:t>Sub Connection will be open from 10:30 a.m. to 8 p.m.</w:t>
            </w:r>
          </w:p>
          <w:p w14:paraId="2365198C" w14:textId="77777777" w:rsidR="00723000" w:rsidRPr="00723000" w:rsidRDefault="00723000" w:rsidP="00E54B58">
            <w:pPr>
              <w:pStyle w:val="xmsonormal"/>
              <w:numPr>
                <w:ilvl w:val="0"/>
                <w:numId w:val="2"/>
              </w:numPr>
              <w:tabs>
                <w:tab w:val="clear" w:pos="720"/>
              </w:tabs>
              <w:ind w:left="247" w:hanging="180"/>
              <w:rPr>
                <w:rFonts w:ascii="Calibri Light" w:eastAsia="Times New Roman" w:hAnsi="Calibri Light" w:cs="Calibri Light"/>
                <w:sz w:val="21"/>
                <w:szCs w:val="21"/>
              </w:rPr>
            </w:pPr>
            <w:r w:rsidRPr="00723000">
              <w:rPr>
                <w:rFonts w:ascii="Calibri Light" w:eastAsia="Times New Roman" w:hAnsi="Calibri Light" w:cs="Calibri Light"/>
                <w:sz w:val="21"/>
                <w:szCs w:val="21"/>
              </w:rPr>
              <w:t>The Café on the Court Grill (COTC) will be open from 6:30 to 10 a.m. and 11 a.m. to 2 p.m.</w:t>
            </w:r>
          </w:p>
          <w:p w14:paraId="7891CBA6" w14:textId="77777777" w:rsidR="00723000" w:rsidRPr="00723000" w:rsidRDefault="00723000" w:rsidP="00E54B58">
            <w:pPr>
              <w:pStyle w:val="xmsonormal"/>
              <w:numPr>
                <w:ilvl w:val="0"/>
                <w:numId w:val="2"/>
              </w:numPr>
              <w:tabs>
                <w:tab w:val="clear" w:pos="720"/>
              </w:tabs>
              <w:ind w:left="247" w:hanging="180"/>
              <w:rPr>
                <w:rFonts w:ascii="Calibri Light" w:eastAsia="Times New Roman" w:hAnsi="Calibri Light" w:cs="Calibri Light"/>
                <w:sz w:val="21"/>
                <w:szCs w:val="21"/>
              </w:rPr>
            </w:pPr>
            <w:r w:rsidRPr="00723000">
              <w:rPr>
                <w:rFonts w:ascii="Calibri Light" w:eastAsia="Times New Roman" w:hAnsi="Calibri Light" w:cs="Calibri Light"/>
                <w:color w:val="000000"/>
                <w:sz w:val="21"/>
                <w:szCs w:val="21"/>
              </w:rPr>
              <w:t>Chick-fil-A and Starbucks will be closed</w:t>
            </w:r>
          </w:p>
          <w:p w14:paraId="0C3E9D90" w14:textId="77777777" w:rsidR="00723000" w:rsidRPr="00723000" w:rsidRDefault="00723000" w:rsidP="00E54B58">
            <w:pPr>
              <w:pStyle w:val="xmsonormal"/>
              <w:numPr>
                <w:ilvl w:val="0"/>
                <w:numId w:val="2"/>
              </w:numPr>
              <w:tabs>
                <w:tab w:val="clear" w:pos="720"/>
              </w:tabs>
              <w:ind w:left="247" w:hanging="180"/>
              <w:rPr>
                <w:rFonts w:ascii="Calibri Light" w:eastAsia="Times New Roman" w:hAnsi="Calibri Light" w:cs="Calibri Light"/>
                <w:sz w:val="21"/>
                <w:szCs w:val="21"/>
              </w:rPr>
            </w:pPr>
            <w:r w:rsidRPr="00723000">
              <w:rPr>
                <w:rFonts w:ascii="Calibri Light" w:eastAsia="Times New Roman" w:hAnsi="Calibri Light" w:cs="Calibri Light"/>
                <w:color w:val="000000"/>
                <w:sz w:val="21"/>
                <w:szCs w:val="21"/>
              </w:rPr>
              <w:t>The UTMB John Sealy Store and Parking Office will be closed</w:t>
            </w:r>
          </w:p>
          <w:p w14:paraId="592F5356" w14:textId="77777777" w:rsidR="00723000" w:rsidRPr="00723000" w:rsidRDefault="00723000" w:rsidP="00723000">
            <w:pPr>
              <w:pStyle w:val="xmsonormal"/>
              <w:rPr>
                <w:rFonts w:ascii="Calibri Light" w:hAnsi="Calibri Light" w:cs="Calibri Light"/>
                <w:sz w:val="21"/>
                <w:szCs w:val="21"/>
              </w:rPr>
            </w:pPr>
            <w:r w:rsidRPr="00723000">
              <w:rPr>
                <w:rFonts w:ascii="Calibri Light" w:hAnsi="Calibri Light" w:cs="Calibri Light"/>
                <w:sz w:val="21"/>
                <w:szCs w:val="21"/>
              </w:rPr>
              <w:t>Jennie Sealy Hospital</w:t>
            </w:r>
          </w:p>
          <w:p w14:paraId="079CE2A9" w14:textId="77777777" w:rsidR="00723000" w:rsidRPr="00723000" w:rsidRDefault="00723000" w:rsidP="00E54B58">
            <w:pPr>
              <w:pStyle w:val="xmsonormal"/>
              <w:numPr>
                <w:ilvl w:val="0"/>
                <w:numId w:val="3"/>
              </w:numPr>
              <w:tabs>
                <w:tab w:val="clear" w:pos="720"/>
              </w:tabs>
              <w:ind w:left="247" w:hanging="157"/>
              <w:rPr>
                <w:rFonts w:ascii="Calibri Light" w:eastAsia="Times New Roman" w:hAnsi="Calibri Light" w:cs="Calibri Light"/>
                <w:sz w:val="21"/>
                <w:szCs w:val="21"/>
              </w:rPr>
            </w:pPr>
            <w:r w:rsidRPr="00723000">
              <w:rPr>
                <w:rFonts w:ascii="Calibri Light" w:eastAsia="Times New Roman" w:hAnsi="Calibri Light" w:cs="Calibri Light"/>
                <w:sz w:val="21"/>
                <w:szCs w:val="21"/>
              </w:rPr>
              <w:t>Bistro 712 will be open from 6:30 a.m. to 2 p.m.</w:t>
            </w:r>
          </w:p>
          <w:p w14:paraId="28B02DC2" w14:textId="77777777" w:rsidR="00723000" w:rsidRPr="00723000" w:rsidRDefault="00723000" w:rsidP="00E54B58">
            <w:pPr>
              <w:pStyle w:val="xmsonormal"/>
              <w:numPr>
                <w:ilvl w:val="0"/>
                <w:numId w:val="3"/>
              </w:numPr>
              <w:tabs>
                <w:tab w:val="clear" w:pos="720"/>
              </w:tabs>
              <w:ind w:left="247" w:hanging="157"/>
              <w:rPr>
                <w:rFonts w:ascii="Calibri Light" w:eastAsia="Times New Roman" w:hAnsi="Calibri Light" w:cs="Calibri Light"/>
                <w:sz w:val="21"/>
                <w:szCs w:val="21"/>
              </w:rPr>
            </w:pPr>
            <w:r w:rsidRPr="00723000">
              <w:rPr>
                <w:rFonts w:ascii="Calibri Light" w:eastAsia="Times New Roman" w:hAnsi="Calibri Light" w:cs="Calibri Light"/>
                <w:sz w:val="21"/>
                <w:szCs w:val="21"/>
              </w:rPr>
              <w:t>Hospital Lobby vending machines will remain open 24/7</w:t>
            </w:r>
          </w:p>
          <w:p w14:paraId="09D84671" w14:textId="77777777" w:rsidR="00723000" w:rsidRPr="00723000" w:rsidRDefault="00723000" w:rsidP="00E54B58">
            <w:pPr>
              <w:pStyle w:val="xmsonormal"/>
              <w:numPr>
                <w:ilvl w:val="0"/>
                <w:numId w:val="3"/>
              </w:numPr>
              <w:tabs>
                <w:tab w:val="clear" w:pos="720"/>
              </w:tabs>
              <w:ind w:left="247" w:hanging="157"/>
              <w:rPr>
                <w:rFonts w:ascii="Calibri Light" w:eastAsia="Times New Roman" w:hAnsi="Calibri Light" w:cs="Calibri Light"/>
                <w:sz w:val="21"/>
                <w:szCs w:val="21"/>
              </w:rPr>
            </w:pPr>
            <w:r w:rsidRPr="00723000">
              <w:rPr>
                <w:rFonts w:ascii="Calibri Light" w:eastAsia="Times New Roman" w:hAnsi="Calibri Light" w:cs="Calibri Light"/>
                <w:sz w:val="21"/>
                <w:szCs w:val="21"/>
              </w:rPr>
              <w:t>The UTMB Jennie Sealy Store will be open from 9 a.m. to 6 p.m.</w:t>
            </w:r>
          </w:p>
          <w:p w14:paraId="49132428" w14:textId="77777777" w:rsidR="00723000" w:rsidRPr="00723000" w:rsidRDefault="00723000" w:rsidP="00723000">
            <w:pPr>
              <w:pStyle w:val="xmsonormal"/>
              <w:rPr>
                <w:rFonts w:ascii="Calibri Light" w:hAnsi="Calibri Light" w:cs="Calibri Light"/>
                <w:sz w:val="21"/>
                <w:szCs w:val="21"/>
              </w:rPr>
            </w:pPr>
            <w:r w:rsidRPr="00723000">
              <w:rPr>
                <w:rFonts w:ascii="Calibri Light" w:hAnsi="Calibri Light" w:cs="Calibri Light"/>
                <w:sz w:val="21"/>
                <w:szCs w:val="21"/>
              </w:rPr>
              <w:t>Clinical Services Wing (CSW):</w:t>
            </w:r>
          </w:p>
          <w:p w14:paraId="7E5EFAD4" w14:textId="77777777" w:rsidR="00723000" w:rsidRPr="00723000" w:rsidRDefault="00723000" w:rsidP="00E54B58">
            <w:pPr>
              <w:pStyle w:val="xmsonormal"/>
              <w:numPr>
                <w:ilvl w:val="0"/>
                <w:numId w:val="8"/>
              </w:numPr>
              <w:ind w:left="247" w:hanging="157"/>
              <w:rPr>
                <w:rFonts w:ascii="Calibri Light" w:eastAsia="Times New Roman" w:hAnsi="Calibri Light" w:cs="Calibri Light"/>
                <w:sz w:val="21"/>
                <w:szCs w:val="21"/>
              </w:rPr>
            </w:pPr>
            <w:r w:rsidRPr="00723000">
              <w:rPr>
                <w:rFonts w:ascii="Calibri Light" w:eastAsia="Times New Roman" w:hAnsi="Calibri Light" w:cs="Calibri Light"/>
                <w:sz w:val="21"/>
                <w:szCs w:val="21"/>
              </w:rPr>
              <w:t>Sixth Floor Staff Lounge Micro Market will remain open 24/7 with healthy options</w:t>
            </w:r>
          </w:p>
          <w:p w14:paraId="1CC9913A" w14:textId="77777777" w:rsidR="00723000" w:rsidRDefault="00723000" w:rsidP="00723000">
            <w:pPr>
              <w:pStyle w:val="xmsonormal"/>
              <w:rPr>
                <w:rFonts w:ascii="Calibri Light" w:hAnsi="Calibri Light" w:cs="Calibri Light"/>
                <w:sz w:val="21"/>
                <w:szCs w:val="21"/>
              </w:rPr>
            </w:pPr>
            <w:r w:rsidRPr="00723000">
              <w:rPr>
                <w:rFonts w:ascii="Calibri Light" w:hAnsi="Calibri Light" w:cs="Calibri Light"/>
                <w:sz w:val="21"/>
                <w:szCs w:val="21"/>
              </w:rPr>
              <w:t>Vending machines will remain open 24/7</w:t>
            </w:r>
          </w:p>
          <w:p w14:paraId="7BD51B6F" w14:textId="77777777" w:rsidR="00723000" w:rsidRPr="00F56620" w:rsidRDefault="00723000" w:rsidP="00723000">
            <w:pPr>
              <w:pStyle w:val="xmsonormal"/>
              <w:rPr>
                <w:rFonts w:ascii="Calibri Light" w:hAnsi="Calibri Light" w:cs="Calibri Light"/>
                <w:sz w:val="6"/>
                <w:szCs w:val="6"/>
              </w:rPr>
            </w:pPr>
          </w:p>
          <w:p w14:paraId="398A6876" w14:textId="77777777" w:rsidR="00723000" w:rsidRPr="00723000" w:rsidRDefault="00723000" w:rsidP="00723000">
            <w:pPr>
              <w:pStyle w:val="xmsonormal"/>
              <w:rPr>
                <w:rFonts w:ascii="Calibri Light" w:hAnsi="Calibri Light" w:cs="Calibri Light"/>
                <w:sz w:val="21"/>
                <w:szCs w:val="21"/>
              </w:rPr>
            </w:pPr>
            <w:r w:rsidRPr="00723000">
              <w:rPr>
                <w:rFonts w:asciiTheme="majorHAnsi" w:hAnsiTheme="majorHAnsi" w:cstheme="majorHAnsi"/>
                <w:b/>
                <w:bCs/>
                <w:sz w:val="21"/>
                <w:szCs w:val="21"/>
              </w:rPr>
              <w:t>League City Campus</w:t>
            </w:r>
          </w:p>
          <w:p w14:paraId="0DD64984" w14:textId="77777777" w:rsidR="00723000" w:rsidRPr="00723000" w:rsidRDefault="00723000" w:rsidP="00E54B58">
            <w:pPr>
              <w:pStyle w:val="xmsonormal"/>
              <w:numPr>
                <w:ilvl w:val="0"/>
                <w:numId w:val="4"/>
              </w:numPr>
              <w:tabs>
                <w:tab w:val="clear" w:pos="720"/>
              </w:tabs>
              <w:ind w:left="247" w:hanging="180"/>
              <w:rPr>
                <w:rFonts w:ascii="Calibri Light" w:eastAsia="Times New Roman" w:hAnsi="Calibri Light" w:cs="Calibri Light"/>
                <w:sz w:val="21"/>
                <w:szCs w:val="21"/>
              </w:rPr>
            </w:pPr>
            <w:r w:rsidRPr="00723000">
              <w:rPr>
                <w:rFonts w:ascii="Calibri Light" w:eastAsia="Times New Roman" w:hAnsi="Calibri Light" w:cs="Calibri Light"/>
                <w:sz w:val="21"/>
                <w:szCs w:val="21"/>
              </w:rPr>
              <w:t>Bayside Bistro grill will be open from 7 a.m. to 2 p.m.</w:t>
            </w:r>
          </w:p>
          <w:p w14:paraId="70CF0DD7" w14:textId="77777777" w:rsidR="00723000" w:rsidRPr="00723000" w:rsidRDefault="00723000" w:rsidP="00E54B58">
            <w:pPr>
              <w:pStyle w:val="xmsonormal"/>
              <w:numPr>
                <w:ilvl w:val="0"/>
                <w:numId w:val="4"/>
              </w:numPr>
              <w:tabs>
                <w:tab w:val="clear" w:pos="720"/>
              </w:tabs>
              <w:ind w:left="247" w:hanging="180"/>
              <w:rPr>
                <w:rFonts w:ascii="Calibri Light" w:eastAsia="Times New Roman" w:hAnsi="Calibri Light" w:cs="Calibri Light"/>
                <w:sz w:val="21"/>
                <w:szCs w:val="21"/>
              </w:rPr>
            </w:pPr>
            <w:r w:rsidRPr="00723000">
              <w:rPr>
                <w:rFonts w:ascii="Calibri Light" w:eastAsia="Times New Roman" w:hAnsi="Calibri Light" w:cs="Calibri Light"/>
                <w:sz w:val="21"/>
                <w:szCs w:val="21"/>
              </w:rPr>
              <w:t>The League City Campus Store will be open from 9 a.m. to 6 p.m.</w:t>
            </w:r>
          </w:p>
          <w:p w14:paraId="5252D67C" w14:textId="77777777" w:rsidR="00723000" w:rsidRDefault="00723000" w:rsidP="00E54B58">
            <w:pPr>
              <w:pStyle w:val="xmsonormal"/>
              <w:numPr>
                <w:ilvl w:val="0"/>
                <w:numId w:val="4"/>
              </w:numPr>
              <w:tabs>
                <w:tab w:val="clear" w:pos="720"/>
              </w:tabs>
              <w:ind w:left="247" w:hanging="180"/>
              <w:rPr>
                <w:rFonts w:ascii="Calibri Light" w:eastAsia="Times New Roman" w:hAnsi="Calibri Light" w:cs="Calibri Light"/>
                <w:sz w:val="21"/>
                <w:szCs w:val="21"/>
              </w:rPr>
            </w:pPr>
            <w:r w:rsidRPr="00723000">
              <w:rPr>
                <w:rFonts w:ascii="Calibri Light" w:eastAsia="Times New Roman" w:hAnsi="Calibri Light" w:cs="Calibri Light"/>
                <w:sz w:val="21"/>
                <w:szCs w:val="21"/>
              </w:rPr>
              <w:t>Vending machines will remain open 24/7</w:t>
            </w:r>
          </w:p>
          <w:p w14:paraId="4EFB23BE" w14:textId="77777777" w:rsidR="00723000" w:rsidRPr="00F56620" w:rsidRDefault="00723000" w:rsidP="00723000">
            <w:pPr>
              <w:pStyle w:val="xmsonormal"/>
              <w:rPr>
                <w:rFonts w:asciiTheme="majorHAnsi" w:hAnsiTheme="majorHAnsi" w:cstheme="majorHAnsi"/>
                <w:b/>
                <w:bCs/>
                <w:sz w:val="6"/>
                <w:szCs w:val="6"/>
              </w:rPr>
            </w:pPr>
          </w:p>
          <w:p w14:paraId="139721EB" w14:textId="77777777" w:rsidR="00723000" w:rsidRPr="00723000" w:rsidRDefault="00723000" w:rsidP="00723000">
            <w:pPr>
              <w:pStyle w:val="xmsonormal"/>
              <w:rPr>
                <w:rFonts w:ascii="Calibri Light" w:eastAsia="Times New Roman" w:hAnsi="Calibri Light" w:cs="Calibri Light"/>
                <w:sz w:val="21"/>
                <w:szCs w:val="21"/>
              </w:rPr>
            </w:pPr>
            <w:r w:rsidRPr="00723000">
              <w:rPr>
                <w:rFonts w:asciiTheme="majorHAnsi" w:hAnsiTheme="majorHAnsi" w:cstheme="majorHAnsi"/>
                <w:b/>
                <w:bCs/>
                <w:sz w:val="21"/>
                <w:szCs w:val="21"/>
              </w:rPr>
              <w:t>Angleton Danbury Campus</w:t>
            </w:r>
          </w:p>
          <w:p w14:paraId="27FCEB72" w14:textId="77777777" w:rsidR="00723000" w:rsidRPr="00723000" w:rsidRDefault="00723000" w:rsidP="00E54B58">
            <w:pPr>
              <w:pStyle w:val="xmsonormal"/>
              <w:numPr>
                <w:ilvl w:val="0"/>
                <w:numId w:val="5"/>
              </w:numPr>
              <w:tabs>
                <w:tab w:val="clear" w:pos="720"/>
              </w:tabs>
              <w:ind w:left="247" w:hanging="180"/>
              <w:rPr>
                <w:rFonts w:ascii="Calibri Light" w:eastAsia="Times New Roman" w:hAnsi="Calibri Light" w:cs="Calibri Light"/>
                <w:sz w:val="21"/>
                <w:szCs w:val="21"/>
              </w:rPr>
            </w:pPr>
            <w:r w:rsidRPr="00723000">
              <w:rPr>
                <w:rFonts w:ascii="Calibri Light" w:eastAsia="Times New Roman" w:hAnsi="Calibri Light" w:cs="Calibri Light"/>
                <w:sz w:val="21"/>
                <w:szCs w:val="21"/>
              </w:rPr>
              <w:t>Bayou Café will be closed</w:t>
            </w:r>
          </w:p>
          <w:p w14:paraId="2CE13B4C" w14:textId="77777777" w:rsidR="00723000" w:rsidRPr="00F56620" w:rsidRDefault="00723000" w:rsidP="00723000">
            <w:pPr>
              <w:pStyle w:val="xmsonormal"/>
              <w:rPr>
                <w:rFonts w:ascii="Calibri Light" w:hAnsi="Calibri Light" w:cs="Calibri Light"/>
                <w:sz w:val="6"/>
                <w:szCs w:val="6"/>
              </w:rPr>
            </w:pPr>
          </w:p>
          <w:p w14:paraId="57ACA601" w14:textId="77777777" w:rsidR="00723000" w:rsidRPr="00723000" w:rsidRDefault="00723000" w:rsidP="00723000">
            <w:pPr>
              <w:pStyle w:val="xmsonormal"/>
              <w:rPr>
                <w:rFonts w:ascii="Calibri Light" w:hAnsi="Calibri Light" w:cs="Calibri Light"/>
                <w:sz w:val="21"/>
                <w:szCs w:val="21"/>
              </w:rPr>
            </w:pPr>
            <w:r w:rsidRPr="00723000">
              <w:rPr>
                <w:rFonts w:asciiTheme="majorHAnsi" w:hAnsiTheme="majorHAnsi" w:cstheme="majorHAnsi"/>
                <w:b/>
                <w:bCs/>
                <w:sz w:val="21"/>
                <w:szCs w:val="21"/>
              </w:rPr>
              <w:t>Clear Lake Campus</w:t>
            </w:r>
          </w:p>
          <w:p w14:paraId="15695493" w14:textId="77777777" w:rsidR="00723000" w:rsidRPr="00723000" w:rsidRDefault="00723000" w:rsidP="00E54B58">
            <w:pPr>
              <w:pStyle w:val="xmsonormal"/>
              <w:numPr>
                <w:ilvl w:val="0"/>
                <w:numId w:val="6"/>
              </w:numPr>
              <w:tabs>
                <w:tab w:val="clear" w:pos="720"/>
              </w:tabs>
              <w:ind w:left="247" w:hanging="180"/>
              <w:rPr>
                <w:rFonts w:ascii="Calibri Light" w:eastAsia="Times New Roman" w:hAnsi="Calibri Light" w:cs="Calibri Light"/>
                <w:sz w:val="21"/>
                <w:szCs w:val="21"/>
              </w:rPr>
            </w:pPr>
            <w:r w:rsidRPr="00723000">
              <w:rPr>
                <w:rFonts w:ascii="Calibri Light" w:eastAsia="Times New Roman" w:hAnsi="Calibri Light" w:cs="Calibri Light"/>
                <w:sz w:val="21"/>
                <w:szCs w:val="21"/>
              </w:rPr>
              <w:t>The Grill will be open from 8 a.m. to 1 p.m.</w:t>
            </w:r>
          </w:p>
          <w:p w14:paraId="04DE4793" w14:textId="77777777" w:rsidR="00723000" w:rsidRPr="00723000" w:rsidRDefault="00723000" w:rsidP="00E54B58">
            <w:pPr>
              <w:pStyle w:val="xmsonormal"/>
              <w:numPr>
                <w:ilvl w:val="0"/>
                <w:numId w:val="6"/>
              </w:numPr>
              <w:tabs>
                <w:tab w:val="clear" w:pos="720"/>
              </w:tabs>
              <w:ind w:left="247" w:hanging="180"/>
              <w:rPr>
                <w:rFonts w:ascii="Calibri Light" w:eastAsia="Times New Roman" w:hAnsi="Calibri Light" w:cs="Calibri Light"/>
                <w:sz w:val="21"/>
                <w:szCs w:val="21"/>
              </w:rPr>
            </w:pPr>
            <w:r w:rsidRPr="00723000">
              <w:rPr>
                <w:rFonts w:ascii="Calibri Light" w:eastAsia="Times New Roman" w:hAnsi="Calibri Light" w:cs="Calibri Light"/>
                <w:sz w:val="21"/>
                <w:szCs w:val="21"/>
              </w:rPr>
              <w:t>Starbucks will be closed</w:t>
            </w:r>
          </w:p>
          <w:p w14:paraId="5E6C8068" w14:textId="77777777" w:rsidR="00723000" w:rsidRPr="00723000" w:rsidRDefault="00723000" w:rsidP="00E54B58">
            <w:pPr>
              <w:pStyle w:val="ListParagraph"/>
              <w:numPr>
                <w:ilvl w:val="0"/>
                <w:numId w:val="6"/>
              </w:numPr>
              <w:tabs>
                <w:tab w:val="clear" w:pos="720"/>
              </w:tabs>
              <w:spacing w:line="252" w:lineRule="auto"/>
              <w:ind w:left="247" w:hanging="180"/>
              <w:rPr>
                <w:rFonts w:ascii="Calibri Light" w:hAnsi="Calibri Light" w:cs="Calibri Light"/>
                <w:sz w:val="21"/>
                <w:szCs w:val="21"/>
              </w:rPr>
            </w:pPr>
            <w:r w:rsidRPr="00723000">
              <w:rPr>
                <w:rFonts w:ascii="Calibri Light" w:hAnsi="Calibri Light" w:cs="Calibri Light"/>
                <w:sz w:val="21"/>
                <w:szCs w:val="21"/>
              </w:rPr>
              <w:t>Vending machines will remain open 24/7</w:t>
            </w:r>
          </w:p>
          <w:p w14:paraId="587A87E7" w14:textId="77777777" w:rsidR="00723000" w:rsidRPr="00723000" w:rsidRDefault="00723000" w:rsidP="00F56620">
            <w:pPr>
              <w:pStyle w:val="NoSpacing"/>
              <w:rPr>
                <w:rFonts w:asciiTheme="majorHAnsi" w:hAnsiTheme="majorHAnsi" w:cstheme="majorHAnsi"/>
                <w:b/>
                <w:bCs/>
                <w:sz w:val="21"/>
                <w:szCs w:val="21"/>
              </w:rPr>
            </w:pPr>
            <w:r w:rsidRPr="00723000">
              <w:rPr>
                <w:rFonts w:asciiTheme="majorHAnsi" w:hAnsiTheme="majorHAnsi" w:cstheme="majorHAnsi"/>
                <w:b/>
                <w:bCs/>
                <w:sz w:val="21"/>
                <w:szCs w:val="21"/>
              </w:rPr>
              <w:t>FY24 Holiday Schedule Now Available</w:t>
            </w:r>
          </w:p>
          <w:p w14:paraId="6FBC8C0C" w14:textId="77777777" w:rsidR="00723000" w:rsidRPr="00723000" w:rsidRDefault="00723000" w:rsidP="00076A31">
            <w:pPr>
              <w:pStyle w:val="NoSpacing"/>
              <w:rPr>
                <w:rFonts w:ascii="Calibri Light" w:hAnsi="Calibri Light" w:cs="Calibri Light"/>
                <w:sz w:val="21"/>
                <w:szCs w:val="21"/>
              </w:rPr>
            </w:pPr>
            <w:r w:rsidRPr="00723000">
              <w:rPr>
                <w:rFonts w:ascii="Calibri Light" w:hAnsi="Calibri Light" w:cs="Calibri Light"/>
                <w:sz w:val="21"/>
                <w:szCs w:val="21"/>
              </w:rPr>
              <w:t xml:space="preserve">UTMB’s holiday schedule for fiscal year 2024 is now available online at </w:t>
            </w:r>
            <w:hyperlink r:id="rId16" w:history="1">
              <w:r w:rsidRPr="00786E63">
                <w:rPr>
                  <w:rStyle w:val="Hyperlink"/>
                  <w:rFonts w:ascii="Calibri Light" w:hAnsi="Calibri Light" w:cs="Calibri Light"/>
                  <w:color w:val="DA1F12"/>
                  <w:sz w:val="18"/>
                  <w:szCs w:val="18"/>
                </w:rPr>
                <w:t>https://utmb.us/8vr</w:t>
              </w:r>
            </w:hyperlink>
            <w:r w:rsidRPr="00786E63">
              <w:rPr>
                <w:rFonts w:ascii="Calibri Light" w:hAnsi="Calibri Light" w:cs="Calibri Light"/>
                <w:sz w:val="18"/>
                <w:szCs w:val="18"/>
              </w:rPr>
              <w:t xml:space="preserve">  </w:t>
            </w:r>
            <w:r w:rsidRPr="00786E63">
              <w:rPr>
                <w:rFonts w:ascii="Calibri Light" w:hAnsi="Calibri Light" w:cs="Calibri Light"/>
                <w:sz w:val="18"/>
                <w:szCs w:val="18"/>
                <w:lang w:val="en"/>
              </w:rPr>
              <w:t xml:space="preserve">or </w:t>
            </w:r>
            <w:hyperlink r:id="rId17" w:history="1">
              <w:r w:rsidRPr="00786E63">
                <w:rPr>
                  <w:rStyle w:val="Hyperlink"/>
                  <w:rFonts w:ascii="Calibri Light" w:hAnsi="Calibri Light" w:cs="Calibri Light"/>
                  <w:color w:val="DA1F12"/>
                  <w:sz w:val="18"/>
                  <w:szCs w:val="18"/>
                  <w:lang w:val="en"/>
                </w:rPr>
                <w:t>https://www.utmb.edu/hr/employees/employee-resources</w:t>
              </w:r>
            </w:hyperlink>
            <w:r w:rsidRPr="00723000">
              <w:rPr>
                <w:rFonts w:ascii="Calibri Light" w:hAnsi="Calibri Light" w:cs="Calibri Light"/>
                <w:sz w:val="21"/>
                <w:szCs w:val="21"/>
              </w:rPr>
              <w:t>. Please be advised staffing on official holidays can vary in some departments to ensure patient access and continuity of care.</w:t>
            </w:r>
          </w:p>
          <w:p w14:paraId="2F558E1D" w14:textId="77777777" w:rsidR="00723000" w:rsidRPr="00723000" w:rsidRDefault="00723000" w:rsidP="00E54B58">
            <w:pPr>
              <w:numPr>
                <w:ilvl w:val="0"/>
                <w:numId w:val="7"/>
              </w:numPr>
              <w:ind w:left="247" w:right="14" w:hanging="180"/>
              <w:rPr>
                <w:rFonts w:ascii="Calibri Light" w:hAnsi="Calibri Light" w:cs="Calibri Light"/>
                <w:color w:val="000000"/>
                <w:sz w:val="21"/>
                <w:szCs w:val="21"/>
              </w:rPr>
            </w:pPr>
            <w:r w:rsidRPr="00723000">
              <w:rPr>
                <w:rFonts w:ascii="Calibri Light" w:hAnsi="Calibri Light" w:cs="Calibri Light"/>
                <w:color w:val="000000"/>
                <w:sz w:val="21"/>
                <w:szCs w:val="21"/>
              </w:rPr>
              <w:t xml:space="preserve">If you are paid biweekly (Classified positions) and required to work on an official holiday, you will receive your regular rate of pay for all hours worked and holiday pay </w:t>
            </w:r>
            <w:proofErr w:type="gramStart"/>
            <w:r w:rsidRPr="00723000">
              <w:rPr>
                <w:rFonts w:ascii="Calibri Light" w:hAnsi="Calibri Light" w:cs="Calibri Light"/>
                <w:color w:val="000000"/>
                <w:sz w:val="21"/>
                <w:szCs w:val="21"/>
              </w:rPr>
              <w:t>for the amount of</w:t>
            </w:r>
            <w:proofErr w:type="gramEnd"/>
            <w:r w:rsidRPr="00723000">
              <w:rPr>
                <w:rFonts w:ascii="Calibri Light" w:hAnsi="Calibri Light" w:cs="Calibri Light"/>
                <w:color w:val="000000"/>
                <w:sz w:val="21"/>
                <w:szCs w:val="21"/>
              </w:rPr>
              <w:t xml:space="preserve"> time granted for the holiday. Holiday compensatory time may be requested instead of holiday pay through Kronos within 72 hours of the holiday. Holiday compensatory time will be equivalent to the amount of time granted for the holiday.</w:t>
            </w:r>
          </w:p>
          <w:p w14:paraId="0039BBCA" w14:textId="77777777" w:rsidR="00723000" w:rsidRPr="00723000" w:rsidRDefault="00723000" w:rsidP="00E54B58">
            <w:pPr>
              <w:numPr>
                <w:ilvl w:val="0"/>
                <w:numId w:val="7"/>
              </w:numPr>
              <w:ind w:left="247" w:right="14" w:hanging="180"/>
              <w:rPr>
                <w:rFonts w:ascii="Calibri Light" w:hAnsi="Calibri Light" w:cs="Calibri Light"/>
                <w:sz w:val="21"/>
                <w:szCs w:val="21"/>
              </w:rPr>
            </w:pPr>
            <w:r w:rsidRPr="00723000">
              <w:rPr>
                <w:rFonts w:ascii="Calibri Light" w:hAnsi="Calibri Light" w:cs="Calibri Light"/>
                <w:color w:val="000000"/>
                <w:sz w:val="21"/>
                <w:szCs w:val="21"/>
              </w:rPr>
              <w:t>If you are paid monthly (Administrative &amp; Professional, Faculty, and Nonteaching positions) and want to work on an official holiday that you are not scheduled or required to work, you must receive prior approval from your leader. If approved to work, you will be credited eight hours of holiday compensatory time. </w:t>
            </w:r>
          </w:p>
          <w:p w14:paraId="41E5F246" w14:textId="77777777" w:rsidR="00723000" w:rsidRPr="00723000" w:rsidRDefault="00723000" w:rsidP="00E54B58">
            <w:pPr>
              <w:pStyle w:val="ListParagraph"/>
              <w:numPr>
                <w:ilvl w:val="0"/>
                <w:numId w:val="7"/>
              </w:numPr>
              <w:ind w:left="247" w:right="14" w:hanging="180"/>
              <w:rPr>
                <w:rFonts w:ascii="Calibri Light" w:hAnsi="Calibri Light" w:cs="Calibri Light"/>
                <w:color w:val="000000"/>
                <w:sz w:val="21"/>
                <w:szCs w:val="21"/>
              </w:rPr>
            </w:pPr>
            <w:r w:rsidRPr="00723000">
              <w:rPr>
                <w:rFonts w:ascii="Calibri Light" w:hAnsi="Calibri Light" w:cs="Calibri Light"/>
                <w:color w:val="000000"/>
                <w:sz w:val="21"/>
                <w:szCs w:val="21"/>
              </w:rPr>
              <w:t xml:space="preserve">You may also observe an alternate holiday, with your leader’s approval, in lieu of an official holiday that requires staffing. </w:t>
            </w:r>
          </w:p>
          <w:p w14:paraId="33D5B003" w14:textId="4037BD41" w:rsidR="0037679B" w:rsidRPr="00B752C8" w:rsidRDefault="00723000" w:rsidP="001459A4">
            <w:pPr>
              <w:rPr>
                <w:rFonts w:ascii="Calibri Light" w:eastAsiaTheme="minorHAnsi" w:hAnsi="Calibri Light" w:cs="Calibri Light"/>
                <w:sz w:val="21"/>
                <w:szCs w:val="21"/>
              </w:rPr>
            </w:pPr>
            <w:r w:rsidRPr="00723000">
              <w:rPr>
                <w:rFonts w:ascii="Calibri Light" w:hAnsi="Calibri Light" w:cs="Calibri Light"/>
                <w:sz w:val="21"/>
                <w:szCs w:val="21"/>
              </w:rPr>
              <w:t>You are encouraged to check with your leader prior to each holiday regarding the work status of your area.</w:t>
            </w:r>
            <w:r w:rsidR="00B05CAE" w:rsidRPr="00B05CAE">
              <w:rPr>
                <w:rFonts w:ascii="Calibri Light" w:hAnsi="Calibri Light" w:cs="Calibri Light"/>
                <w:sz w:val="21"/>
                <w:szCs w:val="21"/>
              </w:rPr>
              <w:t> </w:t>
            </w:r>
          </w:p>
        </w:tc>
      </w:tr>
      <w:tr w:rsidR="009C2829" w14:paraId="10CA5146" w14:textId="77777777" w:rsidTr="2900D9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5"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9">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2900D9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2900D9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23"/>
        </w:trPr>
        <w:tc>
          <w:tcPr>
            <w:tcW w:w="5295" w:type="dxa"/>
            <w:gridSpan w:val="3"/>
            <w:vMerge w:val="restart"/>
            <w:tcBorders>
              <w:top w:val="single" w:sz="8" w:space="0" w:color="auto"/>
              <w:left w:val="single" w:sz="8" w:space="0" w:color="auto"/>
              <w:bottom w:val="single" w:sz="4" w:space="0" w:color="auto"/>
              <w:right w:val="single" w:sz="4" w:space="0" w:color="auto"/>
            </w:tcBorders>
          </w:tcPr>
          <w:p w14:paraId="0829E380" w14:textId="639D480D" w:rsidR="002B01DF" w:rsidRPr="000277CD" w:rsidRDefault="00BD05CE" w:rsidP="000277CD">
            <w:pPr>
              <w:rPr>
                <w:rFonts w:ascii="Calibri Light" w:hAnsi="Calibri Light" w:cs="Calibri Light"/>
                <w:sz w:val="18"/>
                <w:szCs w:val="18"/>
              </w:rPr>
            </w:pPr>
            <w:r>
              <w:rPr>
                <w:rFonts w:ascii="Calibri Light" w:hAnsi="Calibri Light" w:cs="Calibri Light"/>
                <w:b/>
                <w:bCs/>
                <w:sz w:val="21"/>
                <w:szCs w:val="21"/>
              </w:rPr>
              <w:t xml:space="preserve">Alert—Potential scam targeting health care </w:t>
            </w:r>
            <w:r w:rsidRPr="00BD05CE">
              <w:rPr>
                <w:rFonts w:ascii="Calibri Light" w:hAnsi="Calibri Light" w:cs="Calibri Light"/>
                <w:b/>
                <w:bCs/>
                <w:sz w:val="19"/>
                <w:szCs w:val="19"/>
              </w:rPr>
              <w:t>providers:</w:t>
            </w:r>
            <w:r>
              <w:rPr>
                <w:rFonts w:ascii="Calibri Light" w:hAnsi="Calibri Light" w:cs="Calibri Light"/>
                <w:sz w:val="21"/>
                <w:szCs w:val="21"/>
              </w:rPr>
              <w:t xml:space="preserve"> Earlier this week, a UTMB nurse received a phone call from someone who claimed to be with the FBI who indicated the nurse was the subject of a fraud investigation being conducted by the FBI and the Board of Nursing. After further review and investigation, it was determined the call was a potential scam. Nursing staff and all UTMB employees should remain vigilant and react with caution when receiving similar phone </w:t>
            </w:r>
            <w:proofErr w:type="gramStart"/>
            <w:r>
              <w:rPr>
                <w:rFonts w:ascii="Calibri Light" w:hAnsi="Calibri Light" w:cs="Calibri Light"/>
                <w:sz w:val="21"/>
                <w:szCs w:val="21"/>
              </w:rPr>
              <w:t>calls, and</w:t>
            </w:r>
            <w:proofErr w:type="gramEnd"/>
            <w:r>
              <w:rPr>
                <w:rFonts w:ascii="Calibri Light" w:hAnsi="Calibri Light" w:cs="Calibri Light"/>
                <w:sz w:val="21"/>
                <w:szCs w:val="21"/>
              </w:rPr>
              <w:t xml:space="preserve"> should refrain from engaging with the caller or providing personal or patient information. In addition, the incident should be reported to UTMB’s Office of Information Security via email at </w:t>
            </w:r>
            <w:hyperlink r:id="rId22" w:tooltip="mailto:CIRT@utmb.edu" w:history="1">
              <w:r w:rsidRPr="00BD05CE">
                <w:rPr>
                  <w:rStyle w:val="Hyperlink"/>
                  <w:rFonts w:ascii="Calibri Light" w:hAnsi="Calibri Light" w:cs="Calibri Light"/>
                  <w:sz w:val="18"/>
                  <w:szCs w:val="18"/>
                </w:rPr>
                <w:t>CIRT@utmb.edu</w:t>
              </w:r>
            </w:hyperlink>
            <w:r>
              <w:rPr>
                <w:rFonts w:ascii="Calibri Light" w:hAnsi="Calibri Light" w:cs="Calibri Light"/>
                <w:sz w:val="21"/>
                <w:szCs w:val="21"/>
              </w:rPr>
              <w:t xml:space="preserve">. </w:t>
            </w:r>
            <w:r w:rsidRPr="00BD05CE">
              <w:rPr>
                <w:rFonts w:ascii="Calibri Light" w:hAnsi="Calibri Light" w:cs="Calibri Light"/>
                <w:sz w:val="18"/>
                <w:szCs w:val="18"/>
              </w:rPr>
              <w:t xml:space="preserve">For more information, visit </w:t>
            </w:r>
            <w:hyperlink r:id="rId23" w:history="1">
              <w:r w:rsidRPr="00BD05CE">
                <w:rPr>
                  <w:rStyle w:val="Hyperlink"/>
                  <w:rFonts w:ascii="Calibri Light" w:hAnsi="Calibri Light" w:cs="Calibri Light"/>
                  <w:sz w:val="18"/>
                  <w:szCs w:val="18"/>
                </w:rPr>
                <w:t>https://www.utmb.edu/infosec/</w:t>
              </w:r>
            </w:hyperlink>
            <w:r w:rsidRPr="00BD05CE">
              <w:rPr>
                <w:rFonts w:ascii="Calibri Light" w:hAnsi="Calibri Light" w:cs="Calibri Light"/>
                <w:sz w:val="18"/>
                <w:szCs w:val="18"/>
              </w:rPr>
              <w:t>.</w:t>
            </w:r>
          </w:p>
          <w:p w14:paraId="0AC18A76" w14:textId="77777777" w:rsidR="00156421" w:rsidRDefault="00156421" w:rsidP="00EB47B3">
            <w:pPr>
              <w:pStyle w:val="paragraph"/>
              <w:spacing w:before="0" w:beforeAutospacing="0" w:after="0" w:afterAutospacing="0"/>
              <w:textAlignment w:val="baseline"/>
              <w:rPr>
                <w:rStyle w:val="normaltextrun"/>
                <w:rFonts w:asciiTheme="majorHAnsi" w:hAnsiTheme="majorHAnsi" w:cstheme="majorHAnsi"/>
                <w:b/>
                <w:bCs/>
                <w:color w:val="FF0000"/>
              </w:rPr>
            </w:pPr>
          </w:p>
          <w:p w14:paraId="4DD7DD2E" w14:textId="77777777" w:rsidR="00EB47B3" w:rsidRPr="00EB47B3" w:rsidRDefault="00EB47B3" w:rsidP="00EB47B3">
            <w:pPr>
              <w:pStyle w:val="paragraph"/>
              <w:spacing w:before="0" w:beforeAutospacing="0" w:after="0" w:afterAutospacing="0"/>
              <w:textAlignment w:val="baseline"/>
              <w:rPr>
                <w:rStyle w:val="normaltextrun"/>
                <w:rFonts w:asciiTheme="majorHAnsi" w:hAnsiTheme="majorHAnsi" w:cstheme="majorHAnsi"/>
              </w:rPr>
            </w:pPr>
            <w:r w:rsidRPr="00EB47B3">
              <w:rPr>
                <w:rStyle w:val="normaltextrun"/>
                <w:rFonts w:asciiTheme="majorHAnsi" w:hAnsiTheme="majorHAnsi" w:cstheme="majorHAnsi"/>
                <w:b/>
                <w:bCs/>
                <w:color w:val="FF0000"/>
              </w:rPr>
              <w:t>SAVE THE DATE</w:t>
            </w:r>
          </w:p>
          <w:p w14:paraId="4299F631" w14:textId="08FAE98F" w:rsidR="00EB47B3" w:rsidRPr="00565633" w:rsidRDefault="00565633" w:rsidP="00565633">
            <w:pPr>
              <w:rPr>
                <w:rFonts w:asciiTheme="majorHAnsi" w:hAnsiTheme="majorHAnsi" w:cstheme="majorHAnsi"/>
                <w:b/>
                <w:color w:val="FF0000"/>
                <w:sz w:val="21"/>
                <w:szCs w:val="21"/>
              </w:rPr>
            </w:pPr>
            <w:r w:rsidRPr="00EB47B3">
              <w:rPr>
                <w:rFonts w:asciiTheme="majorHAnsi" w:hAnsiTheme="majorHAnsi" w:cstheme="majorHAnsi"/>
                <w:b/>
                <w:bCs/>
                <w:sz w:val="21"/>
                <w:szCs w:val="21"/>
              </w:rPr>
              <w:t>June 21: Black Employee Resource Group (BERG) to host Juneteenth Celebration and Luncheo</w:t>
            </w:r>
            <w:r>
              <w:rPr>
                <w:rFonts w:asciiTheme="majorHAnsi" w:hAnsiTheme="majorHAnsi" w:cstheme="majorHAnsi"/>
                <w:b/>
                <w:bCs/>
                <w:sz w:val="21"/>
                <w:szCs w:val="21"/>
              </w:rPr>
              <w:t>n:</w:t>
            </w:r>
            <w:r>
              <w:rPr>
                <w:rFonts w:asciiTheme="majorHAnsi" w:hAnsiTheme="majorHAnsi" w:cstheme="majorHAnsi"/>
                <w:b/>
                <w:bCs/>
                <w:color w:val="FF0000"/>
                <w:sz w:val="21"/>
                <w:szCs w:val="21"/>
              </w:rPr>
              <w:t xml:space="preserve"> </w:t>
            </w:r>
            <w:r w:rsidRPr="00EB47B3">
              <w:rPr>
                <w:rFonts w:ascii="Calibri Light" w:hAnsi="Calibri Light" w:cs="Calibri Light"/>
                <w:sz w:val="21"/>
                <w:szCs w:val="21"/>
              </w:rPr>
              <w:t>UTMB’s Black Employee Resource Gro</w:t>
            </w:r>
            <w:r>
              <w:rPr>
                <w:rFonts w:ascii="Calibri Light" w:hAnsi="Calibri Light" w:cs="Calibri Light"/>
                <w:sz w:val="21"/>
                <w:szCs w:val="21"/>
              </w:rPr>
              <w:t>u</w:t>
            </w:r>
            <w:r w:rsidRPr="00EB47B3">
              <w:rPr>
                <w:rFonts w:ascii="Calibri Light" w:hAnsi="Calibri Light" w:cs="Calibri Light"/>
                <w:sz w:val="21"/>
                <w:szCs w:val="21"/>
              </w:rPr>
              <w:t>p will host the 2nd</w:t>
            </w:r>
            <w:r w:rsidRPr="00EB47B3">
              <w:rPr>
                <w:rFonts w:ascii="Calibri Light" w:hAnsi="Calibri Light" w:cs="Calibri Light"/>
                <w:sz w:val="21"/>
                <w:szCs w:val="21"/>
                <w:vertAlign w:val="superscript"/>
              </w:rPr>
              <w:t xml:space="preserve"> </w:t>
            </w:r>
            <w:r w:rsidRPr="00EB47B3">
              <w:rPr>
                <w:rFonts w:ascii="Calibri Light" w:hAnsi="Calibri Light" w:cs="Calibri Light"/>
                <w:sz w:val="21"/>
                <w:szCs w:val="21"/>
              </w:rPr>
              <w:t xml:space="preserve">Annual Juneteenth Celebration and Luncheon on June 21 at noon in the Health Education Center, Room 1.200 on the Galveston Campus. This year’s event will include music, poetry and feature keynote speaker, Honorable Stephen D. Holmes, Galveston County Commissioner. To reserve a seat, RSVP to </w:t>
            </w:r>
            <w:hyperlink r:id="rId24" w:history="1">
              <w:r w:rsidR="00EB47B3" w:rsidRPr="00EB47B3">
                <w:rPr>
                  <w:rStyle w:val="Hyperlink"/>
                  <w:rFonts w:ascii="Calibri Light" w:hAnsi="Calibri Light" w:cs="Calibri Light"/>
                  <w:color w:val="FF0000"/>
                  <w:sz w:val="21"/>
                  <w:szCs w:val="21"/>
                </w:rPr>
                <w:t>events@utmb.edu</w:t>
              </w:r>
            </w:hyperlink>
            <w:r w:rsidRPr="00EB47B3">
              <w:rPr>
                <w:rFonts w:ascii="Calibri Light" w:hAnsi="Calibri Light" w:cs="Calibri Light"/>
                <w:sz w:val="21"/>
                <w:szCs w:val="21"/>
              </w:rPr>
              <w:t xml:space="preserve">. For more information about the Black Employee Resource Group, please visit </w:t>
            </w:r>
            <w:hyperlink r:id="rId25" w:history="1">
              <w:r w:rsidR="00F503A1" w:rsidRPr="00F503A1">
                <w:rPr>
                  <w:rStyle w:val="Hyperlink"/>
                  <w:rFonts w:ascii="Calibri Light" w:hAnsi="Calibri Light" w:cs="Calibri Light"/>
                  <w:sz w:val="21"/>
                  <w:szCs w:val="21"/>
                </w:rPr>
                <w:t>https://www.utmb.edu/diversity/berg</w:t>
              </w:r>
            </w:hyperlink>
            <w:r w:rsidR="00EB47B3" w:rsidRPr="00EB47B3">
              <w:rPr>
                <w:rFonts w:ascii="Calibri Light" w:hAnsi="Calibri Light" w:cs="Calibri Light"/>
                <w:sz w:val="21"/>
                <w:szCs w:val="21"/>
              </w:rPr>
              <w:t>.</w:t>
            </w:r>
          </w:p>
          <w:p w14:paraId="27869017" w14:textId="77777777" w:rsidR="00EB47B3" w:rsidRPr="00EB47B3" w:rsidRDefault="00EB47B3" w:rsidP="00EB47B3">
            <w:pPr>
              <w:rPr>
                <w:rFonts w:ascii="Calibri Light" w:hAnsi="Calibri Light" w:cs="Calibri Light"/>
                <w:sz w:val="12"/>
                <w:szCs w:val="12"/>
              </w:rPr>
            </w:pPr>
          </w:p>
          <w:p w14:paraId="70529779" w14:textId="1B3EE137" w:rsidR="00565633" w:rsidRPr="00EB47B3" w:rsidRDefault="00565633" w:rsidP="00565633">
            <w:pPr>
              <w:rPr>
                <w:rFonts w:asciiTheme="majorHAnsi" w:hAnsiTheme="majorHAnsi" w:cstheme="majorHAnsi"/>
                <w:b/>
                <w:bCs/>
                <w:color w:val="FF0000"/>
                <w:sz w:val="21"/>
                <w:szCs w:val="21"/>
              </w:rPr>
            </w:pPr>
            <w:r w:rsidRPr="00EB47B3">
              <w:rPr>
                <w:rFonts w:asciiTheme="majorHAnsi" w:hAnsiTheme="majorHAnsi" w:cstheme="majorHAnsi"/>
                <w:b/>
                <w:bCs/>
                <w:sz w:val="21"/>
                <w:szCs w:val="21"/>
              </w:rPr>
              <w:t>June 21: Health Care Unmasked</w:t>
            </w:r>
            <w:r w:rsidR="000E0A4D">
              <w:rPr>
                <w:rFonts w:asciiTheme="majorHAnsi" w:hAnsiTheme="majorHAnsi" w:cstheme="majorHAnsi"/>
                <w:b/>
                <w:bCs/>
                <w:sz w:val="21"/>
                <w:szCs w:val="21"/>
              </w:rPr>
              <w:t xml:space="preserve"> on Alzheimer’s </w:t>
            </w:r>
            <w:r w:rsidR="00073FFE">
              <w:rPr>
                <w:rFonts w:asciiTheme="majorHAnsi" w:hAnsiTheme="majorHAnsi" w:cstheme="majorHAnsi"/>
                <w:b/>
                <w:bCs/>
                <w:sz w:val="21"/>
                <w:szCs w:val="21"/>
              </w:rPr>
              <w:t>d</w:t>
            </w:r>
            <w:r w:rsidR="000E0A4D">
              <w:rPr>
                <w:rFonts w:asciiTheme="majorHAnsi" w:hAnsiTheme="majorHAnsi" w:cstheme="majorHAnsi"/>
                <w:b/>
                <w:bCs/>
                <w:sz w:val="21"/>
                <w:szCs w:val="21"/>
              </w:rPr>
              <w:t>isease:</w:t>
            </w:r>
            <w:r w:rsidRPr="00EB47B3">
              <w:rPr>
                <w:rFonts w:asciiTheme="majorHAnsi" w:hAnsiTheme="majorHAnsi" w:cstheme="majorHAnsi"/>
                <w:b/>
                <w:bCs/>
                <w:sz w:val="21"/>
                <w:szCs w:val="21"/>
              </w:rPr>
              <w:t xml:space="preserve"> </w:t>
            </w:r>
          </w:p>
          <w:p w14:paraId="49F1833C" w14:textId="78444564" w:rsidR="00073FFE" w:rsidRPr="00E47C52" w:rsidRDefault="00073FFE" w:rsidP="00073FFE">
            <w:pPr>
              <w:textAlignment w:val="baseline"/>
              <w:rPr>
                <w:rFonts w:ascii="Calibri Light" w:hAnsi="Calibri Light" w:cs="Calibri Light"/>
                <w:sz w:val="21"/>
                <w:szCs w:val="21"/>
              </w:rPr>
            </w:pPr>
            <w:r w:rsidRPr="00E47C52">
              <w:rPr>
                <w:rFonts w:ascii="Calibri Light" w:hAnsi="Calibri Light" w:cs="Calibri Light"/>
                <w:sz w:val="21"/>
                <w:szCs w:val="21"/>
              </w:rPr>
              <w:t xml:space="preserve">Airing at noon on June 21, the next episode of Health Care Unmasked will feature Dr. </w:t>
            </w:r>
            <w:proofErr w:type="spellStart"/>
            <w:r w:rsidRPr="00E47C52">
              <w:rPr>
                <w:rFonts w:ascii="Calibri Light" w:hAnsi="Calibri Light" w:cs="Calibri Light"/>
                <w:sz w:val="21"/>
                <w:szCs w:val="21"/>
              </w:rPr>
              <w:t>Guilio</w:t>
            </w:r>
            <w:proofErr w:type="spellEnd"/>
            <w:r w:rsidRPr="00E47C52">
              <w:rPr>
                <w:rFonts w:ascii="Calibri Light" w:hAnsi="Calibri Light" w:cs="Calibri Light"/>
                <w:sz w:val="21"/>
                <w:szCs w:val="21"/>
              </w:rPr>
              <w:t xml:space="preserve"> Taglialatela, professor and vice chair for research and director of the Mitchell Center for Neurodegenerative Diseases in the department of neurology, and Tammie Michael, nurse practitioner with the geriatric medicine clinic in the Department of Internal Medicine, as they visit with Alzheimer’s family caregiver Dr. Julie Kutac, assistant professor, director of the P</w:t>
            </w:r>
            <w:r w:rsidR="00533124">
              <w:rPr>
                <w:rFonts w:ascii="Calibri Light" w:hAnsi="Calibri Light" w:cs="Calibri Light"/>
                <w:sz w:val="21"/>
                <w:szCs w:val="21"/>
              </w:rPr>
              <w:t>hysician Assistant</w:t>
            </w:r>
            <w:r w:rsidRPr="00E47C52">
              <w:rPr>
                <w:rFonts w:ascii="Calibri Light" w:hAnsi="Calibri Light" w:cs="Calibri Light"/>
                <w:sz w:val="21"/>
                <w:szCs w:val="21"/>
              </w:rPr>
              <w:t xml:space="preserve"> program assessment and vice chair ad interim for diversity, inclusion and community engagement with the John Sealy School of Medicine, and Sabrina Strawn, a community engagement man</w:t>
            </w:r>
            <w:r w:rsidR="00CE460F">
              <w:rPr>
                <w:rFonts w:ascii="Calibri Light" w:hAnsi="Calibri Light" w:cs="Calibri Light"/>
                <w:sz w:val="21"/>
                <w:szCs w:val="21"/>
              </w:rPr>
              <w:t>a</w:t>
            </w:r>
            <w:r w:rsidRPr="00E47C52">
              <w:rPr>
                <w:rFonts w:ascii="Calibri Light" w:hAnsi="Calibri Light" w:cs="Calibri Light"/>
                <w:sz w:val="21"/>
                <w:szCs w:val="21"/>
              </w:rPr>
              <w:t xml:space="preserve">ger with the Alzheimer’s Association. The group will join host TJ Aulds to discuss updates on Alzheimer’s </w:t>
            </w:r>
            <w:r w:rsidR="00E47C52" w:rsidRPr="00E47C52">
              <w:rPr>
                <w:rFonts w:ascii="Calibri Light" w:hAnsi="Calibri Light" w:cs="Calibri Light"/>
                <w:sz w:val="21"/>
                <w:szCs w:val="21"/>
              </w:rPr>
              <w:t>di</w:t>
            </w:r>
            <w:r w:rsidRPr="00E47C52">
              <w:rPr>
                <w:rFonts w:ascii="Calibri Light" w:hAnsi="Calibri Light" w:cs="Calibri Light"/>
                <w:sz w:val="21"/>
                <w:szCs w:val="21"/>
              </w:rPr>
              <w:t>sease</w:t>
            </w:r>
            <w:r w:rsidR="00E47C52" w:rsidRPr="00E47C52">
              <w:rPr>
                <w:rFonts w:ascii="Calibri Light" w:hAnsi="Calibri Light" w:cs="Calibri Light"/>
                <w:sz w:val="21"/>
                <w:szCs w:val="21"/>
              </w:rPr>
              <w:t>,</w:t>
            </w:r>
            <w:r w:rsidRPr="00E47C52">
              <w:rPr>
                <w:rFonts w:ascii="Calibri Light" w:hAnsi="Calibri Light" w:cs="Calibri Light"/>
                <w:sz w:val="21"/>
                <w:szCs w:val="21"/>
              </w:rPr>
              <w:t xml:space="preserve"> including treatments, research and patient’s family and provider perspectives. The episode will be available on the</w:t>
            </w:r>
            <w:r w:rsidRPr="00E47C52">
              <w:rPr>
                <w:rFonts w:ascii="Calibri Light" w:hAnsi="Calibri Light" w:cs="Calibri Light"/>
                <w:color w:val="FF0000"/>
                <w:sz w:val="21"/>
                <w:szCs w:val="21"/>
              </w:rPr>
              <w:t xml:space="preserve"> </w:t>
            </w:r>
            <w:hyperlink r:id="rId26" w:tgtFrame="_blank" w:history="1">
              <w:r w:rsidRPr="00E47C52">
                <w:rPr>
                  <w:rStyle w:val="Hyperlink"/>
                  <w:rFonts w:ascii="Calibri Light" w:hAnsi="Calibri Light" w:cs="Calibri Light"/>
                  <w:color w:val="FF0000"/>
                  <w:sz w:val="21"/>
                  <w:szCs w:val="21"/>
                </w:rPr>
                <w:t>i45Now Facebook page</w:t>
              </w:r>
            </w:hyperlink>
            <w:r w:rsidRPr="00E47C52">
              <w:rPr>
                <w:rFonts w:ascii="Calibri Light" w:hAnsi="Calibri Light" w:cs="Calibri Light"/>
                <w:sz w:val="21"/>
                <w:szCs w:val="21"/>
              </w:rPr>
              <w:t>.   </w:t>
            </w:r>
          </w:p>
          <w:p w14:paraId="12A92065" w14:textId="506A0B88" w:rsidR="00565633" w:rsidRDefault="00565633" w:rsidP="00565633">
            <w:pPr>
              <w:rPr>
                <w:rStyle w:val="eop"/>
                <w:color w:val="000000"/>
                <w:shd w:val="clear" w:color="auto" w:fill="FFFFFF"/>
              </w:rPr>
            </w:pPr>
            <w:r>
              <w:rPr>
                <w:rStyle w:val="normaltextrun"/>
                <w:rFonts w:ascii="Arial" w:hAnsi="Arial" w:cs="Arial"/>
                <w:color w:val="000000"/>
                <w:shd w:val="clear" w:color="auto" w:fill="FFFFFF"/>
              </w:rPr>
              <w:t> </w:t>
            </w:r>
            <w:r>
              <w:rPr>
                <w:rStyle w:val="eop"/>
                <w:rFonts w:ascii="Arial" w:hAnsi="Arial" w:cs="Arial"/>
                <w:color w:val="000000"/>
                <w:shd w:val="clear" w:color="auto" w:fill="FFFFFF"/>
              </w:rPr>
              <w:t> </w:t>
            </w:r>
          </w:p>
          <w:p w14:paraId="1737E2CF" w14:textId="5604E777" w:rsidR="00A54A6A" w:rsidRDefault="00A54A6A" w:rsidP="00AE0744">
            <w:pPr>
              <w:pStyle w:val="xxmsonormal00"/>
              <w:rPr>
                <w:rFonts w:asciiTheme="majorHAnsi" w:hAnsiTheme="majorHAnsi" w:cstheme="majorHAnsi"/>
                <w:b/>
                <w:bCs/>
                <w:color w:val="FF0000"/>
                <w:sz w:val="24"/>
                <w:szCs w:val="24"/>
              </w:rPr>
            </w:pPr>
          </w:p>
          <w:p w14:paraId="1530B4A2" w14:textId="088E7855" w:rsidR="00A54A6A" w:rsidRDefault="00A54A6A" w:rsidP="00AE0744">
            <w:pPr>
              <w:pStyle w:val="xxmsonormal00"/>
              <w:rPr>
                <w:rFonts w:asciiTheme="majorHAnsi" w:hAnsiTheme="majorHAnsi" w:cstheme="majorHAnsi"/>
                <w:b/>
                <w:bCs/>
                <w:color w:val="FF0000"/>
                <w:sz w:val="24"/>
                <w:szCs w:val="24"/>
              </w:rPr>
            </w:pPr>
          </w:p>
          <w:p w14:paraId="5CAB014F" w14:textId="275E28E4" w:rsidR="00A54A6A" w:rsidRDefault="00A54A6A" w:rsidP="00AE0744">
            <w:pPr>
              <w:pStyle w:val="xxmsonormal00"/>
              <w:rPr>
                <w:rFonts w:asciiTheme="majorHAnsi" w:hAnsiTheme="majorHAnsi" w:cstheme="majorHAnsi"/>
                <w:b/>
                <w:bCs/>
                <w:color w:val="FF0000"/>
                <w:sz w:val="24"/>
                <w:szCs w:val="24"/>
              </w:rPr>
            </w:pPr>
          </w:p>
          <w:p w14:paraId="62536999" w14:textId="35070A52" w:rsidR="00A54A6A" w:rsidRDefault="00A54A6A" w:rsidP="00AE0744">
            <w:pPr>
              <w:pStyle w:val="xxmsonormal00"/>
              <w:rPr>
                <w:rFonts w:asciiTheme="majorHAnsi" w:hAnsiTheme="majorHAnsi" w:cstheme="majorHAnsi"/>
                <w:b/>
                <w:bCs/>
                <w:color w:val="FF0000"/>
                <w:sz w:val="24"/>
                <w:szCs w:val="24"/>
              </w:rPr>
            </w:pPr>
          </w:p>
          <w:p w14:paraId="6A23A94E" w14:textId="7522F40B" w:rsidR="00AC5967" w:rsidRDefault="00AC5967" w:rsidP="00AE0744">
            <w:pPr>
              <w:pStyle w:val="xxmsonormal00"/>
              <w:rPr>
                <w:rFonts w:asciiTheme="majorHAnsi" w:hAnsiTheme="majorHAnsi" w:cstheme="majorHAnsi"/>
                <w:b/>
                <w:color w:val="FF0000"/>
                <w:sz w:val="24"/>
                <w:szCs w:val="24"/>
              </w:rPr>
            </w:pPr>
          </w:p>
          <w:p w14:paraId="3A0D9F76" w14:textId="77777777" w:rsidR="00AC5967" w:rsidRDefault="00AC5967" w:rsidP="00B05CAE">
            <w:pPr>
              <w:pStyle w:val="xxmsonormal00"/>
              <w:rPr>
                <w:rFonts w:asciiTheme="majorHAnsi" w:hAnsiTheme="majorHAnsi" w:cstheme="majorHAnsi"/>
                <w:b/>
                <w:color w:val="FF0000"/>
                <w:sz w:val="24"/>
                <w:szCs w:val="24"/>
              </w:rPr>
            </w:pPr>
          </w:p>
          <w:p w14:paraId="397AB352" w14:textId="77D77713" w:rsidR="00A56FA6" w:rsidRPr="00AE0744" w:rsidRDefault="00A56FA6" w:rsidP="00AE0744">
            <w:pPr>
              <w:shd w:val="clear" w:color="auto" w:fill="FFFFFF"/>
              <w:rPr>
                <w:rFonts w:ascii="Calibri Light" w:hAnsi="Calibri Light" w:cs="Calibri Light"/>
                <w:color w:val="000000"/>
                <w:sz w:val="21"/>
                <w:szCs w:val="21"/>
                <w:shd w:val="clear" w:color="auto" w:fill="FFFFFF"/>
              </w:rPr>
            </w:pPr>
          </w:p>
        </w:tc>
        <w:tc>
          <w:tcPr>
            <w:tcW w:w="5978"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2FA9F1B4" w14:textId="77777777" w:rsidR="00BD05CE" w:rsidRPr="00AC5967" w:rsidRDefault="00BD05CE" w:rsidP="00BD05CE">
            <w:pPr>
              <w:pStyle w:val="paragraph"/>
              <w:spacing w:before="0" w:beforeAutospacing="0" w:after="0" w:afterAutospacing="0"/>
              <w:textAlignment w:val="baseline"/>
              <w:rPr>
                <w:rStyle w:val="normaltextrun"/>
                <w:rFonts w:asciiTheme="majorHAnsi" w:hAnsiTheme="majorHAnsi" w:cstheme="majorHAnsi"/>
              </w:rPr>
            </w:pPr>
            <w:r w:rsidRPr="00AC5967">
              <w:rPr>
                <w:rStyle w:val="normaltextrun"/>
                <w:rFonts w:asciiTheme="majorHAnsi" w:hAnsiTheme="majorHAnsi" w:cstheme="majorHAnsi"/>
                <w:b/>
                <w:bCs/>
                <w:color w:val="FF0000"/>
              </w:rPr>
              <w:t>IN CASE YOU MISSED IT</w:t>
            </w:r>
          </w:p>
          <w:p w14:paraId="25AA63D4" w14:textId="77777777" w:rsidR="00BD05CE" w:rsidRPr="00AC5967" w:rsidRDefault="00BD05CE" w:rsidP="00BD05CE">
            <w:pPr>
              <w:pStyle w:val="xmsolistparagraph1"/>
              <w:ind w:left="0"/>
              <w:rPr>
                <w:rFonts w:asciiTheme="majorHAnsi" w:hAnsiTheme="majorHAnsi" w:cstheme="majorHAnsi"/>
                <w:b/>
                <w:bCs/>
                <w:sz w:val="21"/>
                <w:szCs w:val="21"/>
              </w:rPr>
            </w:pPr>
            <w:r w:rsidRPr="00AC5967">
              <w:rPr>
                <w:rFonts w:asciiTheme="majorHAnsi" w:hAnsiTheme="majorHAnsi" w:cstheme="majorHAnsi"/>
                <w:b/>
                <w:bCs/>
                <w:sz w:val="21"/>
                <w:szCs w:val="21"/>
              </w:rPr>
              <w:t xml:space="preserve">May 31: Clear Lake Connections podcast visits with Dr. Bindi Naik-Mathuria </w:t>
            </w:r>
          </w:p>
          <w:p w14:paraId="08E76212" w14:textId="630683CA" w:rsidR="00BD05CE" w:rsidRDefault="00BD05CE" w:rsidP="00BD05CE">
            <w:pPr>
              <w:shd w:val="clear" w:color="auto" w:fill="FFFFFF"/>
              <w:rPr>
                <w:rStyle w:val="normaltextrun"/>
                <w:rFonts w:ascii="Arial" w:hAnsi="Arial" w:cs="Arial"/>
                <w:color w:val="000000"/>
                <w:shd w:val="clear" w:color="auto" w:fill="FFFFFF"/>
              </w:rPr>
            </w:pPr>
            <w:r w:rsidRPr="00AC5967">
              <w:rPr>
                <w:rStyle w:val="normaltextrun"/>
                <w:rFonts w:ascii="Calibri Light" w:hAnsi="Calibri Light" w:cs="Calibri Light"/>
                <w:color w:val="000000"/>
                <w:sz w:val="21"/>
                <w:szCs w:val="21"/>
                <w:shd w:val="clear" w:color="auto" w:fill="FFFFFF"/>
              </w:rPr>
              <w:t xml:space="preserve">UTMB’s Dr. Bindi Naik-Mathuria, division chief of pediatric surgery and the author of the publication “Defining the Full Spectrum of Pediatric Firearm Injury and Death in the United States: It’s Even Worse Than We Think,” was featured on the Clear Lake Area Chamber of Commerce Clear Lake Connections podcast. Dr. Naik-Mathuria discussed the different types of firearm injuries in children and adolescents and shared several prevention tactics, including safe storage. To hear the full discussion, visit </w:t>
            </w:r>
            <w:hyperlink r:id="rId27" w:history="1">
              <w:r w:rsidRPr="00AC5967">
                <w:rPr>
                  <w:rStyle w:val="Hyperlink"/>
                  <w:rFonts w:ascii="Calibri Light" w:hAnsi="Calibri Light" w:cs="Calibri Light"/>
                  <w:color w:val="FF0000"/>
                  <w:sz w:val="21"/>
                  <w:szCs w:val="21"/>
                  <w:shd w:val="clear" w:color="auto" w:fill="FFFFFF"/>
                </w:rPr>
                <w:t>https://utmb.us/8x3</w:t>
              </w:r>
            </w:hyperlink>
            <w:r w:rsidRPr="00AC5967">
              <w:rPr>
                <w:rStyle w:val="normaltextrun"/>
                <w:rFonts w:ascii="Calibri Light" w:hAnsi="Calibri Light" w:cs="Calibri Light"/>
                <w:color w:val="000000"/>
                <w:sz w:val="21"/>
                <w:szCs w:val="21"/>
                <w:shd w:val="clear" w:color="auto" w:fill="FFFFFF"/>
              </w:rPr>
              <w:t>.</w:t>
            </w:r>
            <w:r>
              <w:rPr>
                <w:rStyle w:val="normaltextrun"/>
                <w:rFonts w:ascii="Arial" w:hAnsi="Arial" w:cs="Arial"/>
                <w:color w:val="000000"/>
                <w:shd w:val="clear" w:color="auto" w:fill="FFFFFF"/>
              </w:rPr>
              <w:t xml:space="preserve">  </w:t>
            </w:r>
          </w:p>
          <w:p w14:paraId="63BAAD54" w14:textId="77777777" w:rsidR="00156421" w:rsidRDefault="00156421" w:rsidP="00BD05CE">
            <w:pPr>
              <w:shd w:val="clear" w:color="auto" w:fill="FFFFFF"/>
              <w:rPr>
                <w:rFonts w:asciiTheme="majorHAnsi" w:hAnsiTheme="majorHAnsi" w:cstheme="majorHAnsi"/>
                <w:b/>
                <w:bCs/>
                <w:color w:val="FF0000"/>
              </w:rPr>
            </w:pPr>
          </w:p>
          <w:p w14:paraId="5E8769AA" w14:textId="326467A9" w:rsidR="00EB47B3" w:rsidRPr="00964E4B" w:rsidRDefault="00EB47B3" w:rsidP="00964E4B">
            <w:pPr>
              <w:shd w:val="clear" w:color="auto" w:fill="FFFFFF"/>
              <w:rPr>
                <w:rFonts w:asciiTheme="majorHAnsi" w:hAnsiTheme="majorHAnsi" w:cstheme="majorHAnsi"/>
                <w:b/>
                <w:color w:val="FF0000"/>
              </w:rPr>
            </w:pPr>
            <w:r w:rsidRPr="001250BC">
              <w:rPr>
                <w:rFonts w:asciiTheme="majorHAnsi" w:hAnsiTheme="majorHAnsi" w:cstheme="majorHAnsi"/>
                <w:b/>
                <w:bCs/>
                <w:color w:val="FF0000"/>
              </w:rPr>
              <w:t>PATIENT CARE</w:t>
            </w:r>
          </w:p>
          <w:p w14:paraId="6729C24C" w14:textId="14CB9907" w:rsidR="00DD7D8A" w:rsidRDefault="002B01DF" w:rsidP="00DD7D8A">
            <w:pPr>
              <w:pStyle w:val="NormalWeb"/>
            </w:pPr>
            <w:r w:rsidRPr="2900D970">
              <w:rPr>
                <w:rFonts w:asciiTheme="majorHAnsi" w:hAnsiTheme="majorHAnsi" w:cstheme="majorBidi"/>
                <w:b/>
                <w:bCs/>
                <w:sz w:val="21"/>
                <w:szCs w:val="21"/>
              </w:rPr>
              <w:t>REMINDER</w:t>
            </w:r>
            <w:r w:rsidR="00B05CAE" w:rsidRPr="2900D970">
              <w:rPr>
                <w:rFonts w:asciiTheme="majorHAnsi" w:hAnsiTheme="majorHAnsi" w:cstheme="majorBidi"/>
                <w:b/>
                <w:bCs/>
                <w:sz w:val="21"/>
                <w:szCs w:val="21"/>
              </w:rPr>
              <w:t>:</w:t>
            </w:r>
            <w:r w:rsidRPr="2900D970">
              <w:rPr>
                <w:rFonts w:asciiTheme="majorHAnsi" w:hAnsiTheme="majorHAnsi" w:cstheme="majorBidi"/>
                <w:b/>
                <w:bCs/>
                <w:sz w:val="21"/>
                <w:szCs w:val="21"/>
              </w:rPr>
              <w:t xml:space="preserve"> Attention all Epic Schedulers and Referral Coordinators—Registration &amp;</w:t>
            </w:r>
            <w:r w:rsidR="000277CD" w:rsidRPr="2900D970">
              <w:rPr>
                <w:rFonts w:asciiTheme="majorHAnsi" w:hAnsiTheme="majorHAnsi" w:cstheme="majorBidi"/>
                <w:b/>
                <w:bCs/>
                <w:sz w:val="21"/>
                <w:szCs w:val="21"/>
              </w:rPr>
              <w:t xml:space="preserve"> referral activity updates coming July 9</w:t>
            </w:r>
            <w:r w:rsidR="1149CE8D" w:rsidRPr="2900D970">
              <w:rPr>
                <w:rFonts w:asciiTheme="majorHAnsi" w:hAnsiTheme="majorHAnsi" w:cstheme="majorBidi"/>
                <w:b/>
                <w:bCs/>
                <w:sz w:val="21"/>
                <w:szCs w:val="21"/>
              </w:rPr>
              <w:t xml:space="preserve">; webinar now available: </w:t>
            </w:r>
            <w:r w:rsidR="00DD7D8A" w:rsidRPr="2900D970">
              <w:rPr>
                <w:rFonts w:asciiTheme="majorHAnsi" w:hAnsiTheme="majorHAnsi" w:cstheme="majorBidi"/>
                <w:b/>
                <w:bCs/>
                <w:sz w:val="21"/>
                <w:szCs w:val="21"/>
              </w:rPr>
              <w:t xml:space="preserve"> </w:t>
            </w:r>
            <w:r w:rsidR="00DD7D8A" w:rsidRPr="2900D970">
              <w:rPr>
                <w:rFonts w:ascii="Calibri Light" w:hAnsi="Calibri Light" w:cs="Calibri Light"/>
                <w:sz w:val="21"/>
                <w:szCs w:val="21"/>
              </w:rPr>
              <w:t xml:space="preserve">Whether you are scheduling a new patient, revising registration information during check-in, or updating referrals and authorizations in Epic, these activities will look different on July 9. Please register for a webinar to gain and understand the similarities and differences to tasks you currently complete. </w:t>
            </w:r>
            <w:r w:rsidR="00DD7D8A" w:rsidRPr="2900D970">
              <w:rPr>
                <w:rStyle w:val="Strong"/>
                <w:rFonts w:ascii="Calibri Light" w:hAnsi="Calibri Light" w:cs="Calibri Light"/>
                <w:sz w:val="21"/>
                <w:szCs w:val="21"/>
              </w:rPr>
              <w:t>‘Using the Updated Registration and Referral Activity’ </w:t>
            </w:r>
            <w:r w:rsidR="00DD7D8A" w:rsidRPr="2900D970">
              <w:rPr>
                <w:rFonts w:ascii="Calibri Light" w:hAnsi="Calibri Light" w:cs="Calibri Light"/>
                <w:sz w:val="21"/>
                <w:szCs w:val="21"/>
              </w:rPr>
              <w:t xml:space="preserve">webinar will be offered from June 15 to July 7. To register for a session today, visit </w:t>
            </w:r>
            <w:hyperlink r:id="rId28" w:anchor="/">
              <w:r w:rsidR="00DD7D8A" w:rsidRPr="2900D970">
                <w:rPr>
                  <w:rStyle w:val="Hyperlink"/>
                  <w:rFonts w:ascii="Calibri Light" w:hAnsi="Calibri Light" w:cs="Calibri Light"/>
                  <w:color w:val="FF0000"/>
                  <w:sz w:val="21"/>
                  <w:szCs w:val="21"/>
                </w:rPr>
                <w:t>UTMB Class Schedule Manager</w:t>
              </w:r>
            </w:hyperlink>
            <w:r w:rsidR="00DD7D8A" w:rsidRPr="2900D970">
              <w:rPr>
                <w:rFonts w:ascii="Calibri Light" w:hAnsi="Calibri Light" w:cs="Calibri Light"/>
                <w:sz w:val="21"/>
                <w:szCs w:val="21"/>
              </w:rPr>
              <w:t>. Filter the training calendar through the By Application filter and select New Activity: Registration &amp; Referral Activity.</w:t>
            </w:r>
          </w:p>
          <w:p w14:paraId="480FC8E8" w14:textId="77777777" w:rsidR="00DD7D8A" w:rsidRDefault="00DD7D8A" w:rsidP="00DD7D8A">
            <w:pPr>
              <w:pStyle w:val="NormalWeb"/>
            </w:pPr>
            <w:r>
              <w:rPr>
                <w:rFonts w:ascii="Arial" w:hAnsi="Arial" w:cs="Arial"/>
                <w:b/>
                <w:bCs/>
              </w:rPr>
              <w:t> </w:t>
            </w:r>
          </w:p>
          <w:p w14:paraId="449BBB7D" w14:textId="209B4A52" w:rsidR="00B05CAE" w:rsidRPr="000277CD" w:rsidRDefault="00B05CAE" w:rsidP="000277CD">
            <w:pPr>
              <w:pStyle w:val="xmsonormal"/>
              <w:rPr>
                <w:rFonts w:asciiTheme="majorHAnsi" w:hAnsiTheme="majorHAnsi" w:cstheme="majorHAnsi"/>
                <w:sz w:val="21"/>
                <w:szCs w:val="21"/>
              </w:rPr>
            </w:pPr>
            <w:r w:rsidRPr="00B05CAE">
              <w:rPr>
                <w:rFonts w:ascii="Calibri Light" w:hAnsi="Calibri Light" w:cs="Calibri Light"/>
                <w:sz w:val="21"/>
                <w:szCs w:val="21"/>
              </w:rPr>
              <w:t>.</w:t>
            </w:r>
          </w:p>
          <w:p w14:paraId="0BCE6FA0" w14:textId="77777777" w:rsidR="00964E4B" w:rsidRPr="001E176A" w:rsidRDefault="00964E4B" w:rsidP="00964E4B">
            <w:pPr>
              <w:shd w:val="clear" w:color="auto" w:fill="FFFFFF"/>
              <w:rPr>
                <w:rFonts w:ascii="Calibri Light" w:hAnsi="Calibri Light" w:cs="Calibri Light"/>
                <w:b/>
                <w:bCs/>
                <w:color w:val="FF0000"/>
                <w:sz w:val="16"/>
                <w:szCs w:val="16"/>
              </w:rPr>
            </w:pPr>
          </w:p>
          <w:p w14:paraId="18380013" w14:textId="0713DE63" w:rsidR="00EC71F1" w:rsidRPr="00572B4D" w:rsidRDefault="00B05CAE" w:rsidP="00BD05CE">
            <w:pPr>
              <w:pStyle w:val="NormalWeb"/>
              <w:shd w:val="clear" w:color="auto" w:fill="FFFFFF"/>
              <w:rPr>
                <w:rFonts w:ascii="Calibri Light" w:hAnsi="Calibri Light" w:cs="Calibri Light"/>
                <w:sz w:val="21"/>
                <w:szCs w:val="21"/>
              </w:rPr>
            </w:pPr>
            <w:r w:rsidRPr="00B05CAE">
              <w:rPr>
                <w:rFonts w:ascii="Calibri Light" w:hAnsi="Calibri Light" w:cs="Calibri Light"/>
                <w:color w:val="000000"/>
                <w:sz w:val="21"/>
                <w:szCs w:val="21"/>
              </w:rPr>
              <w:t xml:space="preserve"> </w:t>
            </w:r>
          </w:p>
        </w:tc>
      </w:tr>
      <w:tr w:rsidR="00212AAF" w:rsidRPr="00FF31C4" w14:paraId="09FE0D10" w14:textId="77777777" w:rsidTr="2900D9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295" w:type="dxa"/>
            <w:gridSpan w:val="3"/>
            <w:vMerge/>
          </w:tcPr>
          <w:p w14:paraId="19B7FFF7" w14:textId="6CCC478E" w:rsidR="00212AAF" w:rsidRDefault="00212AAF" w:rsidP="00FF31C4">
            <w:pPr>
              <w:shd w:val="clear" w:color="auto" w:fill="D9D9D9" w:themeFill="background1" w:themeFillShade="D9"/>
              <w:rPr>
                <w:rFonts w:asciiTheme="majorHAnsi" w:hAnsiTheme="majorHAnsi" w:cs="Arial"/>
                <w:b/>
                <w:bCs/>
                <w:szCs w:val="20"/>
              </w:rPr>
            </w:pPr>
          </w:p>
        </w:tc>
        <w:tc>
          <w:tcPr>
            <w:tcW w:w="5978"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6DDCD5A8" w14:textId="537261CA" w:rsidR="00097160" w:rsidRDefault="00212AAF"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r w:rsidRPr="00FF31C4">
              <w:rPr>
                <w:rFonts w:asciiTheme="majorHAnsi" w:hAnsiTheme="majorHAnsi"/>
                <w:b/>
                <w:color w:val="FF0000"/>
                <w:sz w:val="24"/>
                <w:szCs w:val="18"/>
                <w:highlight w:val="lightGray"/>
              </w:rPr>
              <w:t>DID YOU KNOW?</w:t>
            </w:r>
            <w:r w:rsidR="0019557C" w:rsidRPr="00FF31C4">
              <w:rPr>
                <w:rFonts w:ascii="Arial" w:hAnsi="Arial" w:cs="Arial"/>
                <w:color w:val="000000"/>
                <w:sz w:val="18"/>
                <w:szCs w:val="18"/>
                <w:highlight w:val="lightGray"/>
              </w:rPr>
              <w:t xml:space="preserve"> </w:t>
            </w:r>
          </w:p>
          <w:p w14:paraId="29F3D34D" w14:textId="2E375067" w:rsidR="00F35195" w:rsidRPr="00135426" w:rsidRDefault="005B041F" w:rsidP="001B4B79">
            <w:pPr>
              <w:rPr>
                <w:rFonts w:ascii="Calibri Light" w:hAnsi="Calibri Light" w:cs="Calibri Light"/>
                <w:color w:val="000000"/>
                <w:sz w:val="21"/>
                <w:szCs w:val="21"/>
              </w:rPr>
            </w:pPr>
            <w:r w:rsidRPr="005B041F">
              <w:rPr>
                <w:rFonts w:ascii="Calibri Light" w:hAnsi="Calibri Light" w:cs="Calibri Light"/>
                <w:color w:val="000000"/>
                <w:sz w:val="21"/>
                <w:szCs w:val="21"/>
              </w:rPr>
              <w:t>UTMB was recently featured on KPRC 2 Storm Tracker’s Hurricane &amp; Flood Survival Guide special program</w:t>
            </w:r>
            <w:r w:rsidR="00533124">
              <w:rPr>
                <w:rFonts w:ascii="Calibri Light" w:hAnsi="Calibri Light" w:cs="Calibri Light"/>
                <w:color w:val="000000"/>
                <w:sz w:val="21"/>
                <w:szCs w:val="21"/>
              </w:rPr>
              <w:t>.</w:t>
            </w:r>
            <w:r w:rsidRPr="005B041F">
              <w:rPr>
                <w:rFonts w:ascii="Calibri Light" w:hAnsi="Calibri Light" w:cs="Calibri Light"/>
                <w:color w:val="000000"/>
                <w:sz w:val="21"/>
                <w:szCs w:val="21"/>
              </w:rPr>
              <w:t xml:space="preserve"> Dr. Gulshan Sharma and Russell Rodecap spoke to KPRC’s Frank Billingsley about how UTMB improved infrastructure after Hurricane Ike and is better prepared for future hurricanes. To watch the broadcast, visit </w:t>
            </w:r>
            <w:hyperlink r:id="rId29" w:history="1">
              <w:r w:rsidRPr="005B041F">
                <w:rPr>
                  <w:rStyle w:val="Hyperlink"/>
                  <w:rFonts w:ascii="Calibri Light" w:hAnsi="Calibri Light" w:cs="Calibri Light"/>
                  <w:color w:val="FF0000"/>
                  <w:sz w:val="21"/>
                  <w:szCs w:val="21"/>
                </w:rPr>
                <w:t>https://utmb.us/8wz</w:t>
              </w:r>
            </w:hyperlink>
            <w:r>
              <w:rPr>
                <w:rFonts w:ascii="Calibri Light" w:hAnsi="Calibri Light" w:cs="Calibri Light"/>
                <w:color w:val="000000"/>
                <w:sz w:val="21"/>
                <w:szCs w:val="21"/>
              </w:rPr>
              <w:t xml:space="preserve">. </w:t>
            </w:r>
          </w:p>
        </w:tc>
      </w:tr>
    </w:tbl>
    <w:p w14:paraId="7247DB5A" w14:textId="5B37D8B4" w:rsidR="008F7AD8" w:rsidRPr="00B87467" w:rsidRDefault="008F7AD8" w:rsidP="00FF31C4">
      <w:pPr>
        <w:shd w:val="clear" w:color="auto" w:fill="D9D9D9" w:themeFill="background1" w:themeFillShade="D9"/>
        <w:rPr>
          <w:rFonts w:asciiTheme="majorHAnsi" w:hAnsiTheme="majorHAnsi"/>
          <w:sz w:val="2"/>
          <w:szCs w:val="2"/>
        </w:rPr>
      </w:pPr>
    </w:p>
    <w:sectPr w:rsidR="008F7AD8" w:rsidRPr="00B87467" w:rsidSect="00FB2038">
      <w:headerReference w:type="even" r:id="rId30"/>
      <w:footerReference w:type="first" r:id="rId31"/>
      <w:pgSz w:w="12240" w:h="15840"/>
      <w:pgMar w:top="450" w:right="720" w:bottom="18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D4F2E" w14:textId="77777777" w:rsidR="007827B0" w:rsidRDefault="007827B0" w:rsidP="00874B86">
      <w:r>
        <w:separator/>
      </w:r>
    </w:p>
  </w:endnote>
  <w:endnote w:type="continuationSeparator" w:id="0">
    <w:p w14:paraId="37234977" w14:textId="77777777" w:rsidR="007827B0" w:rsidRDefault="007827B0" w:rsidP="00874B86">
      <w:r>
        <w:continuationSeparator/>
      </w:r>
    </w:p>
  </w:endnote>
  <w:endnote w:type="continuationNotice" w:id="1">
    <w:p w14:paraId="516C6C59" w14:textId="77777777" w:rsidR="007827B0" w:rsidRDefault="00782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F975" w14:textId="77777777" w:rsidR="007827B0" w:rsidRDefault="007827B0" w:rsidP="00874B86">
      <w:r>
        <w:separator/>
      </w:r>
    </w:p>
  </w:footnote>
  <w:footnote w:type="continuationSeparator" w:id="0">
    <w:p w14:paraId="30E93AA5" w14:textId="77777777" w:rsidR="007827B0" w:rsidRDefault="007827B0" w:rsidP="00874B86">
      <w:r>
        <w:continuationSeparator/>
      </w:r>
    </w:p>
  </w:footnote>
  <w:footnote w:type="continuationNotice" w:id="1">
    <w:p w14:paraId="680F8146" w14:textId="77777777" w:rsidR="007827B0" w:rsidRDefault="007827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686B0C">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85C"/>
    <w:multiLevelType w:val="multilevel"/>
    <w:tmpl w:val="56741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D6C5A"/>
    <w:multiLevelType w:val="hybridMultilevel"/>
    <w:tmpl w:val="F7A2AD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F4B69C7"/>
    <w:multiLevelType w:val="multilevel"/>
    <w:tmpl w:val="7C0069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F2F09"/>
    <w:multiLevelType w:val="multilevel"/>
    <w:tmpl w:val="40FC7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C27B83"/>
    <w:multiLevelType w:val="multilevel"/>
    <w:tmpl w:val="56C2B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440F42"/>
    <w:multiLevelType w:val="multilevel"/>
    <w:tmpl w:val="257A18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1B31E5"/>
    <w:multiLevelType w:val="hybridMultilevel"/>
    <w:tmpl w:val="9CBC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0942DA"/>
    <w:multiLevelType w:val="multilevel"/>
    <w:tmpl w:val="C7440E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28161194">
    <w:abstractNumId w:val="7"/>
  </w:num>
  <w:num w:numId="2" w16cid:durableId="592469066">
    <w:abstractNumId w:val="2"/>
  </w:num>
  <w:num w:numId="3" w16cid:durableId="1513571934">
    <w:abstractNumId w:val="3"/>
  </w:num>
  <w:num w:numId="4" w16cid:durableId="793522771">
    <w:abstractNumId w:val="4"/>
  </w:num>
  <w:num w:numId="5" w16cid:durableId="2007172991">
    <w:abstractNumId w:val="5"/>
  </w:num>
  <w:num w:numId="6" w16cid:durableId="659308084">
    <w:abstractNumId w:val="0"/>
  </w:num>
  <w:num w:numId="7" w16cid:durableId="379328320">
    <w:abstractNumId w:val="1"/>
  </w:num>
  <w:num w:numId="8" w16cid:durableId="159438860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10118"/>
    <w:rsid w:val="00014336"/>
    <w:rsid w:val="00020CAE"/>
    <w:rsid w:val="00022E34"/>
    <w:rsid w:val="0002373A"/>
    <w:rsid w:val="00024867"/>
    <w:rsid w:val="000257FB"/>
    <w:rsid w:val="00025C9D"/>
    <w:rsid w:val="00026171"/>
    <w:rsid w:val="000268A2"/>
    <w:rsid w:val="00026B3C"/>
    <w:rsid w:val="000277CD"/>
    <w:rsid w:val="00031266"/>
    <w:rsid w:val="00031324"/>
    <w:rsid w:val="000317BD"/>
    <w:rsid w:val="0003276B"/>
    <w:rsid w:val="00032DDF"/>
    <w:rsid w:val="00033077"/>
    <w:rsid w:val="00033AC2"/>
    <w:rsid w:val="00033B45"/>
    <w:rsid w:val="00035148"/>
    <w:rsid w:val="00036CFB"/>
    <w:rsid w:val="0003715C"/>
    <w:rsid w:val="000411FD"/>
    <w:rsid w:val="000421C8"/>
    <w:rsid w:val="00042E9E"/>
    <w:rsid w:val="00046B32"/>
    <w:rsid w:val="00046FAF"/>
    <w:rsid w:val="00047FC2"/>
    <w:rsid w:val="00053CF5"/>
    <w:rsid w:val="00055AFE"/>
    <w:rsid w:val="00062F51"/>
    <w:rsid w:val="000635DD"/>
    <w:rsid w:val="00065D33"/>
    <w:rsid w:val="0007004E"/>
    <w:rsid w:val="000701CE"/>
    <w:rsid w:val="00071C2E"/>
    <w:rsid w:val="00071D0B"/>
    <w:rsid w:val="0007289E"/>
    <w:rsid w:val="00073FFE"/>
    <w:rsid w:val="000755D6"/>
    <w:rsid w:val="000761B1"/>
    <w:rsid w:val="00076A0E"/>
    <w:rsid w:val="00076A31"/>
    <w:rsid w:val="00077DE7"/>
    <w:rsid w:val="0008142C"/>
    <w:rsid w:val="0008270F"/>
    <w:rsid w:val="00085BFB"/>
    <w:rsid w:val="00086E26"/>
    <w:rsid w:val="00087000"/>
    <w:rsid w:val="0008779E"/>
    <w:rsid w:val="00090498"/>
    <w:rsid w:val="00090A81"/>
    <w:rsid w:val="00091E80"/>
    <w:rsid w:val="00093965"/>
    <w:rsid w:val="00093B6C"/>
    <w:rsid w:val="000947A6"/>
    <w:rsid w:val="00094A33"/>
    <w:rsid w:val="00095690"/>
    <w:rsid w:val="0009611D"/>
    <w:rsid w:val="000966FD"/>
    <w:rsid w:val="00097160"/>
    <w:rsid w:val="00097523"/>
    <w:rsid w:val="000A0462"/>
    <w:rsid w:val="000A064E"/>
    <w:rsid w:val="000A264A"/>
    <w:rsid w:val="000A26D9"/>
    <w:rsid w:val="000A297A"/>
    <w:rsid w:val="000A36BE"/>
    <w:rsid w:val="000A508E"/>
    <w:rsid w:val="000A5A2B"/>
    <w:rsid w:val="000A6EB9"/>
    <w:rsid w:val="000A79BB"/>
    <w:rsid w:val="000B2BB1"/>
    <w:rsid w:val="000B3082"/>
    <w:rsid w:val="000B381B"/>
    <w:rsid w:val="000B4F43"/>
    <w:rsid w:val="000B526E"/>
    <w:rsid w:val="000B5364"/>
    <w:rsid w:val="000B6351"/>
    <w:rsid w:val="000B666C"/>
    <w:rsid w:val="000B7007"/>
    <w:rsid w:val="000B73A7"/>
    <w:rsid w:val="000B7AD7"/>
    <w:rsid w:val="000C1FC9"/>
    <w:rsid w:val="000C69D6"/>
    <w:rsid w:val="000C6E22"/>
    <w:rsid w:val="000C7651"/>
    <w:rsid w:val="000D1469"/>
    <w:rsid w:val="000D61E4"/>
    <w:rsid w:val="000D665C"/>
    <w:rsid w:val="000D6D30"/>
    <w:rsid w:val="000D70F5"/>
    <w:rsid w:val="000D76FB"/>
    <w:rsid w:val="000D7949"/>
    <w:rsid w:val="000E0A4D"/>
    <w:rsid w:val="000E1DD4"/>
    <w:rsid w:val="000E2A13"/>
    <w:rsid w:val="000E4374"/>
    <w:rsid w:val="000E5188"/>
    <w:rsid w:val="000E53A1"/>
    <w:rsid w:val="000E58DC"/>
    <w:rsid w:val="000E5F4F"/>
    <w:rsid w:val="000E69B8"/>
    <w:rsid w:val="000E7414"/>
    <w:rsid w:val="000F01E9"/>
    <w:rsid w:val="000F03B2"/>
    <w:rsid w:val="000F1DE4"/>
    <w:rsid w:val="000F2189"/>
    <w:rsid w:val="000F2999"/>
    <w:rsid w:val="000F3E3E"/>
    <w:rsid w:val="000F4007"/>
    <w:rsid w:val="000F53C0"/>
    <w:rsid w:val="000F5506"/>
    <w:rsid w:val="000F5AD3"/>
    <w:rsid w:val="000F6179"/>
    <w:rsid w:val="000F6778"/>
    <w:rsid w:val="000F69F8"/>
    <w:rsid w:val="000F72D3"/>
    <w:rsid w:val="0010121E"/>
    <w:rsid w:val="00101269"/>
    <w:rsid w:val="0010152B"/>
    <w:rsid w:val="0010166A"/>
    <w:rsid w:val="00103E03"/>
    <w:rsid w:val="001076AF"/>
    <w:rsid w:val="00112068"/>
    <w:rsid w:val="0011321F"/>
    <w:rsid w:val="00114C40"/>
    <w:rsid w:val="001160D3"/>
    <w:rsid w:val="00117586"/>
    <w:rsid w:val="00120817"/>
    <w:rsid w:val="00122FF6"/>
    <w:rsid w:val="0012322A"/>
    <w:rsid w:val="00123F7B"/>
    <w:rsid w:val="00124071"/>
    <w:rsid w:val="00124AB7"/>
    <w:rsid w:val="001250BC"/>
    <w:rsid w:val="001265E7"/>
    <w:rsid w:val="001276F3"/>
    <w:rsid w:val="001325DC"/>
    <w:rsid w:val="00132A3D"/>
    <w:rsid w:val="001341A4"/>
    <w:rsid w:val="00134B25"/>
    <w:rsid w:val="00134C66"/>
    <w:rsid w:val="00135426"/>
    <w:rsid w:val="00135E4C"/>
    <w:rsid w:val="001365AE"/>
    <w:rsid w:val="001459A4"/>
    <w:rsid w:val="00147FC7"/>
    <w:rsid w:val="00151100"/>
    <w:rsid w:val="0015318E"/>
    <w:rsid w:val="001532AC"/>
    <w:rsid w:val="00153DDE"/>
    <w:rsid w:val="00156421"/>
    <w:rsid w:val="0016087C"/>
    <w:rsid w:val="00161A12"/>
    <w:rsid w:val="00166476"/>
    <w:rsid w:val="00167AFC"/>
    <w:rsid w:val="00175E1A"/>
    <w:rsid w:val="001767B8"/>
    <w:rsid w:val="001775A3"/>
    <w:rsid w:val="001777ED"/>
    <w:rsid w:val="00182988"/>
    <w:rsid w:val="001832A2"/>
    <w:rsid w:val="001838A0"/>
    <w:rsid w:val="00183D7B"/>
    <w:rsid w:val="001849C7"/>
    <w:rsid w:val="001852E8"/>
    <w:rsid w:val="001857A6"/>
    <w:rsid w:val="00187078"/>
    <w:rsid w:val="00187C7C"/>
    <w:rsid w:val="00190040"/>
    <w:rsid w:val="001905C4"/>
    <w:rsid w:val="00190C55"/>
    <w:rsid w:val="001928B1"/>
    <w:rsid w:val="00194323"/>
    <w:rsid w:val="001952D8"/>
    <w:rsid w:val="001952F2"/>
    <w:rsid w:val="0019557C"/>
    <w:rsid w:val="001962E7"/>
    <w:rsid w:val="0019710A"/>
    <w:rsid w:val="00197431"/>
    <w:rsid w:val="001A051A"/>
    <w:rsid w:val="001A116B"/>
    <w:rsid w:val="001A11A6"/>
    <w:rsid w:val="001A1FB3"/>
    <w:rsid w:val="001A2120"/>
    <w:rsid w:val="001A2490"/>
    <w:rsid w:val="001A379F"/>
    <w:rsid w:val="001A5D61"/>
    <w:rsid w:val="001A64DA"/>
    <w:rsid w:val="001A6A00"/>
    <w:rsid w:val="001A6D43"/>
    <w:rsid w:val="001A7128"/>
    <w:rsid w:val="001A732C"/>
    <w:rsid w:val="001B2209"/>
    <w:rsid w:val="001B4B79"/>
    <w:rsid w:val="001B5AE8"/>
    <w:rsid w:val="001B6008"/>
    <w:rsid w:val="001B6D3D"/>
    <w:rsid w:val="001B7C99"/>
    <w:rsid w:val="001C1149"/>
    <w:rsid w:val="001C1D3C"/>
    <w:rsid w:val="001C2821"/>
    <w:rsid w:val="001C3972"/>
    <w:rsid w:val="001C4A7F"/>
    <w:rsid w:val="001C7734"/>
    <w:rsid w:val="001C7C22"/>
    <w:rsid w:val="001D1FAE"/>
    <w:rsid w:val="001D239E"/>
    <w:rsid w:val="001D3960"/>
    <w:rsid w:val="001D3BF6"/>
    <w:rsid w:val="001D52F0"/>
    <w:rsid w:val="001E0A2B"/>
    <w:rsid w:val="001E0F25"/>
    <w:rsid w:val="001E0FC8"/>
    <w:rsid w:val="001E176A"/>
    <w:rsid w:val="001E24E2"/>
    <w:rsid w:val="001E36E7"/>
    <w:rsid w:val="001E3A31"/>
    <w:rsid w:val="001E3AE0"/>
    <w:rsid w:val="001E4DCB"/>
    <w:rsid w:val="001E558C"/>
    <w:rsid w:val="001E6192"/>
    <w:rsid w:val="001E7922"/>
    <w:rsid w:val="001E7B00"/>
    <w:rsid w:val="001F26BB"/>
    <w:rsid w:val="001F63BC"/>
    <w:rsid w:val="00200A7D"/>
    <w:rsid w:val="002029B1"/>
    <w:rsid w:val="00202B35"/>
    <w:rsid w:val="00202D78"/>
    <w:rsid w:val="0020359C"/>
    <w:rsid w:val="002047F0"/>
    <w:rsid w:val="00205F3C"/>
    <w:rsid w:val="00206437"/>
    <w:rsid w:val="0020651C"/>
    <w:rsid w:val="00206C2F"/>
    <w:rsid w:val="00207565"/>
    <w:rsid w:val="0021039B"/>
    <w:rsid w:val="00210A82"/>
    <w:rsid w:val="00211C98"/>
    <w:rsid w:val="00212566"/>
    <w:rsid w:val="00212AAF"/>
    <w:rsid w:val="00212DC5"/>
    <w:rsid w:val="00214F6F"/>
    <w:rsid w:val="002153CE"/>
    <w:rsid w:val="00216EE9"/>
    <w:rsid w:val="002219BD"/>
    <w:rsid w:val="00222D36"/>
    <w:rsid w:val="00223844"/>
    <w:rsid w:val="0022457F"/>
    <w:rsid w:val="00224C99"/>
    <w:rsid w:val="00224D1C"/>
    <w:rsid w:val="0022504D"/>
    <w:rsid w:val="0022573B"/>
    <w:rsid w:val="002303ED"/>
    <w:rsid w:val="00231DD0"/>
    <w:rsid w:val="002359D1"/>
    <w:rsid w:val="002402DD"/>
    <w:rsid w:val="0024033D"/>
    <w:rsid w:val="00241155"/>
    <w:rsid w:val="00243ACB"/>
    <w:rsid w:val="00243F97"/>
    <w:rsid w:val="00244551"/>
    <w:rsid w:val="00244756"/>
    <w:rsid w:val="00245011"/>
    <w:rsid w:val="002471F2"/>
    <w:rsid w:val="00247FD3"/>
    <w:rsid w:val="00250CB9"/>
    <w:rsid w:val="00252100"/>
    <w:rsid w:val="002522D8"/>
    <w:rsid w:val="00252891"/>
    <w:rsid w:val="00252C87"/>
    <w:rsid w:val="002574AB"/>
    <w:rsid w:val="00257520"/>
    <w:rsid w:val="00261506"/>
    <w:rsid w:val="00262A1D"/>
    <w:rsid w:val="0026348F"/>
    <w:rsid w:val="0026363F"/>
    <w:rsid w:val="00265794"/>
    <w:rsid w:val="00266A3E"/>
    <w:rsid w:val="00266ED2"/>
    <w:rsid w:val="00267050"/>
    <w:rsid w:val="0026728B"/>
    <w:rsid w:val="00267CA9"/>
    <w:rsid w:val="0027032B"/>
    <w:rsid w:val="00270D28"/>
    <w:rsid w:val="00271CD1"/>
    <w:rsid w:val="00271FC3"/>
    <w:rsid w:val="00273F9F"/>
    <w:rsid w:val="0027419F"/>
    <w:rsid w:val="00275AA4"/>
    <w:rsid w:val="002803FE"/>
    <w:rsid w:val="00280E7B"/>
    <w:rsid w:val="00281039"/>
    <w:rsid w:val="002819EA"/>
    <w:rsid w:val="002862DE"/>
    <w:rsid w:val="00286799"/>
    <w:rsid w:val="0028689B"/>
    <w:rsid w:val="00287C09"/>
    <w:rsid w:val="00287C5A"/>
    <w:rsid w:val="0029184A"/>
    <w:rsid w:val="00291B1E"/>
    <w:rsid w:val="00293436"/>
    <w:rsid w:val="002945FF"/>
    <w:rsid w:val="002953C9"/>
    <w:rsid w:val="002958DE"/>
    <w:rsid w:val="00297C7D"/>
    <w:rsid w:val="00297EB4"/>
    <w:rsid w:val="002A037A"/>
    <w:rsid w:val="002A1314"/>
    <w:rsid w:val="002A389B"/>
    <w:rsid w:val="002A43E0"/>
    <w:rsid w:val="002A705E"/>
    <w:rsid w:val="002A7547"/>
    <w:rsid w:val="002A7E2C"/>
    <w:rsid w:val="002B01DF"/>
    <w:rsid w:val="002B089D"/>
    <w:rsid w:val="002B1936"/>
    <w:rsid w:val="002B22ED"/>
    <w:rsid w:val="002B4013"/>
    <w:rsid w:val="002B6F31"/>
    <w:rsid w:val="002C19C8"/>
    <w:rsid w:val="002C2D63"/>
    <w:rsid w:val="002C33E2"/>
    <w:rsid w:val="002C3CE6"/>
    <w:rsid w:val="002C71AA"/>
    <w:rsid w:val="002C74FE"/>
    <w:rsid w:val="002D0DE5"/>
    <w:rsid w:val="002D1987"/>
    <w:rsid w:val="002D289D"/>
    <w:rsid w:val="002D3FB8"/>
    <w:rsid w:val="002D51F3"/>
    <w:rsid w:val="002D548E"/>
    <w:rsid w:val="002D5694"/>
    <w:rsid w:val="002D6F92"/>
    <w:rsid w:val="002D762C"/>
    <w:rsid w:val="002E05A2"/>
    <w:rsid w:val="002F312B"/>
    <w:rsid w:val="002F3332"/>
    <w:rsid w:val="002F47A5"/>
    <w:rsid w:val="002F4923"/>
    <w:rsid w:val="002F5710"/>
    <w:rsid w:val="002F6294"/>
    <w:rsid w:val="002F64CB"/>
    <w:rsid w:val="003015E8"/>
    <w:rsid w:val="003032B2"/>
    <w:rsid w:val="00306D0E"/>
    <w:rsid w:val="003131EE"/>
    <w:rsid w:val="003136F1"/>
    <w:rsid w:val="00314842"/>
    <w:rsid w:val="00315952"/>
    <w:rsid w:val="00317E2B"/>
    <w:rsid w:val="00321AF8"/>
    <w:rsid w:val="00321D1D"/>
    <w:rsid w:val="003224F1"/>
    <w:rsid w:val="003228CD"/>
    <w:rsid w:val="00324F34"/>
    <w:rsid w:val="003257A3"/>
    <w:rsid w:val="00326BE4"/>
    <w:rsid w:val="0032783B"/>
    <w:rsid w:val="0033116D"/>
    <w:rsid w:val="00332E95"/>
    <w:rsid w:val="003332CC"/>
    <w:rsid w:val="00333BF9"/>
    <w:rsid w:val="003341D9"/>
    <w:rsid w:val="003347E3"/>
    <w:rsid w:val="003352C1"/>
    <w:rsid w:val="00336E1A"/>
    <w:rsid w:val="00337455"/>
    <w:rsid w:val="003407DE"/>
    <w:rsid w:val="003413D9"/>
    <w:rsid w:val="0034257F"/>
    <w:rsid w:val="00342A6C"/>
    <w:rsid w:val="003442B5"/>
    <w:rsid w:val="00344B66"/>
    <w:rsid w:val="00350C8D"/>
    <w:rsid w:val="00350C98"/>
    <w:rsid w:val="00351BAA"/>
    <w:rsid w:val="0035382C"/>
    <w:rsid w:val="00353BB0"/>
    <w:rsid w:val="00354B37"/>
    <w:rsid w:val="00356428"/>
    <w:rsid w:val="00360B73"/>
    <w:rsid w:val="00361358"/>
    <w:rsid w:val="00363579"/>
    <w:rsid w:val="0036546F"/>
    <w:rsid w:val="00366EDC"/>
    <w:rsid w:val="00366FD7"/>
    <w:rsid w:val="003717A5"/>
    <w:rsid w:val="003735ED"/>
    <w:rsid w:val="00374337"/>
    <w:rsid w:val="00375119"/>
    <w:rsid w:val="00375A64"/>
    <w:rsid w:val="0037679B"/>
    <w:rsid w:val="00381C8B"/>
    <w:rsid w:val="00383F66"/>
    <w:rsid w:val="0038573C"/>
    <w:rsid w:val="00385D47"/>
    <w:rsid w:val="00386C1F"/>
    <w:rsid w:val="00391D16"/>
    <w:rsid w:val="003929D4"/>
    <w:rsid w:val="003960FE"/>
    <w:rsid w:val="00396EF8"/>
    <w:rsid w:val="00397053"/>
    <w:rsid w:val="003A09D9"/>
    <w:rsid w:val="003A164D"/>
    <w:rsid w:val="003A20EF"/>
    <w:rsid w:val="003A3D5E"/>
    <w:rsid w:val="003A4577"/>
    <w:rsid w:val="003B1F2B"/>
    <w:rsid w:val="003B3360"/>
    <w:rsid w:val="003B602F"/>
    <w:rsid w:val="003B611E"/>
    <w:rsid w:val="003B6F2F"/>
    <w:rsid w:val="003B75F3"/>
    <w:rsid w:val="003C139A"/>
    <w:rsid w:val="003C153E"/>
    <w:rsid w:val="003C4C01"/>
    <w:rsid w:val="003C4E41"/>
    <w:rsid w:val="003C5A59"/>
    <w:rsid w:val="003C5D02"/>
    <w:rsid w:val="003C65F9"/>
    <w:rsid w:val="003C7242"/>
    <w:rsid w:val="003C7C60"/>
    <w:rsid w:val="003C7D4C"/>
    <w:rsid w:val="003D0B4E"/>
    <w:rsid w:val="003D338D"/>
    <w:rsid w:val="003D7014"/>
    <w:rsid w:val="003D7706"/>
    <w:rsid w:val="003D7E2A"/>
    <w:rsid w:val="003E061E"/>
    <w:rsid w:val="003E2098"/>
    <w:rsid w:val="003E27A1"/>
    <w:rsid w:val="003E2A0F"/>
    <w:rsid w:val="003E3FC0"/>
    <w:rsid w:val="003E4498"/>
    <w:rsid w:val="003E536F"/>
    <w:rsid w:val="003E53AD"/>
    <w:rsid w:val="003E5BB0"/>
    <w:rsid w:val="003F0266"/>
    <w:rsid w:val="003F3914"/>
    <w:rsid w:val="003F3EE7"/>
    <w:rsid w:val="003F481E"/>
    <w:rsid w:val="003F5D45"/>
    <w:rsid w:val="003F73A9"/>
    <w:rsid w:val="003F7916"/>
    <w:rsid w:val="0040149B"/>
    <w:rsid w:val="004039AA"/>
    <w:rsid w:val="00406830"/>
    <w:rsid w:val="00410334"/>
    <w:rsid w:val="00411F71"/>
    <w:rsid w:val="00412922"/>
    <w:rsid w:val="00413814"/>
    <w:rsid w:val="00415311"/>
    <w:rsid w:val="0041658E"/>
    <w:rsid w:val="00416E2F"/>
    <w:rsid w:val="00420426"/>
    <w:rsid w:val="00422C78"/>
    <w:rsid w:val="00423432"/>
    <w:rsid w:val="004236F0"/>
    <w:rsid w:val="004253A9"/>
    <w:rsid w:val="00427614"/>
    <w:rsid w:val="0042766E"/>
    <w:rsid w:val="0042789B"/>
    <w:rsid w:val="00433851"/>
    <w:rsid w:val="00433CFC"/>
    <w:rsid w:val="004344E8"/>
    <w:rsid w:val="004366CC"/>
    <w:rsid w:val="0043682F"/>
    <w:rsid w:val="004373C5"/>
    <w:rsid w:val="00442080"/>
    <w:rsid w:val="00442DF1"/>
    <w:rsid w:val="00443032"/>
    <w:rsid w:val="004442B2"/>
    <w:rsid w:val="00445CAB"/>
    <w:rsid w:val="0044675B"/>
    <w:rsid w:val="004514D4"/>
    <w:rsid w:val="00452691"/>
    <w:rsid w:val="00452EF3"/>
    <w:rsid w:val="00453AD4"/>
    <w:rsid w:val="00456E37"/>
    <w:rsid w:val="00457C57"/>
    <w:rsid w:val="004602B8"/>
    <w:rsid w:val="00460B9E"/>
    <w:rsid w:val="0046357C"/>
    <w:rsid w:val="00463E09"/>
    <w:rsid w:val="00463F9C"/>
    <w:rsid w:val="004657B2"/>
    <w:rsid w:val="00466810"/>
    <w:rsid w:val="00466AAB"/>
    <w:rsid w:val="004708B0"/>
    <w:rsid w:val="0047101D"/>
    <w:rsid w:val="004724F0"/>
    <w:rsid w:val="00473C08"/>
    <w:rsid w:val="004769D2"/>
    <w:rsid w:val="0048017F"/>
    <w:rsid w:val="0048097F"/>
    <w:rsid w:val="0048122A"/>
    <w:rsid w:val="00481FBC"/>
    <w:rsid w:val="00482AE8"/>
    <w:rsid w:val="00483DE2"/>
    <w:rsid w:val="0048504F"/>
    <w:rsid w:val="004858C4"/>
    <w:rsid w:val="00486177"/>
    <w:rsid w:val="00487351"/>
    <w:rsid w:val="004878F1"/>
    <w:rsid w:val="00490208"/>
    <w:rsid w:val="00493210"/>
    <w:rsid w:val="004938E0"/>
    <w:rsid w:val="004948EF"/>
    <w:rsid w:val="004952C9"/>
    <w:rsid w:val="00495F51"/>
    <w:rsid w:val="00496356"/>
    <w:rsid w:val="004A267B"/>
    <w:rsid w:val="004A2F43"/>
    <w:rsid w:val="004A427A"/>
    <w:rsid w:val="004A48A1"/>
    <w:rsid w:val="004A49F8"/>
    <w:rsid w:val="004A63BA"/>
    <w:rsid w:val="004A6818"/>
    <w:rsid w:val="004A6B9E"/>
    <w:rsid w:val="004A7BEA"/>
    <w:rsid w:val="004B3A59"/>
    <w:rsid w:val="004B5AE3"/>
    <w:rsid w:val="004C00B1"/>
    <w:rsid w:val="004C1339"/>
    <w:rsid w:val="004C1619"/>
    <w:rsid w:val="004C3067"/>
    <w:rsid w:val="004C3769"/>
    <w:rsid w:val="004C3912"/>
    <w:rsid w:val="004C3BE1"/>
    <w:rsid w:val="004C3F9C"/>
    <w:rsid w:val="004C4313"/>
    <w:rsid w:val="004C7065"/>
    <w:rsid w:val="004C7530"/>
    <w:rsid w:val="004C7EA8"/>
    <w:rsid w:val="004D0600"/>
    <w:rsid w:val="004D233B"/>
    <w:rsid w:val="004D3390"/>
    <w:rsid w:val="004D3F86"/>
    <w:rsid w:val="004D4424"/>
    <w:rsid w:val="004D61C0"/>
    <w:rsid w:val="004E0DF2"/>
    <w:rsid w:val="004E1FF3"/>
    <w:rsid w:val="004E36B7"/>
    <w:rsid w:val="004E795E"/>
    <w:rsid w:val="004F0697"/>
    <w:rsid w:val="004F187A"/>
    <w:rsid w:val="004F3997"/>
    <w:rsid w:val="004F5E00"/>
    <w:rsid w:val="004F6E38"/>
    <w:rsid w:val="004F74F1"/>
    <w:rsid w:val="004F7511"/>
    <w:rsid w:val="004F7EC6"/>
    <w:rsid w:val="0050013D"/>
    <w:rsid w:val="0050034B"/>
    <w:rsid w:val="005008A7"/>
    <w:rsid w:val="00502D6C"/>
    <w:rsid w:val="0050368C"/>
    <w:rsid w:val="00503691"/>
    <w:rsid w:val="00503E83"/>
    <w:rsid w:val="00504ACD"/>
    <w:rsid w:val="005060DE"/>
    <w:rsid w:val="00506A0B"/>
    <w:rsid w:val="005101E3"/>
    <w:rsid w:val="00510CC0"/>
    <w:rsid w:val="005125BB"/>
    <w:rsid w:val="0051366B"/>
    <w:rsid w:val="00513741"/>
    <w:rsid w:val="005141F1"/>
    <w:rsid w:val="00514572"/>
    <w:rsid w:val="00514D31"/>
    <w:rsid w:val="00516278"/>
    <w:rsid w:val="0051660F"/>
    <w:rsid w:val="0052069E"/>
    <w:rsid w:val="00521FFF"/>
    <w:rsid w:val="00524DCF"/>
    <w:rsid w:val="0052538F"/>
    <w:rsid w:val="00525728"/>
    <w:rsid w:val="00526B9C"/>
    <w:rsid w:val="00527BFE"/>
    <w:rsid w:val="00527DB4"/>
    <w:rsid w:val="00530D2D"/>
    <w:rsid w:val="005325D1"/>
    <w:rsid w:val="00532D16"/>
    <w:rsid w:val="00533124"/>
    <w:rsid w:val="005340BB"/>
    <w:rsid w:val="00536B2A"/>
    <w:rsid w:val="00536BAB"/>
    <w:rsid w:val="005406F8"/>
    <w:rsid w:val="00540E84"/>
    <w:rsid w:val="005424CE"/>
    <w:rsid w:val="00543D38"/>
    <w:rsid w:val="00544157"/>
    <w:rsid w:val="005458B9"/>
    <w:rsid w:val="005464D9"/>
    <w:rsid w:val="0055137B"/>
    <w:rsid w:val="00551C3D"/>
    <w:rsid w:val="005528FC"/>
    <w:rsid w:val="005529B6"/>
    <w:rsid w:val="00554E79"/>
    <w:rsid w:val="0055651F"/>
    <w:rsid w:val="005600FC"/>
    <w:rsid w:val="005637B8"/>
    <w:rsid w:val="00563C92"/>
    <w:rsid w:val="005653F7"/>
    <w:rsid w:val="00565633"/>
    <w:rsid w:val="005673C9"/>
    <w:rsid w:val="0057069E"/>
    <w:rsid w:val="0057109E"/>
    <w:rsid w:val="00572B4D"/>
    <w:rsid w:val="005758D3"/>
    <w:rsid w:val="0057638A"/>
    <w:rsid w:val="00576C13"/>
    <w:rsid w:val="0058060F"/>
    <w:rsid w:val="00582DF8"/>
    <w:rsid w:val="0058311E"/>
    <w:rsid w:val="005847FF"/>
    <w:rsid w:val="00585CA7"/>
    <w:rsid w:val="00585FEB"/>
    <w:rsid w:val="00586787"/>
    <w:rsid w:val="00587911"/>
    <w:rsid w:val="00593351"/>
    <w:rsid w:val="005962F1"/>
    <w:rsid w:val="005965FC"/>
    <w:rsid w:val="00596875"/>
    <w:rsid w:val="0059768F"/>
    <w:rsid w:val="00597B20"/>
    <w:rsid w:val="005A3178"/>
    <w:rsid w:val="005A3B2E"/>
    <w:rsid w:val="005A3FB9"/>
    <w:rsid w:val="005A4C31"/>
    <w:rsid w:val="005B041F"/>
    <w:rsid w:val="005B0A27"/>
    <w:rsid w:val="005B1203"/>
    <w:rsid w:val="005B3F84"/>
    <w:rsid w:val="005B5CE0"/>
    <w:rsid w:val="005B619E"/>
    <w:rsid w:val="005C0421"/>
    <w:rsid w:val="005C1179"/>
    <w:rsid w:val="005C327A"/>
    <w:rsid w:val="005C35ED"/>
    <w:rsid w:val="005C3769"/>
    <w:rsid w:val="005C40E5"/>
    <w:rsid w:val="005C4502"/>
    <w:rsid w:val="005C542D"/>
    <w:rsid w:val="005C6EEC"/>
    <w:rsid w:val="005C7267"/>
    <w:rsid w:val="005C7C88"/>
    <w:rsid w:val="005D028D"/>
    <w:rsid w:val="005D0780"/>
    <w:rsid w:val="005D134B"/>
    <w:rsid w:val="005D156A"/>
    <w:rsid w:val="005D163A"/>
    <w:rsid w:val="005D238F"/>
    <w:rsid w:val="005D27C3"/>
    <w:rsid w:val="005D2A04"/>
    <w:rsid w:val="005D51A1"/>
    <w:rsid w:val="005D63D2"/>
    <w:rsid w:val="005D7C91"/>
    <w:rsid w:val="005E1601"/>
    <w:rsid w:val="005E1EB4"/>
    <w:rsid w:val="005E2DA1"/>
    <w:rsid w:val="005E5DD1"/>
    <w:rsid w:val="005E618F"/>
    <w:rsid w:val="005E7BE5"/>
    <w:rsid w:val="005F0650"/>
    <w:rsid w:val="005F3234"/>
    <w:rsid w:val="005F6B08"/>
    <w:rsid w:val="005F6DE6"/>
    <w:rsid w:val="005F77BC"/>
    <w:rsid w:val="005F7DDF"/>
    <w:rsid w:val="00602495"/>
    <w:rsid w:val="00603006"/>
    <w:rsid w:val="0060605B"/>
    <w:rsid w:val="0060696E"/>
    <w:rsid w:val="00606AAF"/>
    <w:rsid w:val="00607A54"/>
    <w:rsid w:val="00607C21"/>
    <w:rsid w:val="00607FE9"/>
    <w:rsid w:val="006104B4"/>
    <w:rsid w:val="0061066F"/>
    <w:rsid w:val="00610861"/>
    <w:rsid w:val="00613206"/>
    <w:rsid w:val="00613224"/>
    <w:rsid w:val="00613706"/>
    <w:rsid w:val="006140C3"/>
    <w:rsid w:val="00614666"/>
    <w:rsid w:val="00614AA1"/>
    <w:rsid w:val="00615E49"/>
    <w:rsid w:val="00620033"/>
    <w:rsid w:val="006221D7"/>
    <w:rsid w:val="00622347"/>
    <w:rsid w:val="00623744"/>
    <w:rsid w:val="006274F1"/>
    <w:rsid w:val="006335FB"/>
    <w:rsid w:val="006336A8"/>
    <w:rsid w:val="00635B29"/>
    <w:rsid w:val="006435A0"/>
    <w:rsid w:val="00644BBA"/>
    <w:rsid w:val="0064541C"/>
    <w:rsid w:val="0064556B"/>
    <w:rsid w:val="006508A9"/>
    <w:rsid w:val="00652FB7"/>
    <w:rsid w:val="0065300D"/>
    <w:rsid w:val="00655499"/>
    <w:rsid w:val="00656369"/>
    <w:rsid w:val="00656702"/>
    <w:rsid w:val="00656985"/>
    <w:rsid w:val="006609CA"/>
    <w:rsid w:val="00661A04"/>
    <w:rsid w:val="00662EE7"/>
    <w:rsid w:val="00662FE8"/>
    <w:rsid w:val="00663D75"/>
    <w:rsid w:val="00664173"/>
    <w:rsid w:val="006664B7"/>
    <w:rsid w:val="00667D0F"/>
    <w:rsid w:val="006700CB"/>
    <w:rsid w:val="00671D55"/>
    <w:rsid w:val="00673761"/>
    <w:rsid w:val="00674273"/>
    <w:rsid w:val="0067501A"/>
    <w:rsid w:val="00675CFB"/>
    <w:rsid w:val="006764F6"/>
    <w:rsid w:val="0067750D"/>
    <w:rsid w:val="006804EC"/>
    <w:rsid w:val="00680BA4"/>
    <w:rsid w:val="00680E61"/>
    <w:rsid w:val="00682DCE"/>
    <w:rsid w:val="00685397"/>
    <w:rsid w:val="00686B0C"/>
    <w:rsid w:val="00692DAA"/>
    <w:rsid w:val="00694829"/>
    <w:rsid w:val="006956D7"/>
    <w:rsid w:val="006959E7"/>
    <w:rsid w:val="0069634D"/>
    <w:rsid w:val="00697008"/>
    <w:rsid w:val="006A129F"/>
    <w:rsid w:val="006A140E"/>
    <w:rsid w:val="006A14AD"/>
    <w:rsid w:val="006A17CC"/>
    <w:rsid w:val="006A2694"/>
    <w:rsid w:val="006A4274"/>
    <w:rsid w:val="006A45D2"/>
    <w:rsid w:val="006A6014"/>
    <w:rsid w:val="006A7BC7"/>
    <w:rsid w:val="006B1031"/>
    <w:rsid w:val="006B1B4F"/>
    <w:rsid w:val="006B44B9"/>
    <w:rsid w:val="006B5967"/>
    <w:rsid w:val="006B5C62"/>
    <w:rsid w:val="006B68AF"/>
    <w:rsid w:val="006B7178"/>
    <w:rsid w:val="006C071F"/>
    <w:rsid w:val="006C7056"/>
    <w:rsid w:val="006D0806"/>
    <w:rsid w:val="006D1AFD"/>
    <w:rsid w:val="006D2E13"/>
    <w:rsid w:val="006D30D7"/>
    <w:rsid w:val="006D33BF"/>
    <w:rsid w:val="006E051D"/>
    <w:rsid w:val="006E1D9C"/>
    <w:rsid w:val="006E22A5"/>
    <w:rsid w:val="006E54B7"/>
    <w:rsid w:val="006E6A62"/>
    <w:rsid w:val="006F1281"/>
    <w:rsid w:val="006F28BD"/>
    <w:rsid w:val="006F4EE5"/>
    <w:rsid w:val="006F5026"/>
    <w:rsid w:val="006F5240"/>
    <w:rsid w:val="006F56B1"/>
    <w:rsid w:val="006F7641"/>
    <w:rsid w:val="00701024"/>
    <w:rsid w:val="007021E5"/>
    <w:rsid w:val="007036A6"/>
    <w:rsid w:val="0070537D"/>
    <w:rsid w:val="0070620B"/>
    <w:rsid w:val="007073E8"/>
    <w:rsid w:val="0070782F"/>
    <w:rsid w:val="0071263C"/>
    <w:rsid w:val="0071374A"/>
    <w:rsid w:val="0071465A"/>
    <w:rsid w:val="00714798"/>
    <w:rsid w:val="007150CA"/>
    <w:rsid w:val="00715866"/>
    <w:rsid w:val="00716906"/>
    <w:rsid w:val="00721CC0"/>
    <w:rsid w:val="00721CF2"/>
    <w:rsid w:val="00721F47"/>
    <w:rsid w:val="00722187"/>
    <w:rsid w:val="00722C34"/>
    <w:rsid w:val="00723000"/>
    <w:rsid w:val="007238D7"/>
    <w:rsid w:val="00724BC5"/>
    <w:rsid w:val="007252A6"/>
    <w:rsid w:val="0072575D"/>
    <w:rsid w:val="00727536"/>
    <w:rsid w:val="00727C45"/>
    <w:rsid w:val="00727FDD"/>
    <w:rsid w:val="00732060"/>
    <w:rsid w:val="00733319"/>
    <w:rsid w:val="00733AEA"/>
    <w:rsid w:val="00737032"/>
    <w:rsid w:val="0073723F"/>
    <w:rsid w:val="00741236"/>
    <w:rsid w:val="00742A59"/>
    <w:rsid w:val="00742B27"/>
    <w:rsid w:val="0074526C"/>
    <w:rsid w:val="00746696"/>
    <w:rsid w:val="00747AAD"/>
    <w:rsid w:val="00747B16"/>
    <w:rsid w:val="0075204D"/>
    <w:rsid w:val="00756767"/>
    <w:rsid w:val="0075725C"/>
    <w:rsid w:val="00757978"/>
    <w:rsid w:val="00760378"/>
    <w:rsid w:val="007616DD"/>
    <w:rsid w:val="00763339"/>
    <w:rsid w:val="00767FEA"/>
    <w:rsid w:val="007703CC"/>
    <w:rsid w:val="007704B6"/>
    <w:rsid w:val="00770893"/>
    <w:rsid w:val="00772659"/>
    <w:rsid w:val="007727F9"/>
    <w:rsid w:val="00772C83"/>
    <w:rsid w:val="007741A7"/>
    <w:rsid w:val="007761A4"/>
    <w:rsid w:val="00777A9D"/>
    <w:rsid w:val="007827B0"/>
    <w:rsid w:val="0078324C"/>
    <w:rsid w:val="00783C54"/>
    <w:rsid w:val="00785BFB"/>
    <w:rsid w:val="00786E63"/>
    <w:rsid w:val="00787883"/>
    <w:rsid w:val="00790A71"/>
    <w:rsid w:val="00791EAF"/>
    <w:rsid w:val="0079222C"/>
    <w:rsid w:val="00793B02"/>
    <w:rsid w:val="00793E55"/>
    <w:rsid w:val="0079565F"/>
    <w:rsid w:val="00796D40"/>
    <w:rsid w:val="007979EB"/>
    <w:rsid w:val="007A00A3"/>
    <w:rsid w:val="007A132B"/>
    <w:rsid w:val="007A1601"/>
    <w:rsid w:val="007A1EB2"/>
    <w:rsid w:val="007A1EF0"/>
    <w:rsid w:val="007A3F09"/>
    <w:rsid w:val="007A4DB1"/>
    <w:rsid w:val="007A59FA"/>
    <w:rsid w:val="007A6F4E"/>
    <w:rsid w:val="007A7C5B"/>
    <w:rsid w:val="007B0157"/>
    <w:rsid w:val="007B0BF1"/>
    <w:rsid w:val="007B1264"/>
    <w:rsid w:val="007B196E"/>
    <w:rsid w:val="007B20F5"/>
    <w:rsid w:val="007B2447"/>
    <w:rsid w:val="007B59F2"/>
    <w:rsid w:val="007B7890"/>
    <w:rsid w:val="007C0B2B"/>
    <w:rsid w:val="007C0B49"/>
    <w:rsid w:val="007C2EAA"/>
    <w:rsid w:val="007C51B8"/>
    <w:rsid w:val="007D16A8"/>
    <w:rsid w:val="007D38E8"/>
    <w:rsid w:val="007D3EB3"/>
    <w:rsid w:val="007D4B1B"/>
    <w:rsid w:val="007D73C2"/>
    <w:rsid w:val="007D7F73"/>
    <w:rsid w:val="007E09F3"/>
    <w:rsid w:val="007E1186"/>
    <w:rsid w:val="007E2602"/>
    <w:rsid w:val="007E34AF"/>
    <w:rsid w:val="007E583D"/>
    <w:rsid w:val="007E5EBB"/>
    <w:rsid w:val="007F0F2E"/>
    <w:rsid w:val="007F3321"/>
    <w:rsid w:val="007F5801"/>
    <w:rsid w:val="007F788A"/>
    <w:rsid w:val="007F7FBB"/>
    <w:rsid w:val="00801D41"/>
    <w:rsid w:val="008032C3"/>
    <w:rsid w:val="00803F67"/>
    <w:rsid w:val="00804F92"/>
    <w:rsid w:val="0080543C"/>
    <w:rsid w:val="00806445"/>
    <w:rsid w:val="008069AC"/>
    <w:rsid w:val="0081063A"/>
    <w:rsid w:val="00812B7B"/>
    <w:rsid w:val="00814D06"/>
    <w:rsid w:val="00816D2E"/>
    <w:rsid w:val="00817D05"/>
    <w:rsid w:val="00821B91"/>
    <w:rsid w:val="00822118"/>
    <w:rsid w:val="00822584"/>
    <w:rsid w:val="0082303B"/>
    <w:rsid w:val="00823092"/>
    <w:rsid w:val="0082346E"/>
    <w:rsid w:val="00824F3C"/>
    <w:rsid w:val="00825D37"/>
    <w:rsid w:val="0083135F"/>
    <w:rsid w:val="00831B07"/>
    <w:rsid w:val="0083221F"/>
    <w:rsid w:val="008325B7"/>
    <w:rsid w:val="00832668"/>
    <w:rsid w:val="0083344D"/>
    <w:rsid w:val="00833A10"/>
    <w:rsid w:val="00833D36"/>
    <w:rsid w:val="00836028"/>
    <w:rsid w:val="008360FF"/>
    <w:rsid w:val="00837050"/>
    <w:rsid w:val="008415AD"/>
    <w:rsid w:val="00841FD9"/>
    <w:rsid w:val="00844A10"/>
    <w:rsid w:val="00845333"/>
    <w:rsid w:val="0084569F"/>
    <w:rsid w:val="00845B26"/>
    <w:rsid w:val="00845BDB"/>
    <w:rsid w:val="00846BFE"/>
    <w:rsid w:val="00850426"/>
    <w:rsid w:val="00850C4A"/>
    <w:rsid w:val="008531B5"/>
    <w:rsid w:val="00856916"/>
    <w:rsid w:val="00857141"/>
    <w:rsid w:val="008625C2"/>
    <w:rsid w:val="00866EB6"/>
    <w:rsid w:val="00867EEA"/>
    <w:rsid w:val="00871049"/>
    <w:rsid w:val="008719B8"/>
    <w:rsid w:val="0087261D"/>
    <w:rsid w:val="00872753"/>
    <w:rsid w:val="00873A0F"/>
    <w:rsid w:val="00873D3A"/>
    <w:rsid w:val="00874B86"/>
    <w:rsid w:val="00877A5B"/>
    <w:rsid w:val="00880016"/>
    <w:rsid w:val="00880F45"/>
    <w:rsid w:val="00881B85"/>
    <w:rsid w:val="00882F5C"/>
    <w:rsid w:val="00883F08"/>
    <w:rsid w:val="0088403C"/>
    <w:rsid w:val="00884A23"/>
    <w:rsid w:val="00885721"/>
    <w:rsid w:val="0088595F"/>
    <w:rsid w:val="0089149D"/>
    <w:rsid w:val="008917C8"/>
    <w:rsid w:val="00892C65"/>
    <w:rsid w:val="00895B31"/>
    <w:rsid w:val="00897939"/>
    <w:rsid w:val="008A12D1"/>
    <w:rsid w:val="008A1305"/>
    <w:rsid w:val="008A23CB"/>
    <w:rsid w:val="008A35A4"/>
    <w:rsid w:val="008A4266"/>
    <w:rsid w:val="008A6564"/>
    <w:rsid w:val="008B019A"/>
    <w:rsid w:val="008B0812"/>
    <w:rsid w:val="008B1118"/>
    <w:rsid w:val="008B1EE6"/>
    <w:rsid w:val="008B263A"/>
    <w:rsid w:val="008B2E72"/>
    <w:rsid w:val="008B6179"/>
    <w:rsid w:val="008B6234"/>
    <w:rsid w:val="008B632C"/>
    <w:rsid w:val="008B7119"/>
    <w:rsid w:val="008B7918"/>
    <w:rsid w:val="008B79C3"/>
    <w:rsid w:val="008C17A5"/>
    <w:rsid w:val="008C313A"/>
    <w:rsid w:val="008C6D70"/>
    <w:rsid w:val="008C7151"/>
    <w:rsid w:val="008D1AFF"/>
    <w:rsid w:val="008D56B1"/>
    <w:rsid w:val="008D5C96"/>
    <w:rsid w:val="008E04CB"/>
    <w:rsid w:val="008E05F6"/>
    <w:rsid w:val="008E0A0B"/>
    <w:rsid w:val="008E3153"/>
    <w:rsid w:val="008E3B0C"/>
    <w:rsid w:val="008E3DF6"/>
    <w:rsid w:val="008E4099"/>
    <w:rsid w:val="008E7149"/>
    <w:rsid w:val="008F17F5"/>
    <w:rsid w:val="008F2531"/>
    <w:rsid w:val="008F25A1"/>
    <w:rsid w:val="008F3550"/>
    <w:rsid w:val="008F42B6"/>
    <w:rsid w:val="008F7AD8"/>
    <w:rsid w:val="0090233F"/>
    <w:rsid w:val="00903C66"/>
    <w:rsid w:val="00903FAD"/>
    <w:rsid w:val="00910148"/>
    <w:rsid w:val="009111B1"/>
    <w:rsid w:val="009118A6"/>
    <w:rsid w:val="00912BED"/>
    <w:rsid w:val="00913DE8"/>
    <w:rsid w:val="0091598F"/>
    <w:rsid w:val="00916AE9"/>
    <w:rsid w:val="00921207"/>
    <w:rsid w:val="0092136A"/>
    <w:rsid w:val="009217EC"/>
    <w:rsid w:val="00922625"/>
    <w:rsid w:val="0092265C"/>
    <w:rsid w:val="009226C8"/>
    <w:rsid w:val="0092350C"/>
    <w:rsid w:val="00925479"/>
    <w:rsid w:val="009271A3"/>
    <w:rsid w:val="0093016F"/>
    <w:rsid w:val="00930A16"/>
    <w:rsid w:val="00931124"/>
    <w:rsid w:val="00933499"/>
    <w:rsid w:val="0093415D"/>
    <w:rsid w:val="00936B3A"/>
    <w:rsid w:val="00937054"/>
    <w:rsid w:val="00941A4B"/>
    <w:rsid w:val="00942B62"/>
    <w:rsid w:val="009434DE"/>
    <w:rsid w:val="0094489B"/>
    <w:rsid w:val="00944FCA"/>
    <w:rsid w:val="00945150"/>
    <w:rsid w:val="00947F85"/>
    <w:rsid w:val="009520C0"/>
    <w:rsid w:val="009564F5"/>
    <w:rsid w:val="00956B0E"/>
    <w:rsid w:val="0096007F"/>
    <w:rsid w:val="00960400"/>
    <w:rsid w:val="0096095E"/>
    <w:rsid w:val="00961F4A"/>
    <w:rsid w:val="0096295D"/>
    <w:rsid w:val="00964E4B"/>
    <w:rsid w:val="00966272"/>
    <w:rsid w:val="009665D7"/>
    <w:rsid w:val="009709DF"/>
    <w:rsid w:val="00974732"/>
    <w:rsid w:val="00975BF5"/>
    <w:rsid w:val="009766DE"/>
    <w:rsid w:val="00976EAF"/>
    <w:rsid w:val="00977E7C"/>
    <w:rsid w:val="0098127F"/>
    <w:rsid w:val="00981815"/>
    <w:rsid w:val="009818B5"/>
    <w:rsid w:val="00981FE2"/>
    <w:rsid w:val="00983855"/>
    <w:rsid w:val="00985478"/>
    <w:rsid w:val="00985BE2"/>
    <w:rsid w:val="00986848"/>
    <w:rsid w:val="009877C0"/>
    <w:rsid w:val="00987A4A"/>
    <w:rsid w:val="00990EE4"/>
    <w:rsid w:val="009931E3"/>
    <w:rsid w:val="009931E9"/>
    <w:rsid w:val="00993944"/>
    <w:rsid w:val="00995632"/>
    <w:rsid w:val="00996440"/>
    <w:rsid w:val="00997CAF"/>
    <w:rsid w:val="00997EB6"/>
    <w:rsid w:val="009A02B0"/>
    <w:rsid w:val="009A0A77"/>
    <w:rsid w:val="009A1428"/>
    <w:rsid w:val="009A3B49"/>
    <w:rsid w:val="009A3BB8"/>
    <w:rsid w:val="009A4CEC"/>
    <w:rsid w:val="009A52F8"/>
    <w:rsid w:val="009A5E74"/>
    <w:rsid w:val="009A6512"/>
    <w:rsid w:val="009A6C2B"/>
    <w:rsid w:val="009A71A0"/>
    <w:rsid w:val="009A7614"/>
    <w:rsid w:val="009A778F"/>
    <w:rsid w:val="009B091C"/>
    <w:rsid w:val="009B383B"/>
    <w:rsid w:val="009B392F"/>
    <w:rsid w:val="009B5C9B"/>
    <w:rsid w:val="009B6D01"/>
    <w:rsid w:val="009C134C"/>
    <w:rsid w:val="009C2066"/>
    <w:rsid w:val="009C2829"/>
    <w:rsid w:val="009C2B17"/>
    <w:rsid w:val="009C6514"/>
    <w:rsid w:val="009C65BC"/>
    <w:rsid w:val="009C6717"/>
    <w:rsid w:val="009D081A"/>
    <w:rsid w:val="009D148F"/>
    <w:rsid w:val="009D2F90"/>
    <w:rsid w:val="009D36E9"/>
    <w:rsid w:val="009D5188"/>
    <w:rsid w:val="009D55B1"/>
    <w:rsid w:val="009D6CC9"/>
    <w:rsid w:val="009D7B03"/>
    <w:rsid w:val="009D7EFD"/>
    <w:rsid w:val="009E010C"/>
    <w:rsid w:val="009E0224"/>
    <w:rsid w:val="009E1548"/>
    <w:rsid w:val="009E1E93"/>
    <w:rsid w:val="009E2713"/>
    <w:rsid w:val="009E3419"/>
    <w:rsid w:val="009E4D05"/>
    <w:rsid w:val="009E50C0"/>
    <w:rsid w:val="009E5FAD"/>
    <w:rsid w:val="009E62E6"/>
    <w:rsid w:val="009F0787"/>
    <w:rsid w:val="009F0E3D"/>
    <w:rsid w:val="009F1042"/>
    <w:rsid w:val="009F19C8"/>
    <w:rsid w:val="009F27B7"/>
    <w:rsid w:val="009F362D"/>
    <w:rsid w:val="009F4C26"/>
    <w:rsid w:val="009F504E"/>
    <w:rsid w:val="009F6435"/>
    <w:rsid w:val="009F6C72"/>
    <w:rsid w:val="009F7C23"/>
    <w:rsid w:val="00A01C3D"/>
    <w:rsid w:val="00A06196"/>
    <w:rsid w:val="00A109FA"/>
    <w:rsid w:val="00A1295B"/>
    <w:rsid w:val="00A14C8D"/>
    <w:rsid w:val="00A211B2"/>
    <w:rsid w:val="00A2200E"/>
    <w:rsid w:val="00A2217B"/>
    <w:rsid w:val="00A221F5"/>
    <w:rsid w:val="00A232F1"/>
    <w:rsid w:val="00A23614"/>
    <w:rsid w:val="00A24C8F"/>
    <w:rsid w:val="00A2717D"/>
    <w:rsid w:val="00A301CE"/>
    <w:rsid w:val="00A31966"/>
    <w:rsid w:val="00A33081"/>
    <w:rsid w:val="00A33A9D"/>
    <w:rsid w:val="00A33F83"/>
    <w:rsid w:val="00A34F69"/>
    <w:rsid w:val="00A35178"/>
    <w:rsid w:val="00A41A2F"/>
    <w:rsid w:val="00A44121"/>
    <w:rsid w:val="00A441A5"/>
    <w:rsid w:val="00A454B2"/>
    <w:rsid w:val="00A51293"/>
    <w:rsid w:val="00A52C3D"/>
    <w:rsid w:val="00A54A6A"/>
    <w:rsid w:val="00A54BBA"/>
    <w:rsid w:val="00A5604F"/>
    <w:rsid w:val="00A56FA6"/>
    <w:rsid w:val="00A573D5"/>
    <w:rsid w:val="00A60F6A"/>
    <w:rsid w:val="00A63DDA"/>
    <w:rsid w:val="00A6456D"/>
    <w:rsid w:val="00A67983"/>
    <w:rsid w:val="00A70477"/>
    <w:rsid w:val="00A70FCF"/>
    <w:rsid w:val="00A718C5"/>
    <w:rsid w:val="00A737FB"/>
    <w:rsid w:val="00A73B89"/>
    <w:rsid w:val="00A741E3"/>
    <w:rsid w:val="00A75177"/>
    <w:rsid w:val="00A755C8"/>
    <w:rsid w:val="00A76BDE"/>
    <w:rsid w:val="00A7783B"/>
    <w:rsid w:val="00A83199"/>
    <w:rsid w:val="00A84CDE"/>
    <w:rsid w:val="00A85D19"/>
    <w:rsid w:val="00A86009"/>
    <w:rsid w:val="00A86EA8"/>
    <w:rsid w:val="00A86FEA"/>
    <w:rsid w:val="00A90140"/>
    <w:rsid w:val="00A90DF3"/>
    <w:rsid w:val="00A90F59"/>
    <w:rsid w:val="00A91BCD"/>
    <w:rsid w:val="00A92F52"/>
    <w:rsid w:val="00A94E3B"/>
    <w:rsid w:val="00A95999"/>
    <w:rsid w:val="00A963F9"/>
    <w:rsid w:val="00A972A5"/>
    <w:rsid w:val="00AA3BCC"/>
    <w:rsid w:val="00AA3DAA"/>
    <w:rsid w:val="00AA6C7F"/>
    <w:rsid w:val="00AB0651"/>
    <w:rsid w:val="00AB5104"/>
    <w:rsid w:val="00AB5B90"/>
    <w:rsid w:val="00AB6E66"/>
    <w:rsid w:val="00AB79A8"/>
    <w:rsid w:val="00AC021B"/>
    <w:rsid w:val="00AC13F3"/>
    <w:rsid w:val="00AC1C94"/>
    <w:rsid w:val="00AC5686"/>
    <w:rsid w:val="00AC5967"/>
    <w:rsid w:val="00AC6DF5"/>
    <w:rsid w:val="00AC7C8F"/>
    <w:rsid w:val="00AD0ECC"/>
    <w:rsid w:val="00AD1520"/>
    <w:rsid w:val="00AD23C9"/>
    <w:rsid w:val="00AD2A9E"/>
    <w:rsid w:val="00AD3ED4"/>
    <w:rsid w:val="00AD668A"/>
    <w:rsid w:val="00AD6899"/>
    <w:rsid w:val="00AD7F67"/>
    <w:rsid w:val="00AE0318"/>
    <w:rsid w:val="00AE03F6"/>
    <w:rsid w:val="00AE0744"/>
    <w:rsid w:val="00AE0F0B"/>
    <w:rsid w:val="00AE262D"/>
    <w:rsid w:val="00AE3A8C"/>
    <w:rsid w:val="00AE3C59"/>
    <w:rsid w:val="00AE4E1A"/>
    <w:rsid w:val="00AE72FD"/>
    <w:rsid w:val="00AF0CFF"/>
    <w:rsid w:val="00AF2AA4"/>
    <w:rsid w:val="00AF2ADF"/>
    <w:rsid w:val="00AF5DE4"/>
    <w:rsid w:val="00AF61B3"/>
    <w:rsid w:val="00B00381"/>
    <w:rsid w:val="00B00E72"/>
    <w:rsid w:val="00B03D08"/>
    <w:rsid w:val="00B059DD"/>
    <w:rsid w:val="00B05CAE"/>
    <w:rsid w:val="00B066AB"/>
    <w:rsid w:val="00B10833"/>
    <w:rsid w:val="00B1105B"/>
    <w:rsid w:val="00B13320"/>
    <w:rsid w:val="00B14985"/>
    <w:rsid w:val="00B160D4"/>
    <w:rsid w:val="00B169E2"/>
    <w:rsid w:val="00B20843"/>
    <w:rsid w:val="00B20A25"/>
    <w:rsid w:val="00B20F58"/>
    <w:rsid w:val="00B21C31"/>
    <w:rsid w:val="00B22864"/>
    <w:rsid w:val="00B22E73"/>
    <w:rsid w:val="00B24E27"/>
    <w:rsid w:val="00B252A4"/>
    <w:rsid w:val="00B25781"/>
    <w:rsid w:val="00B25A59"/>
    <w:rsid w:val="00B26D15"/>
    <w:rsid w:val="00B314BB"/>
    <w:rsid w:val="00B32644"/>
    <w:rsid w:val="00B33A1C"/>
    <w:rsid w:val="00B34C60"/>
    <w:rsid w:val="00B35853"/>
    <w:rsid w:val="00B360FE"/>
    <w:rsid w:val="00B37C9D"/>
    <w:rsid w:val="00B4271F"/>
    <w:rsid w:val="00B42916"/>
    <w:rsid w:val="00B4362D"/>
    <w:rsid w:val="00B452F5"/>
    <w:rsid w:val="00B4556F"/>
    <w:rsid w:val="00B45886"/>
    <w:rsid w:val="00B45B1C"/>
    <w:rsid w:val="00B45EDC"/>
    <w:rsid w:val="00B46754"/>
    <w:rsid w:val="00B4699F"/>
    <w:rsid w:val="00B46BA1"/>
    <w:rsid w:val="00B472C9"/>
    <w:rsid w:val="00B47774"/>
    <w:rsid w:val="00B5009D"/>
    <w:rsid w:val="00B5094E"/>
    <w:rsid w:val="00B5142B"/>
    <w:rsid w:val="00B533E1"/>
    <w:rsid w:val="00B53CF5"/>
    <w:rsid w:val="00B55B8E"/>
    <w:rsid w:val="00B568B4"/>
    <w:rsid w:val="00B57173"/>
    <w:rsid w:val="00B62496"/>
    <w:rsid w:val="00B6285B"/>
    <w:rsid w:val="00B6331C"/>
    <w:rsid w:val="00B65552"/>
    <w:rsid w:val="00B67536"/>
    <w:rsid w:val="00B7044D"/>
    <w:rsid w:val="00B7091D"/>
    <w:rsid w:val="00B70F09"/>
    <w:rsid w:val="00B740ED"/>
    <w:rsid w:val="00B74C60"/>
    <w:rsid w:val="00B752C8"/>
    <w:rsid w:val="00B756E4"/>
    <w:rsid w:val="00B761DE"/>
    <w:rsid w:val="00B765E4"/>
    <w:rsid w:val="00B76E50"/>
    <w:rsid w:val="00B8101A"/>
    <w:rsid w:val="00B82C6B"/>
    <w:rsid w:val="00B83B52"/>
    <w:rsid w:val="00B83B77"/>
    <w:rsid w:val="00B85B16"/>
    <w:rsid w:val="00B8641A"/>
    <w:rsid w:val="00B87467"/>
    <w:rsid w:val="00B876FB"/>
    <w:rsid w:val="00B92A82"/>
    <w:rsid w:val="00B93038"/>
    <w:rsid w:val="00B93AD2"/>
    <w:rsid w:val="00B97284"/>
    <w:rsid w:val="00B9729C"/>
    <w:rsid w:val="00BA124E"/>
    <w:rsid w:val="00BA160D"/>
    <w:rsid w:val="00BA429D"/>
    <w:rsid w:val="00BA4D87"/>
    <w:rsid w:val="00BB12E1"/>
    <w:rsid w:val="00BB28F9"/>
    <w:rsid w:val="00BB37B8"/>
    <w:rsid w:val="00BB43AE"/>
    <w:rsid w:val="00BB4DFB"/>
    <w:rsid w:val="00BC18A9"/>
    <w:rsid w:val="00BC224D"/>
    <w:rsid w:val="00BC25C7"/>
    <w:rsid w:val="00BC4D50"/>
    <w:rsid w:val="00BC607D"/>
    <w:rsid w:val="00BC6E9A"/>
    <w:rsid w:val="00BC749C"/>
    <w:rsid w:val="00BD05CE"/>
    <w:rsid w:val="00BD1CFF"/>
    <w:rsid w:val="00BD2F35"/>
    <w:rsid w:val="00BD6F11"/>
    <w:rsid w:val="00BD7F52"/>
    <w:rsid w:val="00BE01D0"/>
    <w:rsid w:val="00BE0DC8"/>
    <w:rsid w:val="00BE0FAC"/>
    <w:rsid w:val="00BE108E"/>
    <w:rsid w:val="00BE1B52"/>
    <w:rsid w:val="00BE1CC6"/>
    <w:rsid w:val="00BE3394"/>
    <w:rsid w:val="00BE782F"/>
    <w:rsid w:val="00BF2C60"/>
    <w:rsid w:val="00BF3EC0"/>
    <w:rsid w:val="00BF3EEF"/>
    <w:rsid w:val="00BF4E49"/>
    <w:rsid w:val="00C006A7"/>
    <w:rsid w:val="00C00795"/>
    <w:rsid w:val="00C01344"/>
    <w:rsid w:val="00C02F84"/>
    <w:rsid w:val="00C078FA"/>
    <w:rsid w:val="00C07E58"/>
    <w:rsid w:val="00C10310"/>
    <w:rsid w:val="00C108DA"/>
    <w:rsid w:val="00C1171D"/>
    <w:rsid w:val="00C11D6F"/>
    <w:rsid w:val="00C1383C"/>
    <w:rsid w:val="00C13EA9"/>
    <w:rsid w:val="00C13F74"/>
    <w:rsid w:val="00C145CA"/>
    <w:rsid w:val="00C175F9"/>
    <w:rsid w:val="00C21D31"/>
    <w:rsid w:val="00C23385"/>
    <w:rsid w:val="00C25165"/>
    <w:rsid w:val="00C26580"/>
    <w:rsid w:val="00C270F3"/>
    <w:rsid w:val="00C30B6C"/>
    <w:rsid w:val="00C3166B"/>
    <w:rsid w:val="00C33809"/>
    <w:rsid w:val="00C36961"/>
    <w:rsid w:val="00C400DB"/>
    <w:rsid w:val="00C4125A"/>
    <w:rsid w:val="00C434B9"/>
    <w:rsid w:val="00C43B3D"/>
    <w:rsid w:val="00C454ED"/>
    <w:rsid w:val="00C45623"/>
    <w:rsid w:val="00C45CF7"/>
    <w:rsid w:val="00C45D33"/>
    <w:rsid w:val="00C46906"/>
    <w:rsid w:val="00C505C4"/>
    <w:rsid w:val="00C50B15"/>
    <w:rsid w:val="00C516E0"/>
    <w:rsid w:val="00C53DFD"/>
    <w:rsid w:val="00C53E9B"/>
    <w:rsid w:val="00C545D1"/>
    <w:rsid w:val="00C60C5A"/>
    <w:rsid w:val="00C61C42"/>
    <w:rsid w:val="00C63D00"/>
    <w:rsid w:val="00C67114"/>
    <w:rsid w:val="00C67D2A"/>
    <w:rsid w:val="00C70AA9"/>
    <w:rsid w:val="00C70FD5"/>
    <w:rsid w:val="00C726B4"/>
    <w:rsid w:val="00C7271C"/>
    <w:rsid w:val="00C72809"/>
    <w:rsid w:val="00C736DF"/>
    <w:rsid w:val="00C73B70"/>
    <w:rsid w:val="00C74D16"/>
    <w:rsid w:val="00C7505E"/>
    <w:rsid w:val="00C77746"/>
    <w:rsid w:val="00C80144"/>
    <w:rsid w:val="00C80EEB"/>
    <w:rsid w:val="00C819BD"/>
    <w:rsid w:val="00C837FD"/>
    <w:rsid w:val="00C8425F"/>
    <w:rsid w:val="00C85A7A"/>
    <w:rsid w:val="00C90B29"/>
    <w:rsid w:val="00C91ADD"/>
    <w:rsid w:val="00C92B98"/>
    <w:rsid w:val="00C9451D"/>
    <w:rsid w:val="00C946A6"/>
    <w:rsid w:val="00C954D2"/>
    <w:rsid w:val="00C969C5"/>
    <w:rsid w:val="00CA08F1"/>
    <w:rsid w:val="00CA3880"/>
    <w:rsid w:val="00CA41B6"/>
    <w:rsid w:val="00CA6DF5"/>
    <w:rsid w:val="00CA78A7"/>
    <w:rsid w:val="00CB2EB1"/>
    <w:rsid w:val="00CB3E9C"/>
    <w:rsid w:val="00CB52BA"/>
    <w:rsid w:val="00CB7A7D"/>
    <w:rsid w:val="00CC1D40"/>
    <w:rsid w:val="00CC3714"/>
    <w:rsid w:val="00CC37AF"/>
    <w:rsid w:val="00CC3E2F"/>
    <w:rsid w:val="00CC3E40"/>
    <w:rsid w:val="00CC421C"/>
    <w:rsid w:val="00CC6672"/>
    <w:rsid w:val="00CC6F12"/>
    <w:rsid w:val="00CD155B"/>
    <w:rsid w:val="00CD1B15"/>
    <w:rsid w:val="00CD2AEC"/>
    <w:rsid w:val="00CD37C6"/>
    <w:rsid w:val="00CD3943"/>
    <w:rsid w:val="00CD4C53"/>
    <w:rsid w:val="00CD66E7"/>
    <w:rsid w:val="00CD798E"/>
    <w:rsid w:val="00CD7A13"/>
    <w:rsid w:val="00CD7D72"/>
    <w:rsid w:val="00CE05E4"/>
    <w:rsid w:val="00CE2A41"/>
    <w:rsid w:val="00CE2E8A"/>
    <w:rsid w:val="00CE30AD"/>
    <w:rsid w:val="00CE352E"/>
    <w:rsid w:val="00CE460F"/>
    <w:rsid w:val="00CE4BF1"/>
    <w:rsid w:val="00CE73F3"/>
    <w:rsid w:val="00CF123A"/>
    <w:rsid w:val="00CF1A23"/>
    <w:rsid w:val="00CF2599"/>
    <w:rsid w:val="00CF39F4"/>
    <w:rsid w:val="00CF43EA"/>
    <w:rsid w:val="00CF53E7"/>
    <w:rsid w:val="00CF61BE"/>
    <w:rsid w:val="00CF651B"/>
    <w:rsid w:val="00CF7C75"/>
    <w:rsid w:val="00D03499"/>
    <w:rsid w:val="00D04291"/>
    <w:rsid w:val="00D048A4"/>
    <w:rsid w:val="00D05E81"/>
    <w:rsid w:val="00D06680"/>
    <w:rsid w:val="00D06BE1"/>
    <w:rsid w:val="00D078F8"/>
    <w:rsid w:val="00D07D99"/>
    <w:rsid w:val="00D1070E"/>
    <w:rsid w:val="00D12C2F"/>
    <w:rsid w:val="00D15FEE"/>
    <w:rsid w:val="00D20A45"/>
    <w:rsid w:val="00D22049"/>
    <w:rsid w:val="00D24421"/>
    <w:rsid w:val="00D24B33"/>
    <w:rsid w:val="00D25465"/>
    <w:rsid w:val="00D2563F"/>
    <w:rsid w:val="00D318CA"/>
    <w:rsid w:val="00D34A68"/>
    <w:rsid w:val="00D357BF"/>
    <w:rsid w:val="00D36345"/>
    <w:rsid w:val="00D41379"/>
    <w:rsid w:val="00D4248B"/>
    <w:rsid w:val="00D42AB7"/>
    <w:rsid w:val="00D42C21"/>
    <w:rsid w:val="00D43CF9"/>
    <w:rsid w:val="00D43E7F"/>
    <w:rsid w:val="00D442F8"/>
    <w:rsid w:val="00D44DA5"/>
    <w:rsid w:val="00D455FB"/>
    <w:rsid w:val="00D45833"/>
    <w:rsid w:val="00D505A2"/>
    <w:rsid w:val="00D556FA"/>
    <w:rsid w:val="00D56CE7"/>
    <w:rsid w:val="00D5739A"/>
    <w:rsid w:val="00D57FE0"/>
    <w:rsid w:val="00D631BE"/>
    <w:rsid w:val="00D64C4C"/>
    <w:rsid w:val="00D65042"/>
    <w:rsid w:val="00D65151"/>
    <w:rsid w:val="00D661CA"/>
    <w:rsid w:val="00D6689F"/>
    <w:rsid w:val="00D67FAD"/>
    <w:rsid w:val="00D7039E"/>
    <w:rsid w:val="00D70462"/>
    <w:rsid w:val="00D71DD9"/>
    <w:rsid w:val="00D73C5A"/>
    <w:rsid w:val="00D74A7C"/>
    <w:rsid w:val="00D74C11"/>
    <w:rsid w:val="00D74F8C"/>
    <w:rsid w:val="00D81099"/>
    <w:rsid w:val="00D851C0"/>
    <w:rsid w:val="00D85DA7"/>
    <w:rsid w:val="00D903E8"/>
    <w:rsid w:val="00D915F2"/>
    <w:rsid w:val="00D9223A"/>
    <w:rsid w:val="00D93520"/>
    <w:rsid w:val="00D94047"/>
    <w:rsid w:val="00D9481E"/>
    <w:rsid w:val="00D9707C"/>
    <w:rsid w:val="00D9740C"/>
    <w:rsid w:val="00D97BA9"/>
    <w:rsid w:val="00DA0D2D"/>
    <w:rsid w:val="00DA159D"/>
    <w:rsid w:val="00DA23AB"/>
    <w:rsid w:val="00DA24F4"/>
    <w:rsid w:val="00DA307E"/>
    <w:rsid w:val="00DA6341"/>
    <w:rsid w:val="00DA638A"/>
    <w:rsid w:val="00DA64A5"/>
    <w:rsid w:val="00DA66F4"/>
    <w:rsid w:val="00DA756F"/>
    <w:rsid w:val="00DA76D0"/>
    <w:rsid w:val="00DA7742"/>
    <w:rsid w:val="00DB1825"/>
    <w:rsid w:val="00DB36C4"/>
    <w:rsid w:val="00DB76ED"/>
    <w:rsid w:val="00DC0FA5"/>
    <w:rsid w:val="00DC1983"/>
    <w:rsid w:val="00DC1AE1"/>
    <w:rsid w:val="00DC2572"/>
    <w:rsid w:val="00DC2A53"/>
    <w:rsid w:val="00DC393A"/>
    <w:rsid w:val="00DC4754"/>
    <w:rsid w:val="00DC69BA"/>
    <w:rsid w:val="00DD00AB"/>
    <w:rsid w:val="00DD0F9F"/>
    <w:rsid w:val="00DD3522"/>
    <w:rsid w:val="00DD3C93"/>
    <w:rsid w:val="00DD47A2"/>
    <w:rsid w:val="00DD5CA2"/>
    <w:rsid w:val="00DD63F1"/>
    <w:rsid w:val="00DD6C8C"/>
    <w:rsid w:val="00DD739E"/>
    <w:rsid w:val="00DD741B"/>
    <w:rsid w:val="00DD7D8A"/>
    <w:rsid w:val="00DD7DE1"/>
    <w:rsid w:val="00DD7E53"/>
    <w:rsid w:val="00DE0391"/>
    <w:rsid w:val="00DE2079"/>
    <w:rsid w:val="00DE2631"/>
    <w:rsid w:val="00DE635F"/>
    <w:rsid w:val="00DE7207"/>
    <w:rsid w:val="00DF0D21"/>
    <w:rsid w:val="00DF0DE5"/>
    <w:rsid w:val="00DF1970"/>
    <w:rsid w:val="00DF3D5F"/>
    <w:rsid w:val="00DF519B"/>
    <w:rsid w:val="00DF5413"/>
    <w:rsid w:val="00DF5E63"/>
    <w:rsid w:val="00DF616F"/>
    <w:rsid w:val="00DF677D"/>
    <w:rsid w:val="00DF69EC"/>
    <w:rsid w:val="00E0041B"/>
    <w:rsid w:val="00E00550"/>
    <w:rsid w:val="00E00956"/>
    <w:rsid w:val="00E00AB8"/>
    <w:rsid w:val="00E01EC3"/>
    <w:rsid w:val="00E021BC"/>
    <w:rsid w:val="00E02442"/>
    <w:rsid w:val="00E02826"/>
    <w:rsid w:val="00E03985"/>
    <w:rsid w:val="00E04548"/>
    <w:rsid w:val="00E04ECE"/>
    <w:rsid w:val="00E075A9"/>
    <w:rsid w:val="00E1005B"/>
    <w:rsid w:val="00E10747"/>
    <w:rsid w:val="00E11899"/>
    <w:rsid w:val="00E12CC3"/>
    <w:rsid w:val="00E135BB"/>
    <w:rsid w:val="00E14448"/>
    <w:rsid w:val="00E1568E"/>
    <w:rsid w:val="00E17888"/>
    <w:rsid w:val="00E17AF6"/>
    <w:rsid w:val="00E201AB"/>
    <w:rsid w:val="00E20CF1"/>
    <w:rsid w:val="00E22481"/>
    <w:rsid w:val="00E2295D"/>
    <w:rsid w:val="00E22BA4"/>
    <w:rsid w:val="00E2372A"/>
    <w:rsid w:val="00E23BD4"/>
    <w:rsid w:val="00E2400F"/>
    <w:rsid w:val="00E247CC"/>
    <w:rsid w:val="00E25284"/>
    <w:rsid w:val="00E30C47"/>
    <w:rsid w:val="00E35816"/>
    <w:rsid w:val="00E43487"/>
    <w:rsid w:val="00E44B9E"/>
    <w:rsid w:val="00E44ED1"/>
    <w:rsid w:val="00E4589A"/>
    <w:rsid w:val="00E4601F"/>
    <w:rsid w:val="00E460EF"/>
    <w:rsid w:val="00E47C52"/>
    <w:rsid w:val="00E502F3"/>
    <w:rsid w:val="00E54B58"/>
    <w:rsid w:val="00E603CE"/>
    <w:rsid w:val="00E603DE"/>
    <w:rsid w:val="00E614D2"/>
    <w:rsid w:val="00E61EBC"/>
    <w:rsid w:val="00E625F4"/>
    <w:rsid w:val="00E65EEE"/>
    <w:rsid w:val="00E67C38"/>
    <w:rsid w:val="00E70DB3"/>
    <w:rsid w:val="00E71714"/>
    <w:rsid w:val="00E731A7"/>
    <w:rsid w:val="00E7581B"/>
    <w:rsid w:val="00E76215"/>
    <w:rsid w:val="00E7742F"/>
    <w:rsid w:val="00E821CB"/>
    <w:rsid w:val="00E840C8"/>
    <w:rsid w:val="00E84D8D"/>
    <w:rsid w:val="00E84F4B"/>
    <w:rsid w:val="00E85373"/>
    <w:rsid w:val="00E85923"/>
    <w:rsid w:val="00E868C2"/>
    <w:rsid w:val="00E87236"/>
    <w:rsid w:val="00E87D19"/>
    <w:rsid w:val="00E87D29"/>
    <w:rsid w:val="00E9063A"/>
    <w:rsid w:val="00E927FD"/>
    <w:rsid w:val="00E93332"/>
    <w:rsid w:val="00E95932"/>
    <w:rsid w:val="00EA013F"/>
    <w:rsid w:val="00EA0165"/>
    <w:rsid w:val="00EA01E1"/>
    <w:rsid w:val="00EA2ED2"/>
    <w:rsid w:val="00EA6CA1"/>
    <w:rsid w:val="00EB1A65"/>
    <w:rsid w:val="00EB26F7"/>
    <w:rsid w:val="00EB2A50"/>
    <w:rsid w:val="00EB47B3"/>
    <w:rsid w:val="00EB4819"/>
    <w:rsid w:val="00EB7D23"/>
    <w:rsid w:val="00EC490B"/>
    <w:rsid w:val="00EC4950"/>
    <w:rsid w:val="00EC4D7B"/>
    <w:rsid w:val="00EC597D"/>
    <w:rsid w:val="00EC5BBC"/>
    <w:rsid w:val="00EC6BF1"/>
    <w:rsid w:val="00EC6EE6"/>
    <w:rsid w:val="00EC71F1"/>
    <w:rsid w:val="00ED21C6"/>
    <w:rsid w:val="00ED2858"/>
    <w:rsid w:val="00ED2C21"/>
    <w:rsid w:val="00ED41B3"/>
    <w:rsid w:val="00ED54E8"/>
    <w:rsid w:val="00ED5A3B"/>
    <w:rsid w:val="00ED5C1C"/>
    <w:rsid w:val="00ED6E29"/>
    <w:rsid w:val="00EE0388"/>
    <w:rsid w:val="00EE0C3F"/>
    <w:rsid w:val="00EE15A8"/>
    <w:rsid w:val="00EE26E9"/>
    <w:rsid w:val="00EE3904"/>
    <w:rsid w:val="00EE3938"/>
    <w:rsid w:val="00EE4C13"/>
    <w:rsid w:val="00EE52DB"/>
    <w:rsid w:val="00EE5A56"/>
    <w:rsid w:val="00EE7B1F"/>
    <w:rsid w:val="00EF0047"/>
    <w:rsid w:val="00EF556C"/>
    <w:rsid w:val="00F00004"/>
    <w:rsid w:val="00F0451E"/>
    <w:rsid w:val="00F04F3A"/>
    <w:rsid w:val="00F0562E"/>
    <w:rsid w:val="00F060B5"/>
    <w:rsid w:val="00F06518"/>
    <w:rsid w:val="00F106B3"/>
    <w:rsid w:val="00F11ACA"/>
    <w:rsid w:val="00F13FE9"/>
    <w:rsid w:val="00F1624F"/>
    <w:rsid w:val="00F17307"/>
    <w:rsid w:val="00F20F49"/>
    <w:rsid w:val="00F21CCC"/>
    <w:rsid w:val="00F245FF"/>
    <w:rsid w:val="00F24BC8"/>
    <w:rsid w:val="00F258C0"/>
    <w:rsid w:val="00F25B05"/>
    <w:rsid w:val="00F269E7"/>
    <w:rsid w:val="00F30E6D"/>
    <w:rsid w:val="00F31573"/>
    <w:rsid w:val="00F32347"/>
    <w:rsid w:val="00F3323B"/>
    <w:rsid w:val="00F33D00"/>
    <w:rsid w:val="00F340EF"/>
    <w:rsid w:val="00F350FB"/>
    <w:rsid w:val="00F35195"/>
    <w:rsid w:val="00F37904"/>
    <w:rsid w:val="00F40A6A"/>
    <w:rsid w:val="00F4136C"/>
    <w:rsid w:val="00F41713"/>
    <w:rsid w:val="00F4193E"/>
    <w:rsid w:val="00F42BB0"/>
    <w:rsid w:val="00F42E58"/>
    <w:rsid w:val="00F43BDA"/>
    <w:rsid w:val="00F43EB6"/>
    <w:rsid w:val="00F446B2"/>
    <w:rsid w:val="00F44A3B"/>
    <w:rsid w:val="00F44AFD"/>
    <w:rsid w:val="00F45021"/>
    <w:rsid w:val="00F451E5"/>
    <w:rsid w:val="00F46838"/>
    <w:rsid w:val="00F46FF8"/>
    <w:rsid w:val="00F47DA0"/>
    <w:rsid w:val="00F503A1"/>
    <w:rsid w:val="00F50B66"/>
    <w:rsid w:val="00F5234B"/>
    <w:rsid w:val="00F55E5D"/>
    <w:rsid w:val="00F56620"/>
    <w:rsid w:val="00F57577"/>
    <w:rsid w:val="00F610ED"/>
    <w:rsid w:val="00F61889"/>
    <w:rsid w:val="00F6282C"/>
    <w:rsid w:val="00F67849"/>
    <w:rsid w:val="00F6793E"/>
    <w:rsid w:val="00F727FC"/>
    <w:rsid w:val="00F74874"/>
    <w:rsid w:val="00F75CAB"/>
    <w:rsid w:val="00F80E1B"/>
    <w:rsid w:val="00F8146E"/>
    <w:rsid w:val="00F816C2"/>
    <w:rsid w:val="00F82283"/>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97CFF"/>
    <w:rsid w:val="00FA0541"/>
    <w:rsid w:val="00FA1A08"/>
    <w:rsid w:val="00FA23F5"/>
    <w:rsid w:val="00FA32CD"/>
    <w:rsid w:val="00FA5C0E"/>
    <w:rsid w:val="00FA78D1"/>
    <w:rsid w:val="00FB2038"/>
    <w:rsid w:val="00FB2B63"/>
    <w:rsid w:val="00FC17A1"/>
    <w:rsid w:val="00FC2881"/>
    <w:rsid w:val="00FC304A"/>
    <w:rsid w:val="00FC30C3"/>
    <w:rsid w:val="00FC39CB"/>
    <w:rsid w:val="00FC3DF3"/>
    <w:rsid w:val="00FC4466"/>
    <w:rsid w:val="00FC47C0"/>
    <w:rsid w:val="00FC64D8"/>
    <w:rsid w:val="00FC68C0"/>
    <w:rsid w:val="00FC6987"/>
    <w:rsid w:val="00FD144B"/>
    <w:rsid w:val="00FD29AA"/>
    <w:rsid w:val="00FD45A8"/>
    <w:rsid w:val="00FD7386"/>
    <w:rsid w:val="00FE2AAF"/>
    <w:rsid w:val="00FE2D1B"/>
    <w:rsid w:val="00FE74DF"/>
    <w:rsid w:val="00FE7E7B"/>
    <w:rsid w:val="00FF116B"/>
    <w:rsid w:val="00FF2F1D"/>
    <w:rsid w:val="00FF31C4"/>
    <w:rsid w:val="00FF437B"/>
    <w:rsid w:val="0712C225"/>
    <w:rsid w:val="0A3EDE2D"/>
    <w:rsid w:val="1149CE8D"/>
    <w:rsid w:val="1F06831C"/>
    <w:rsid w:val="2900D970"/>
    <w:rsid w:val="3092C9C2"/>
    <w:rsid w:val="3724F6A0"/>
    <w:rsid w:val="3729884C"/>
    <w:rsid w:val="3A2DCAC7"/>
    <w:rsid w:val="3B7D4F54"/>
    <w:rsid w:val="4A435054"/>
    <w:rsid w:val="4B4B476F"/>
    <w:rsid w:val="4BB191B3"/>
    <w:rsid w:val="4EF5BB25"/>
    <w:rsid w:val="5025B496"/>
    <w:rsid w:val="506F6E63"/>
    <w:rsid w:val="5FC13039"/>
    <w:rsid w:val="685BB5ED"/>
    <w:rsid w:val="6FBD25E9"/>
    <w:rsid w:val="71DC35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48DE0477-2EEC-4CC6-BE7D-1A063772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A4"/>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uiPriority w:val="99"/>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character" w:customStyle="1" w:styleId="nc684nl6">
    <w:name w:val="nc684nl6"/>
    <w:basedOn w:val="DefaultParagraphFont"/>
    <w:rsid w:val="0048122A"/>
  </w:style>
  <w:style w:type="paragraph" w:customStyle="1" w:styleId="p2">
    <w:name w:val="p2"/>
    <w:basedOn w:val="Normal"/>
    <w:rsid w:val="00D5739A"/>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D5739A"/>
  </w:style>
  <w:style w:type="paragraph" w:customStyle="1" w:styleId="xxmsonormal">
    <w:name w:val="xxmsonormal"/>
    <w:basedOn w:val="Normal"/>
    <w:uiPriority w:val="99"/>
    <w:rsid w:val="00CF7C75"/>
    <w:pPr>
      <w:spacing w:before="100" w:beforeAutospacing="1" w:after="100" w:afterAutospacing="1"/>
    </w:pPr>
    <w:rPr>
      <w:rFonts w:ascii="Calibri" w:eastAsiaTheme="minorHAnsi" w:hAnsi="Calibri" w:cs="Calibri"/>
      <w:sz w:val="20"/>
      <w:szCs w:val="20"/>
    </w:rPr>
  </w:style>
  <w:style w:type="character" w:customStyle="1" w:styleId="rse6dlih">
    <w:name w:val="rse6dlih"/>
    <w:basedOn w:val="DefaultParagraphFont"/>
    <w:rsid w:val="003717A5"/>
  </w:style>
  <w:style w:type="paragraph" w:customStyle="1" w:styleId="xmsolistparagraph1">
    <w:name w:val="x_msolistparagraph"/>
    <w:basedOn w:val="Normal"/>
    <w:uiPriority w:val="99"/>
    <w:rsid w:val="006104B4"/>
    <w:pPr>
      <w:ind w:left="720"/>
    </w:pPr>
    <w:rPr>
      <w:rFonts w:ascii="Calibri" w:eastAsiaTheme="minorHAnsi" w:hAnsi="Calibri" w:cs="Calibri"/>
      <w:sz w:val="22"/>
      <w:szCs w:val="22"/>
    </w:rPr>
  </w:style>
  <w:style w:type="character" w:customStyle="1" w:styleId="xt0psk2">
    <w:name w:val="xt0psk2"/>
    <w:basedOn w:val="DefaultParagraphFont"/>
    <w:rsid w:val="00C7505E"/>
  </w:style>
  <w:style w:type="paragraph" w:customStyle="1" w:styleId="xxmsonormal0">
    <w:name w:val="x_xmsonormal"/>
    <w:basedOn w:val="Normal"/>
    <w:uiPriority w:val="99"/>
    <w:rsid w:val="00A90F59"/>
    <w:rPr>
      <w:rFonts w:ascii="Calibri" w:eastAsiaTheme="minorHAnsi" w:hAnsi="Calibri" w:cs="Calibri"/>
      <w:sz w:val="22"/>
      <w:szCs w:val="22"/>
    </w:rPr>
  </w:style>
  <w:style w:type="character" w:customStyle="1" w:styleId="ui-provider">
    <w:name w:val="ui-provider"/>
    <w:basedOn w:val="DefaultParagraphFont"/>
    <w:rsid w:val="00ED41B3"/>
  </w:style>
  <w:style w:type="character" w:customStyle="1" w:styleId="scxw178618985">
    <w:name w:val="scxw178618985"/>
    <w:basedOn w:val="DefaultParagraphFont"/>
    <w:rsid w:val="0040149B"/>
  </w:style>
  <w:style w:type="paragraph" w:customStyle="1" w:styleId="xxmsonormal00">
    <w:name w:val="xxmsonormal0"/>
    <w:basedOn w:val="Normal"/>
    <w:uiPriority w:val="99"/>
    <w:rsid w:val="008C6D70"/>
    <w:rPr>
      <w:rFonts w:ascii="Calibri" w:eastAsiaTheme="minorHAnsi" w:hAnsi="Calibri" w:cs="Calibri"/>
      <w:sz w:val="22"/>
      <w:szCs w:val="22"/>
    </w:rPr>
  </w:style>
  <w:style w:type="character" w:customStyle="1" w:styleId="scxw60866089">
    <w:name w:val="scxw60866089"/>
    <w:basedOn w:val="DefaultParagraphFont"/>
    <w:rsid w:val="005D0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189">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271896">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3797389">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47457254">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3050929">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62996498">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73208429">
      <w:bodyDiv w:val="1"/>
      <w:marLeft w:val="0"/>
      <w:marRight w:val="0"/>
      <w:marTop w:val="0"/>
      <w:marBottom w:val="0"/>
      <w:divBdr>
        <w:top w:val="none" w:sz="0" w:space="0" w:color="auto"/>
        <w:left w:val="none" w:sz="0" w:space="0" w:color="auto"/>
        <w:bottom w:val="none" w:sz="0" w:space="0" w:color="auto"/>
        <w:right w:val="none" w:sz="0" w:space="0" w:color="auto"/>
      </w:divBdr>
    </w:div>
    <w:div w:id="78184811">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5559311">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539187">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14519486">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487002">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2989145">
      <w:bodyDiv w:val="1"/>
      <w:marLeft w:val="0"/>
      <w:marRight w:val="0"/>
      <w:marTop w:val="0"/>
      <w:marBottom w:val="0"/>
      <w:divBdr>
        <w:top w:val="none" w:sz="0" w:space="0" w:color="auto"/>
        <w:left w:val="none" w:sz="0" w:space="0" w:color="auto"/>
        <w:bottom w:val="none" w:sz="0" w:space="0" w:color="auto"/>
        <w:right w:val="none" w:sz="0" w:space="0" w:color="auto"/>
      </w:divBdr>
    </w:div>
    <w:div w:id="134183651">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7132160">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1337237">
      <w:bodyDiv w:val="1"/>
      <w:marLeft w:val="0"/>
      <w:marRight w:val="0"/>
      <w:marTop w:val="0"/>
      <w:marBottom w:val="0"/>
      <w:divBdr>
        <w:top w:val="none" w:sz="0" w:space="0" w:color="auto"/>
        <w:left w:val="none" w:sz="0" w:space="0" w:color="auto"/>
        <w:bottom w:val="none" w:sz="0" w:space="0" w:color="auto"/>
        <w:right w:val="none" w:sz="0" w:space="0" w:color="auto"/>
      </w:divBdr>
    </w:div>
    <w:div w:id="151802944">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3477886">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666750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315183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27885363">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3298294">
      <w:bodyDiv w:val="1"/>
      <w:marLeft w:val="0"/>
      <w:marRight w:val="0"/>
      <w:marTop w:val="0"/>
      <w:marBottom w:val="0"/>
      <w:divBdr>
        <w:top w:val="none" w:sz="0" w:space="0" w:color="auto"/>
        <w:left w:val="none" w:sz="0" w:space="0" w:color="auto"/>
        <w:bottom w:val="none" w:sz="0" w:space="0" w:color="auto"/>
        <w:right w:val="none" w:sz="0" w:space="0" w:color="auto"/>
      </w:divBdr>
    </w:div>
    <w:div w:id="245115249">
      <w:bodyDiv w:val="1"/>
      <w:marLeft w:val="0"/>
      <w:marRight w:val="0"/>
      <w:marTop w:val="0"/>
      <w:marBottom w:val="0"/>
      <w:divBdr>
        <w:top w:val="none" w:sz="0" w:space="0" w:color="auto"/>
        <w:left w:val="none" w:sz="0" w:space="0" w:color="auto"/>
        <w:bottom w:val="none" w:sz="0" w:space="0" w:color="auto"/>
        <w:right w:val="none" w:sz="0" w:space="0" w:color="auto"/>
      </w:divBdr>
    </w:div>
    <w:div w:id="245383767">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3341273">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6812778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426283">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06001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0110965">
      <w:bodyDiv w:val="1"/>
      <w:marLeft w:val="0"/>
      <w:marRight w:val="0"/>
      <w:marTop w:val="0"/>
      <w:marBottom w:val="0"/>
      <w:divBdr>
        <w:top w:val="none" w:sz="0" w:space="0" w:color="auto"/>
        <w:left w:val="none" w:sz="0" w:space="0" w:color="auto"/>
        <w:bottom w:val="none" w:sz="0" w:space="0" w:color="auto"/>
        <w:right w:val="none" w:sz="0" w:space="0" w:color="auto"/>
      </w:divBdr>
    </w:div>
    <w:div w:id="30266504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6789609">
      <w:bodyDiv w:val="1"/>
      <w:marLeft w:val="0"/>
      <w:marRight w:val="0"/>
      <w:marTop w:val="0"/>
      <w:marBottom w:val="0"/>
      <w:divBdr>
        <w:top w:val="none" w:sz="0" w:space="0" w:color="auto"/>
        <w:left w:val="none" w:sz="0" w:space="0" w:color="auto"/>
        <w:bottom w:val="none" w:sz="0" w:space="0" w:color="auto"/>
        <w:right w:val="none" w:sz="0" w:space="0" w:color="auto"/>
      </w:divBdr>
    </w:div>
    <w:div w:id="307757081">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2566763">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5697587">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407703">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7678371">
      <w:bodyDiv w:val="1"/>
      <w:marLeft w:val="0"/>
      <w:marRight w:val="0"/>
      <w:marTop w:val="0"/>
      <w:marBottom w:val="0"/>
      <w:divBdr>
        <w:top w:val="none" w:sz="0" w:space="0" w:color="auto"/>
        <w:left w:val="none" w:sz="0" w:space="0" w:color="auto"/>
        <w:bottom w:val="none" w:sz="0" w:space="0" w:color="auto"/>
        <w:right w:val="none" w:sz="0" w:space="0" w:color="auto"/>
      </w:divBdr>
    </w:div>
    <w:div w:id="348068536">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5237722">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67922234">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049136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4150621">
      <w:bodyDiv w:val="1"/>
      <w:marLeft w:val="0"/>
      <w:marRight w:val="0"/>
      <w:marTop w:val="0"/>
      <w:marBottom w:val="0"/>
      <w:divBdr>
        <w:top w:val="none" w:sz="0" w:space="0" w:color="auto"/>
        <w:left w:val="none" w:sz="0" w:space="0" w:color="auto"/>
        <w:bottom w:val="none" w:sz="0" w:space="0" w:color="auto"/>
        <w:right w:val="none" w:sz="0" w:space="0" w:color="auto"/>
      </w:divBdr>
    </w:div>
    <w:div w:id="424350608">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47164381">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04740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0026241">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3471939">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87523982">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0388767">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3974928">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7906256">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17474">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2380056">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38250902">
      <w:bodyDiv w:val="1"/>
      <w:marLeft w:val="0"/>
      <w:marRight w:val="0"/>
      <w:marTop w:val="0"/>
      <w:marBottom w:val="0"/>
      <w:divBdr>
        <w:top w:val="none" w:sz="0" w:space="0" w:color="auto"/>
        <w:left w:val="none" w:sz="0" w:space="0" w:color="auto"/>
        <w:bottom w:val="none" w:sz="0" w:space="0" w:color="auto"/>
        <w:right w:val="none" w:sz="0" w:space="0" w:color="auto"/>
      </w:divBdr>
    </w:div>
    <w:div w:id="540633284">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9073522">
      <w:bodyDiv w:val="1"/>
      <w:marLeft w:val="0"/>
      <w:marRight w:val="0"/>
      <w:marTop w:val="0"/>
      <w:marBottom w:val="0"/>
      <w:divBdr>
        <w:top w:val="none" w:sz="0" w:space="0" w:color="auto"/>
        <w:left w:val="none" w:sz="0" w:space="0" w:color="auto"/>
        <w:bottom w:val="none" w:sz="0" w:space="0" w:color="auto"/>
        <w:right w:val="none" w:sz="0" w:space="0" w:color="auto"/>
      </w:divBdr>
    </w:div>
    <w:div w:id="549154486">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7425295">
      <w:bodyDiv w:val="1"/>
      <w:marLeft w:val="0"/>
      <w:marRight w:val="0"/>
      <w:marTop w:val="0"/>
      <w:marBottom w:val="0"/>
      <w:divBdr>
        <w:top w:val="none" w:sz="0" w:space="0" w:color="auto"/>
        <w:left w:val="none" w:sz="0" w:space="0" w:color="auto"/>
        <w:bottom w:val="none" w:sz="0" w:space="0" w:color="auto"/>
        <w:right w:val="none" w:sz="0" w:space="0" w:color="auto"/>
      </w:divBdr>
    </w:div>
    <w:div w:id="569191801">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032">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591663146">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9596965">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2005644">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4595416">
      <w:bodyDiv w:val="1"/>
      <w:marLeft w:val="0"/>
      <w:marRight w:val="0"/>
      <w:marTop w:val="0"/>
      <w:marBottom w:val="0"/>
      <w:divBdr>
        <w:top w:val="none" w:sz="0" w:space="0" w:color="auto"/>
        <w:left w:val="none" w:sz="0" w:space="0" w:color="auto"/>
        <w:bottom w:val="none" w:sz="0" w:space="0" w:color="auto"/>
        <w:right w:val="none" w:sz="0" w:space="0" w:color="auto"/>
      </w:divBdr>
    </w:div>
    <w:div w:id="714542066">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0398509">
      <w:bodyDiv w:val="1"/>
      <w:marLeft w:val="0"/>
      <w:marRight w:val="0"/>
      <w:marTop w:val="0"/>
      <w:marBottom w:val="0"/>
      <w:divBdr>
        <w:top w:val="none" w:sz="0" w:space="0" w:color="auto"/>
        <w:left w:val="none" w:sz="0" w:space="0" w:color="auto"/>
        <w:bottom w:val="none" w:sz="0" w:space="0" w:color="auto"/>
        <w:right w:val="none" w:sz="0" w:space="0" w:color="auto"/>
      </w:divBdr>
      <w:divsChild>
        <w:div w:id="673529177">
          <w:marLeft w:val="0"/>
          <w:marRight w:val="0"/>
          <w:marTop w:val="0"/>
          <w:marBottom w:val="0"/>
          <w:divBdr>
            <w:top w:val="none" w:sz="0" w:space="0" w:color="auto"/>
            <w:left w:val="none" w:sz="0" w:space="0" w:color="auto"/>
            <w:bottom w:val="none" w:sz="0" w:space="0" w:color="auto"/>
            <w:right w:val="none" w:sz="0" w:space="0" w:color="auto"/>
          </w:divBdr>
        </w:div>
        <w:div w:id="1048840253">
          <w:marLeft w:val="0"/>
          <w:marRight w:val="0"/>
          <w:marTop w:val="0"/>
          <w:marBottom w:val="0"/>
          <w:divBdr>
            <w:top w:val="none" w:sz="0" w:space="0" w:color="auto"/>
            <w:left w:val="none" w:sz="0" w:space="0" w:color="auto"/>
            <w:bottom w:val="none" w:sz="0" w:space="0" w:color="auto"/>
            <w:right w:val="none" w:sz="0" w:space="0" w:color="auto"/>
          </w:divBdr>
        </w:div>
      </w:divsChild>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1009508">
      <w:bodyDiv w:val="1"/>
      <w:marLeft w:val="0"/>
      <w:marRight w:val="0"/>
      <w:marTop w:val="0"/>
      <w:marBottom w:val="0"/>
      <w:divBdr>
        <w:top w:val="none" w:sz="0" w:space="0" w:color="auto"/>
        <w:left w:val="none" w:sz="0" w:space="0" w:color="auto"/>
        <w:bottom w:val="none" w:sz="0" w:space="0" w:color="auto"/>
        <w:right w:val="none" w:sz="0" w:space="0" w:color="auto"/>
      </w:divBdr>
    </w:div>
    <w:div w:id="751774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4692596">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5877261">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0196788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4154553">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0583922">
      <w:bodyDiv w:val="1"/>
      <w:marLeft w:val="0"/>
      <w:marRight w:val="0"/>
      <w:marTop w:val="0"/>
      <w:marBottom w:val="0"/>
      <w:divBdr>
        <w:top w:val="none" w:sz="0" w:space="0" w:color="auto"/>
        <w:left w:val="none" w:sz="0" w:space="0" w:color="auto"/>
        <w:bottom w:val="none" w:sz="0" w:space="0" w:color="auto"/>
        <w:right w:val="none" w:sz="0" w:space="0" w:color="auto"/>
      </w:divBdr>
    </w:div>
    <w:div w:id="864250105">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2401514">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582261">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4513060">
      <w:bodyDiv w:val="1"/>
      <w:marLeft w:val="0"/>
      <w:marRight w:val="0"/>
      <w:marTop w:val="0"/>
      <w:marBottom w:val="0"/>
      <w:divBdr>
        <w:top w:val="none" w:sz="0" w:space="0" w:color="auto"/>
        <w:left w:val="none" w:sz="0" w:space="0" w:color="auto"/>
        <w:bottom w:val="none" w:sz="0" w:space="0" w:color="auto"/>
        <w:right w:val="none" w:sz="0" w:space="0" w:color="auto"/>
      </w:divBdr>
    </w:div>
    <w:div w:id="89747200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898395357">
      <w:bodyDiv w:val="1"/>
      <w:marLeft w:val="0"/>
      <w:marRight w:val="0"/>
      <w:marTop w:val="0"/>
      <w:marBottom w:val="0"/>
      <w:divBdr>
        <w:top w:val="none" w:sz="0" w:space="0" w:color="auto"/>
        <w:left w:val="none" w:sz="0" w:space="0" w:color="auto"/>
        <w:bottom w:val="none" w:sz="0" w:space="0" w:color="auto"/>
        <w:right w:val="none" w:sz="0" w:space="0" w:color="auto"/>
      </w:divBdr>
    </w:div>
    <w:div w:id="900019081">
      <w:bodyDiv w:val="1"/>
      <w:marLeft w:val="0"/>
      <w:marRight w:val="0"/>
      <w:marTop w:val="0"/>
      <w:marBottom w:val="0"/>
      <w:divBdr>
        <w:top w:val="none" w:sz="0" w:space="0" w:color="auto"/>
        <w:left w:val="none" w:sz="0" w:space="0" w:color="auto"/>
        <w:bottom w:val="none" w:sz="0" w:space="0" w:color="auto"/>
        <w:right w:val="none" w:sz="0" w:space="0" w:color="auto"/>
      </w:divBdr>
    </w:div>
    <w:div w:id="902716790">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3763379">
      <w:bodyDiv w:val="1"/>
      <w:marLeft w:val="0"/>
      <w:marRight w:val="0"/>
      <w:marTop w:val="0"/>
      <w:marBottom w:val="0"/>
      <w:divBdr>
        <w:top w:val="none" w:sz="0" w:space="0" w:color="auto"/>
        <w:left w:val="none" w:sz="0" w:space="0" w:color="auto"/>
        <w:bottom w:val="none" w:sz="0" w:space="0" w:color="auto"/>
        <w:right w:val="none" w:sz="0" w:space="0" w:color="auto"/>
      </w:divBdr>
    </w:div>
    <w:div w:id="90487570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237469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2665863">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5793730">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38334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090626">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3830048">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2731350">
      <w:bodyDiv w:val="1"/>
      <w:marLeft w:val="0"/>
      <w:marRight w:val="0"/>
      <w:marTop w:val="0"/>
      <w:marBottom w:val="0"/>
      <w:divBdr>
        <w:top w:val="none" w:sz="0" w:space="0" w:color="auto"/>
        <w:left w:val="none" w:sz="0" w:space="0" w:color="auto"/>
        <w:bottom w:val="none" w:sz="0" w:space="0" w:color="auto"/>
        <w:right w:val="none" w:sz="0" w:space="0" w:color="auto"/>
      </w:divBdr>
    </w:div>
    <w:div w:id="98404652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85890591">
      <w:bodyDiv w:val="1"/>
      <w:marLeft w:val="0"/>
      <w:marRight w:val="0"/>
      <w:marTop w:val="0"/>
      <w:marBottom w:val="0"/>
      <w:divBdr>
        <w:top w:val="none" w:sz="0" w:space="0" w:color="auto"/>
        <w:left w:val="none" w:sz="0" w:space="0" w:color="auto"/>
        <w:bottom w:val="none" w:sz="0" w:space="0" w:color="auto"/>
        <w:right w:val="none" w:sz="0" w:space="0" w:color="auto"/>
      </w:divBdr>
    </w:div>
    <w:div w:id="987512730">
      <w:bodyDiv w:val="1"/>
      <w:marLeft w:val="0"/>
      <w:marRight w:val="0"/>
      <w:marTop w:val="0"/>
      <w:marBottom w:val="0"/>
      <w:divBdr>
        <w:top w:val="none" w:sz="0" w:space="0" w:color="auto"/>
        <w:left w:val="none" w:sz="0" w:space="0" w:color="auto"/>
        <w:bottom w:val="none" w:sz="0" w:space="0" w:color="auto"/>
        <w:right w:val="none" w:sz="0" w:space="0" w:color="auto"/>
      </w:divBdr>
    </w:div>
    <w:div w:id="993872432">
      <w:bodyDiv w:val="1"/>
      <w:marLeft w:val="0"/>
      <w:marRight w:val="0"/>
      <w:marTop w:val="0"/>
      <w:marBottom w:val="0"/>
      <w:divBdr>
        <w:top w:val="none" w:sz="0" w:space="0" w:color="auto"/>
        <w:left w:val="none" w:sz="0" w:space="0" w:color="auto"/>
        <w:bottom w:val="none" w:sz="0" w:space="0" w:color="auto"/>
        <w:right w:val="none" w:sz="0" w:space="0" w:color="auto"/>
      </w:divBdr>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48604087">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54431079">
      <w:bodyDiv w:val="1"/>
      <w:marLeft w:val="0"/>
      <w:marRight w:val="0"/>
      <w:marTop w:val="0"/>
      <w:marBottom w:val="0"/>
      <w:divBdr>
        <w:top w:val="none" w:sz="0" w:space="0" w:color="auto"/>
        <w:left w:val="none" w:sz="0" w:space="0" w:color="auto"/>
        <w:bottom w:val="none" w:sz="0" w:space="0" w:color="auto"/>
        <w:right w:val="none" w:sz="0" w:space="0" w:color="auto"/>
      </w:divBdr>
    </w:div>
    <w:div w:id="1058362545">
      <w:bodyDiv w:val="1"/>
      <w:marLeft w:val="0"/>
      <w:marRight w:val="0"/>
      <w:marTop w:val="0"/>
      <w:marBottom w:val="0"/>
      <w:divBdr>
        <w:top w:val="none" w:sz="0" w:space="0" w:color="auto"/>
        <w:left w:val="none" w:sz="0" w:space="0" w:color="auto"/>
        <w:bottom w:val="none" w:sz="0" w:space="0" w:color="auto"/>
        <w:right w:val="none" w:sz="0" w:space="0" w:color="auto"/>
      </w:divBdr>
    </w:div>
    <w:div w:id="10588663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5253188">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218554">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130914">
      <w:bodyDiv w:val="1"/>
      <w:marLeft w:val="0"/>
      <w:marRight w:val="0"/>
      <w:marTop w:val="0"/>
      <w:marBottom w:val="0"/>
      <w:divBdr>
        <w:top w:val="none" w:sz="0" w:space="0" w:color="auto"/>
        <w:left w:val="none" w:sz="0" w:space="0" w:color="auto"/>
        <w:bottom w:val="none" w:sz="0" w:space="0" w:color="auto"/>
        <w:right w:val="none" w:sz="0" w:space="0" w:color="auto"/>
      </w:divBdr>
      <w:divsChild>
        <w:div w:id="444615030">
          <w:marLeft w:val="0"/>
          <w:marRight w:val="0"/>
          <w:marTop w:val="0"/>
          <w:marBottom w:val="0"/>
          <w:divBdr>
            <w:top w:val="none" w:sz="0" w:space="0" w:color="auto"/>
            <w:left w:val="none" w:sz="0" w:space="0" w:color="auto"/>
            <w:bottom w:val="none" w:sz="0" w:space="0" w:color="auto"/>
            <w:right w:val="none" w:sz="0" w:space="0" w:color="auto"/>
          </w:divBdr>
        </w:div>
        <w:div w:id="1432555144">
          <w:marLeft w:val="0"/>
          <w:marRight w:val="0"/>
          <w:marTop w:val="0"/>
          <w:marBottom w:val="0"/>
          <w:divBdr>
            <w:top w:val="none" w:sz="0" w:space="0" w:color="auto"/>
            <w:left w:val="none" w:sz="0" w:space="0" w:color="auto"/>
            <w:bottom w:val="none" w:sz="0" w:space="0" w:color="auto"/>
            <w:right w:val="none" w:sz="0" w:space="0" w:color="auto"/>
          </w:divBdr>
        </w:div>
        <w:div w:id="1917935536">
          <w:marLeft w:val="0"/>
          <w:marRight w:val="0"/>
          <w:marTop w:val="0"/>
          <w:marBottom w:val="0"/>
          <w:divBdr>
            <w:top w:val="none" w:sz="0" w:space="0" w:color="auto"/>
            <w:left w:val="none" w:sz="0" w:space="0" w:color="auto"/>
            <w:bottom w:val="none" w:sz="0" w:space="0" w:color="auto"/>
            <w:right w:val="none" w:sz="0" w:space="0" w:color="auto"/>
          </w:divBdr>
        </w:div>
      </w:divsChild>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177214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551421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0098875">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2423012">
      <w:bodyDiv w:val="1"/>
      <w:marLeft w:val="0"/>
      <w:marRight w:val="0"/>
      <w:marTop w:val="0"/>
      <w:marBottom w:val="0"/>
      <w:divBdr>
        <w:top w:val="none" w:sz="0" w:space="0" w:color="auto"/>
        <w:left w:val="none" w:sz="0" w:space="0" w:color="auto"/>
        <w:bottom w:val="none" w:sz="0" w:space="0" w:color="auto"/>
        <w:right w:val="none" w:sz="0" w:space="0" w:color="auto"/>
      </w:divBdr>
    </w:div>
    <w:div w:id="1215315966">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443349">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8684941">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1278392">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6325448">
      <w:bodyDiv w:val="1"/>
      <w:marLeft w:val="0"/>
      <w:marRight w:val="0"/>
      <w:marTop w:val="0"/>
      <w:marBottom w:val="0"/>
      <w:divBdr>
        <w:top w:val="none" w:sz="0" w:space="0" w:color="auto"/>
        <w:left w:val="none" w:sz="0" w:space="0" w:color="auto"/>
        <w:bottom w:val="none" w:sz="0" w:space="0" w:color="auto"/>
        <w:right w:val="none" w:sz="0" w:space="0" w:color="auto"/>
      </w:divBdr>
    </w:div>
    <w:div w:id="1276399704">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3099287">
      <w:bodyDiv w:val="1"/>
      <w:marLeft w:val="0"/>
      <w:marRight w:val="0"/>
      <w:marTop w:val="0"/>
      <w:marBottom w:val="0"/>
      <w:divBdr>
        <w:top w:val="none" w:sz="0" w:space="0" w:color="auto"/>
        <w:left w:val="none" w:sz="0" w:space="0" w:color="auto"/>
        <w:bottom w:val="none" w:sz="0" w:space="0" w:color="auto"/>
        <w:right w:val="none" w:sz="0" w:space="0" w:color="auto"/>
      </w:divBdr>
    </w:div>
    <w:div w:id="1315909028">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0840082">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957567">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7219405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4063858">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0107441">
      <w:bodyDiv w:val="1"/>
      <w:marLeft w:val="0"/>
      <w:marRight w:val="0"/>
      <w:marTop w:val="0"/>
      <w:marBottom w:val="0"/>
      <w:divBdr>
        <w:top w:val="none" w:sz="0" w:space="0" w:color="auto"/>
        <w:left w:val="none" w:sz="0" w:space="0" w:color="auto"/>
        <w:bottom w:val="none" w:sz="0" w:space="0" w:color="auto"/>
        <w:right w:val="none" w:sz="0" w:space="0" w:color="auto"/>
      </w:divBdr>
    </w:div>
    <w:div w:id="1391032138">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7316055">
      <w:bodyDiv w:val="1"/>
      <w:marLeft w:val="0"/>
      <w:marRight w:val="0"/>
      <w:marTop w:val="0"/>
      <w:marBottom w:val="0"/>
      <w:divBdr>
        <w:top w:val="none" w:sz="0" w:space="0" w:color="auto"/>
        <w:left w:val="none" w:sz="0" w:space="0" w:color="auto"/>
        <w:bottom w:val="none" w:sz="0" w:space="0" w:color="auto"/>
        <w:right w:val="none" w:sz="0" w:space="0" w:color="auto"/>
      </w:divBdr>
    </w:div>
    <w:div w:id="1397779366">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525226">
      <w:bodyDiv w:val="1"/>
      <w:marLeft w:val="0"/>
      <w:marRight w:val="0"/>
      <w:marTop w:val="0"/>
      <w:marBottom w:val="0"/>
      <w:divBdr>
        <w:top w:val="none" w:sz="0" w:space="0" w:color="auto"/>
        <w:left w:val="none" w:sz="0" w:space="0" w:color="auto"/>
        <w:bottom w:val="none" w:sz="0" w:space="0" w:color="auto"/>
        <w:right w:val="none" w:sz="0" w:space="0" w:color="auto"/>
      </w:divBdr>
    </w:div>
    <w:div w:id="1422485907">
      <w:bodyDiv w:val="1"/>
      <w:marLeft w:val="0"/>
      <w:marRight w:val="0"/>
      <w:marTop w:val="0"/>
      <w:marBottom w:val="0"/>
      <w:divBdr>
        <w:top w:val="none" w:sz="0" w:space="0" w:color="auto"/>
        <w:left w:val="none" w:sz="0" w:space="0" w:color="auto"/>
        <w:bottom w:val="none" w:sz="0" w:space="0" w:color="auto"/>
        <w:right w:val="none" w:sz="0" w:space="0" w:color="auto"/>
      </w:divBdr>
    </w:div>
    <w:div w:id="1422682527">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029397">
      <w:bodyDiv w:val="1"/>
      <w:marLeft w:val="0"/>
      <w:marRight w:val="0"/>
      <w:marTop w:val="0"/>
      <w:marBottom w:val="0"/>
      <w:divBdr>
        <w:top w:val="none" w:sz="0" w:space="0" w:color="auto"/>
        <w:left w:val="none" w:sz="0" w:space="0" w:color="auto"/>
        <w:bottom w:val="none" w:sz="0" w:space="0" w:color="auto"/>
        <w:right w:val="none" w:sz="0" w:space="0" w:color="auto"/>
      </w:divBdr>
      <w:divsChild>
        <w:div w:id="1429814249">
          <w:marLeft w:val="0"/>
          <w:marRight w:val="0"/>
          <w:marTop w:val="0"/>
          <w:marBottom w:val="0"/>
          <w:divBdr>
            <w:top w:val="none" w:sz="0" w:space="0" w:color="auto"/>
            <w:left w:val="none" w:sz="0" w:space="0" w:color="auto"/>
            <w:bottom w:val="none" w:sz="0" w:space="0" w:color="auto"/>
            <w:right w:val="none" w:sz="0" w:space="0" w:color="auto"/>
          </w:divBdr>
        </w:div>
        <w:div w:id="2058314251">
          <w:marLeft w:val="0"/>
          <w:marRight w:val="0"/>
          <w:marTop w:val="0"/>
          <w:marBottom w:val="0"/>
          <w:divBdr>
            <w:top w:val="none" w:sz="0" w:space="0" w:color="auto"/>
            <w:left w:val="none" w:sz="0" w:space="0" w:color="auto"/>
            <w:bottom w:val="none" w:sz="0" w:space="0" w:color="auto"/>
            <w:right w:val="none" w:sz="0" w:space="0" w:color="auto"/>
          </w:divBdr>
        </w:div>
        <w:div w:id="2073892467">
          <w:marLeft w:val="0"/>
          <w:marRight w:val="0"/>
          <w:marTop w:val="0"/>
          <w:marBottom w:val="0"/>
          <w:divBdr>
            <w:top w:val="none" w:sz="0" w:space="0" w:color="auto"/>
            <w:left w:val="none" w:sz="0" w:space="0" w:color="auto"/>
            <w:bottom w:val="none" w:sz="0" w:space="0" w:color="auto"/>
            <w:right w:val="none" w:sz="0" w:space="0" w:color="auto"/>
          </w:divBdr>
        </w:div>
      </w:divsChild>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8111722">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088225">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49203543">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7360368">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1097909">
      <w:bodyDiv w:val="1"/>
      <w:marLeft w:val="0"/>
      <w:marRight w:val="0"/>
      <w:marTop w:val="0"/>
      <w:marBottom w:val="0"/>
      <w:divBdr>
        <w:top w:val="none" w:sz="0" w:space="0" w:color="auto"/>
        <w:left w:val="none" w:sz="0" w:space="0" w:color="auto"/>
        <w:bottom w:val="none" w:sz="0" w:space="0" w:color="auto"/>
        <w:right w:val="none" w:sz="0" w:space="0" w:color="auto"/>
      </w:divBdr>
    </w:div>
    <w:div w:id="1498380616">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47002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3284331">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0509774">
      <w:bodyDiv w:val="1"/>
      <w:marLeft w:val="0"/>
      <w:marRight w:val="0"/>
      <w:marTop w:val="0"/>
      <w:marBottom w:val="0"/>
      <w:divBdr>
        <w:top w:val="none" w:sz="0" w:space="0" w:color="auto"/>
        <w:left w:val="none" w:sz="0" w:space="0" w:color="auto"/>
        <w:bottom w:val="none" w:sz="0" w:space="0" w:color="auto"/>
        <w:right w:val="none" w:sz="0" w:space="0" w:color="auto"/>
      </w:divBdr>
    </w:div>
    <w:div w:id="1564292158">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65946066">
      <w:bodyDiv w:val="1"/>
      <w:marLeft w:val="0"/>
      <w:marRight w:val="0"/>
      <w:marTop w:val="0"/>
      <w:marBottom w:val="0"/>
      <w:divBdr>
        <w:top w:val="none" w:sz="0" w:space="0" w:color="auto"/>
        <w:left w:val="none" w:sz="0" w:space="0" w:color="auto"/>
        <w:bottom w:val="none" w:sz="0" w:space="0" w:color="auto"/>
        <w:right w:val="none" w:sz="0" w:space="0" w:color="auto"/>
      </w:divBdr>
    </w:div>
    <w:div w:id="1566260856">
      <w:bodyDiv w:val="1"/>
      <w:marLeft w:val="0"/>
      <w:marRight w:val="0"/>
      <w:marTop w:val="0"/>
      <w:marBottom w:val="0"/>
      <w:divBdr>
        <w:top w:val="none" w:sz="0" w:space="0" w:color="auto"/>
        <w:left w:val="none" w:sz="0" w:space="0" w:color="auto"/>
        <w:bottom w:val="none" w:sz="0" w:space="0" w:color="auto"/>
        <w:right w:val="none" w:sz="0" w:space="0" w:color="auto"/>
      </w:divBdr>
    </w:div>
    <w:div w:id="1573587129">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5362008">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4528260">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0408464">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29050334">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764511">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57568879">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47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3511763">
      <w:bodyDiv w:val="1"/>
      <w:marLeft w:val="0"/>
      <w:marRight w:val="0"/>
      <w:marTop w:val="0"/>
      <w:marBottom w:val="0"/>
      <w:divBdr>
        <w:top w:val="none" w:sz="0" w:space="0" w:color="auto"/>
        <w:left w:val="none" w:sz="0" w:space="0" w:color="auto"/>
        <w:bottom w:val="none" w:sz="0" w:space="0" w:color="auto"/>
        <w:right w:val="none" w:sz="0" w:space="0" w:color="auto"/>
      </w:divBdr>
    </w:div>
    <w:div w:id="1686521765">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4919471">
      <w:bodyDiv w:val="1"/>
      <w:marLeft w:val="0"/>
      <w:marRight w:val="0"/>
      <w:marTop w:val="0"/>
      <w:marBottom w:val="0"/>
      <w:divBdr>
        <w:top w:val="none" w:sz="0" w:space="0" w:color="auto"/>
        <w:left w:val="none" w:sz="0" w:space="0" w:color="auto"/>
        <w:bottom w:val="none" w:sz="0" w:space="0" w:color="auto"/>
        <w:right w:val="none" w:sz="0" w:space="0" w:color="auto"/>
      </w:divBdr>
    </w:div>
    <w:div w:id="1696273405">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05002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637187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1922365">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1708412">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73469946">
      <w:bodyDiv w:val="1"/>
      <w:marLeft w:val="0"/>
      <w:marRight w:val="0"/>
      <w:marTop w:val="0"/>
      <w:marBottom w:val="0"/>
      <w:divBdr>
        <w:top w:val="none" w:sz="0" w:space="0" w:color="auto"/>
        <w:left w:val="none" w:sz="0" w:space="0" w:color="auto"/>
        <w:bottom w:val="none" w:sz="0" w:space="0" w:color="auto"/>
        <w:right w:val="none" w:sz="0" w:space="0" w:color="auto"/>
      </w:divBdr>
    </w:div>
    <w:div w:id="1777822778">
      <w:bodyDiv w:val="1"/>
      <w:marLeft w:val="0"/>
      <w:marRight w:val="0"/>
      <w:marTop w:val="0"/>
      <w:marBottom w:val="0"/>
      <w:divBdr>
        <w:top w:val="none" w:sz="0" w:space="0" w:color="auto"/>
        <w:left w:val="none" w:sz="0" w:space="0" w:color="auto"/>
        <w:bottom w:val="none" w:sz="0" w:space="0" w:color="auto"/>
        <w:right w:val="none" w:sz="0" w:space="0" w:color="auto"/>
      </w:divBdr>
    </w:div>
    <w:div w:id="1780294016">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28939532">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7841143">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58084355">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145915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1212958">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503487">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7275695">
      <w:bodyDiv w:val="1"/>
      <w:marLeft w:val="0"/>
      <w:marRight w:val="0"/>
      <w:marTop w:val="0"/>
      <w:marBottom w:val="0"/>
      <w:divBdr>
        <w:top w:val="none" w:sz="0" w:space="0" w:color="auto"/>
        <w:left w:val="none" w:sz="0" w:space="0" w:color="auto"/>
        <w:bottom w:val="none" w:sz="0" w:space="0" w:color="auto"/>
        <w:right w:val="none" w:sz="0" w:space="0" w:color="auto"/>
      </w:divBdr>
    </w:div>
    <w:div w:id="1919555302">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28810018">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566119">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6207805">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003073">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3048668">
      <w:bodyDiv w:val="1"/>
      <w:marLeft w:val="0"/>
      <w:marRight w:val="0"/>
      <w:marTop w:val="0"/>
      <w:marBottom w:val="0"/>
      <w:divBdr>
        <w:top w:val="none" w:sz="0" w:space="0" w:color="auto"/>
        <w:left w:val="none" w:sz="0" w:space="0" w:color="auto"/>
        <w:bottom w:val="none" w:sz="0" w:space="0" w:color="auto"/>
        <w:right w:val="none" w:sz="0" w:space="0" w:color="auto"/>
      </w:divBdr>
    </w:div>
    <w:div w:id="2004117739">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1836107">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6107203">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717186">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380262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9815413">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82870018">
      <w:bodyDiv w:val="1"/>
      <w:marLeft w:val="0"/>
      <w:marRight w:val="0"/>
      <w:marTop w:val="0"/>
      <w:marBottom w:val="0"/>
      <w:divBdr>
        <w:top w:val="none" w:sz="0" w:space="0" w:color="auto"/>
        <w:left w:val="none" w:sz="0" w:space="0" w:color="auto"/>
        <w:bottom w:val="none" w:sz="0" w:space="0" w:color="auto"/>
        <w:right w:val="none" w:sz="0" w:space="0" w:color="auto"/>
      </w:divBdr>
    </w:div>
    <w:div w:id="2094352356">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0327834">
      <w:bodyDiv w:val="1"/>
      <w:marLeft w:val="0"/>
      <w:marRight w:val="0"/>
      <w:marTop w:val="0"/>
      <w:marBottom w:val="0"/>
      <w:divBdr>
        <w:top w:val="none" w:sz="0" w:space="0" w:color="auto"/>
        <w:left w:val="none" w:sz="0" w:space="0" w:color="auto"/>
        <w:bottom w:val="none" w:sz="0" w:space="0" w:color="auto"/>
        <w:right w:val="none" w:sz="0" w:space="0" w:color="auto"/>
      </w:divBdr>
    </w:div>
    <w:div w:id="2101025548">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0463527">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4226865">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4.png"/><Relationship Id="rId26" Type="http://schemas.openxmlformats.org/officeDocument/2006/relationships/hyperlink" Target="https://nam11.safelinks.protection.outlook.com/?url=https%3A%2F%2Fwww.facebook.com%2Fi45NOW&amp;data=05%7C01%7Cjfwyble%40UTMB.EDU%7C955c9326dd3b418b396508db6db4a909%7C7bef256d85db4526a72d31aea2546852%7C0%7C0%7C638224394916787867%7CUnknown%7CTWFpbGZsb3d8eyJWIjoiMC4wLjAwMDAiLCJQIjoiV2luMzIiLCJBTiI6Ik1haWwiLCJXVCI6Mn0%3D%7C3000%7C%7C%7C&amp;sdata=myqzEW5YRVguMUxipbq6zHkPmHwkW7jYJvPTArAWeuo%3D&amp;reserved=0"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edu/hr/employees/employee-resources" TargetMode="External"/><Relationship Id="rId25" Type="http://schemas.openxmlformats.org/officeDocument/2006/relationships/hyperlink" Target="https://www.utmb.edu/diversity/be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11.safelinks.protection.outlook.com/?url=https%3A%2F%2Futmb.us%2F8vr&amp;data=05%7C01%7Ctrallyn%40utmb.edu%7C51d7f3251ca541687a0608db69268ff2%7C7bef256d85db4526a72d31aea2546852%7C0%7C0%7C638219386560012929%7CUnknown%7CTWFpbGZsb3d8eyJWIjoiMC4wLjAwMDAiLCJQIjoiV2luMzIiLCJBTiI6Ik1haWwiLCJXVCI6Mn0%3D%7C3000%7C%7C%7C&amp;sdata=lrx%2F4cJCq%2BInDVkd%2BD89sFSJ4yPohfZGM0BcL6SWQB0%3D&amp;reserved=0" TargetMode="External"/><Relationship Id="rId20" Type="http://schemas.openxmlformats.org/officeDocument/2006/relationships/image" Target="media/image6.png"/><Relationship Id="rId29" Type="http://schemas.openxmlformats.org/officeDocument/2006/relationships/hyperlink" Target="https://utmb.us/8w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mailto:events@utmb.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utmb.edu/infosec/" TargetMode="External"/><Relationship Id="rId28" Type="http://schemas.openxmlformats.org/officeDocument/2006/relationships/hyperlink" Target="https://innovation.utmb.edu/TrainingGateway/"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CIRT@utmb.edu" TargetMode="External"/><Relationship Id="rId27" Type="http://schemas.openxmlformats.org/officeDocument/2006/relationships/hyperlink" Target="https://utmb.us/8x3"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0" ma:contentTypeDescription="Create a new document." ma:contentTypeScope="" ma:versionID="e4310cf851e56dcbaa4d809b95d6cb6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e1a67fbd83a0c6f59664e10da50646b8"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56D27-63DF-499D-AD14-AF9A0167AACA}">
  <ds:schemaRefs>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4d31918e-31ff-407b-aa24-3b26523fe31e"/>
    <ds:schemaRef ds:uri="2ed015d1-f7a6-4d6f-97ba-b37262e2f255"/>
    <ds:schemaRef ds:uri="96b5767f-53a9-4803-8434-6fd8f76382d3"/>
    <ds:schemaRef ds:uri="http://schemas.microsoft.com/sharepoint/v3"/>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3.xml><?xml version="1.0" encoding="utf-8"?>
<ds:datastoreItem xmlns:ds="http://schemas.openxmlformats.org/officeDocument/2006/customXml" ds:itemID="{83F36290-04DD-4968-9AB2-13E2154E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1179</Words>
  <Characters>6721</Characters>
  <Application>Microsoft Office Word</Application>
  <DocSecurity>4</DocSecurity>
  <Lines>56</Lines>
  <Paragraphs>15</Paragraphs>
  <ScaleCrop>false</ScaleCrop>
  <Company>UTMB</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2022-12-08T15:20:00Z</cp:lastPrinted>
  <dcterms:created xsi:type="dcterms:W3CDTF">2023-06-15T17:01:00Z</dcterms:created>
  <dcterms:modified xsi:type="dcterms:W3CDTF">2023-06-15T17:01:00Z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y fmtid="{D5CDD505-2E9C-101B-9397-08002B2CF9AE}" pid="3" name="MediaServiceImageTags">
    <vt:lpwstr/>
  </property>
</Properties>
</file>