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46652"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46652"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61B3520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BD4C8ED" w:rsidR="009C2829" w:rsidRPr="000257FB" w:rsidRDefault="001E7635" w:rsidP="007073E8">
            <w:pPr>
              <w:pStyle w:val="Header"/>
              <w:jc w:val="center"/>
              <w:rPr>
                <w:rFonts w:asciiTheme="majorHAnsi" w:hAnsiTheme="majorHAnsi"/>
                <w:b/>
              </w:rPr>
            </w:pPr>
            <w:r>
              <w:rPr>
                <w:rFonts w:asciiTheme="majorHAnsi" w:hAnsiTheme="majorHAnsi"/>
                <w:b/>
                <w:sz w:val="22"/>
              </w:rPr>
              <w:t xml:space="preserve">March </w:t>
            </w:r>
            <w:r w:rsidR="008C4A05">
              <w:rPr>
                <w:rFonts w:asciiTheme="majorHAnsi" w:hAnsiTheme="majorHAnsi"/>
                <w:b/>
                <w:sz w:val="22"/>
              </w:rPr>
              <w:t>26</w:t>
            </w:r>
            <w:r w:rsidR="0074526C">
              <w:rPr>
                <w:rFonts w:asciiTheme="majorHAnsi" w:hAnsiTheme="majorHAnsi"/>
                <w:b/>
                <w:sz w:val="22"/>
              </w:rPr>
              <w:t>, 20</w:t>
            </w:r>
            <w:r w:rsidR="009F0544">
              <w:rPr>
                <w:rFonts w:asciiTheme="majorHAnsi" w:hAnsiTheme="majorHAnsi"/>
                <w:b/>
                <w:sz w:val="22"/>
              </w:rPr>
              <w:t>20</w:t>
            </w:r>
          </w:p>
        </w:tc>
      </w:tr>
      <w:tr w:rsidR="009C2829" w:rsidRPr="00B14985" w14:paraId="2DD4D865" w14:textId="77777777" w:rsidTr="61B35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61B35202">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61B35202">
              <w:rPr>
                <w:rFonts w:asciiTheme="majorHAnsi" w:hAnsiTheme="majorHAnsi"/>
                <w:b/>
                <w:bCs/>
                <w:color w:val="FF0000"/>
                <w:sz w:val="36"/>
                <w:szCs w:val="36"/>
              </w:rPr>
              <w:t>UTMB NEWS</w:t>
            </w:r>
          </w:p>
        </w:tc>
      </w:tr>
      <w:tr w:rsidR="00936B3A" w:rsidRPr="00B14985" w14:paraId="27CE3E94" w14:textId="77777777" w:rsidTr="61B35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0C977A1E" w:rsidR="00936B3A" w:rsidRPr="00A46652" w:rsidRDefault="00A46652" w:rsidP="003F0266">
            <w:pPr>
              <w:rPr>
                <w:rFonts w:ascii="Tahoma" w:hAnsi="Tahoma" w:cs="Tahoma"/>
                <w:b/>
                <w:bCs/>
                <w:noProof/>
                <w:sz w:val="20"/>
                <w:u w:val="single"/>
              </w:rPr>
            </w:pPr>
            <w:r w:rsidRPr="00A46652">
              <w:rPr>
                <w:rFonts w:ascii="Tahoma" w:hAnsi="Tahoma" w:cs="Tahoma"/>
                <w:b/>
                <w:bCs/>
                <w:noProof/>
                <w:color w:val="984806" w:themeColor="accent6" w:themeShade="80"/>
                <w:sz w:val="20"/>
                <w:u w:val="single"/>
              </w:rPr>
              <w:t>Office of Educational Development</w:t>
            </w:r>
          </w:p>
          <w:p w14:paraId="2A3481C1" w14:textId="3B628D13" w:rsidR="00A46652" w:rsidRDefault="00A46652" w:rsidP="003F0266">
            <w:pPr>
              <w:rPr>
                <w:rFonts w:ascii="Calibri Light" w:hAnsi="Calibri Light"/>
                <w:noProof/>
                <w:sz w:val="20"/>
              </w:rPr>
            </w:pPr>
          </w:p>
          <w:p w14:paraId="666001C9" w14:textId="77777777" w:rsidR="00A46652" w:rsidRDefault="00A46652" w:rsidP="00A46652">
            <w:r>
              <w:t>This week’s OED RELAY submission courtesy of Dr. Buck:</w:t>
            </w:r>
          </w:p>
          <w:p w14:paraId="0C316632" w14:textId="77777777" w:rsidR="00A46652" w:rsidRDefault="00A46652" w:rsidP="00A46652"/>
          <w:p w14:paraId="5E2A4E66" w14:textId="77777777" w:rsidR="00A46652" w:rsidRDefault="00A46652" w:rsidP="00A46652">
            <w:r>
              <w:t xml:space="preserve">The Office of Educational Development encourages everyone to practice self-care in these trying times.  To that end, please enjoy this handwashing demonstration by Zeke the Chameleon:  </w:t>
            </w:r>
            <w:hyperlink r:id="rId16" w:history="1">
              <w:r>
                <w:rPr>
                  <w:rStyle w:val="Hyperlink"/>
                </w:rPr>
                <w:t>https://youtu.be/SoyXVZcI0bw</w:t>
              </w:r>
            </w:hyperlink>
          </w:p>
          <w:p w14:paraId="4ECAE213" w14:textId="77777777" w:rsidR="00A46652" w:rsidRDefault="00A46652"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bookmarkStart w:id="0" w:name="_GoBack"/>
            <w:bookmarkEnd w:id="0"/>
          </w:p>
        </w:tc>
        <w:tc>
          <w:tcPr>
            <w:tcW w:w="6120" w:type="dxa"/>
            <w:gridSpan w:val="2"/>
            <w:tcBorders>
              <w:top w:val="single" w:sz="4" w:space="0" w:color="auto"/>
              <w:left w:val="single" w:sz="4" w:space="0" w:color="auto"/>
              <w:bottom w:val="single" w:sz="4" w:space="0" w:color="auto"/>
              <w:right w:val="single" w:sz="4" w:space="0" w:color="auto"/>
            </w:tcBorders>
          </w:tcPr>
          <w:p w14:paraId="555FBBD2" w14:textId="77777777" w:rsidR="008C4A05" w:rsidRDefault="008C4A05" w:rsidP="008C4A05">
            <w:r>
              <w:rPr>
                <w:rFonts w:asciiTheme="majorHAnsi" w:hAnsiTheme="majorHAnsi" w:cstheme="majorBidi"/>
                <w:b/>
                <w:bCs/>
                <w:color w:val="000000" w:themeColor="text1"/>
              </w:rPr>
              <w:t>First chair of UTMB’s newly established Department of Neurosurgery to start during the summer</w:t>
            </w:r>
            <w:r w:rsidR="001E7635" w:rsidRPr="64F7CCFB">
              <w:rPr>
                <w:rFonts w:asciiTheme="majorHAnsi" w:hAnsiTheme="majorHAnsi" w:cstheme="majorBidi"/>
                <w:color w:val="000000" w:themeColor="text1"/>
              </w:rPr>
              <w:t>:</w:t>
            </w:r>
            <w:r>
              <w:rPr>
                <w:rFonts w:asciiTheme="majorHAnsi" w:hAnsiTheme="majorHAnsi" w:cstheme="majorBidi"/>
                <w:color w:val="000000" w:themeColor="text1"/>
              </w:rPr>
              <w:t xml:space="preserve"> </w:t>
            </w:r>
            <w:r w:rsidRPr="008C4A05">
              <w:rPr>
                <w:rFonts w:ascii="Calibri Light" w:hAnsi="Calibri Light" w:cs="Calibri Light"/>
                <w:sz w:val="21"/>
                <w:szCs w:val="21"/>
              </w:rPr>
              <w:t>UTMB will welcome its first chair of the newly established Department of Neurosurgery later this year. Dr. Peter Kan joins UTMB from Baylor College of Medicine, where he currently serves as Director of Cerebrovascular Surgery for the Department of Neurosurgery and the CHI Texas Division. We look forward to his start on or about July 1</w:t>
            </w:r>
            <w:r w:rsidRPr="008C4A05">
              <w:rPr>
                <w:rFonts w:ascii="Calibri Light" w:hAnsi="Calibri Light" w:cs="Calibri Light"/>
                <w:color w:val="000000"/>
                <w:sz w:val="21"/>
                <w:szCs w:val="21"/>
              </w:rPr>
              <w:t>.</w:t>
            </w:r>
          </w:p>
          <w:p w14:paraId="5F83CE88" w14:textId="6B1F5881" w:rsidR="001E7635" w:rsidRDefault="008C4A05" w:rsidP="008C4A05">
            <w:pPr>
              <w:rPr>
                <w:rFonts w:ascii="Arial" w:hAnsi="Arial" w:cs="Arial"/>
                <w:color w:val="000000"/>
              </w:rPr>
            </w:pPr>
            <w:r>
              <w:rPr>
                <w:rFonts w:ascii="Arial" w:hAnsi="Arial" w:cs="Arial"/>
                <w:color w:val="000000"/>
              </w:rPr>
              <w:t> </w:t>
            </w:r>
          </w:p>
          <w:p w14:paraId="2C933743" w14:textId="1BE66FA3" w:rsidR="008C4A05" w:rsidRPr="00EB3505" w:rsidRDefault="008C4A05" w:rsidP="008C4A05">
            <w:r>
              <w:rPr>
                <w:rFonts w:asciiTheme="majorHAnsi" w:hAnsiTheme="majorHAnsi" w:cstheme="majorBidi"/>
                <w:b/>
                <w:bCs/>
                <w:color w:val="000000" w:themeColor="text1"/>
              </w:rPr>
              <w:t>Latest episode of In Focus now available online:</w:t>
            </w:r>
            <w:r w:rsidRPr="008C4A05">
              <w:rPr>
                <w:rFonts w:ascii="Calibri Light" w:hAnsi="Calibri Light" w:cs="Calibri Light"/>
                <w:color w:val="000000"/>
                <w:sz w:val="21"/>
                <w:szCs w:val="21"/>
                <w:shd w:val="clear" w:color="auto" w:fill="FFFFFF"/>
              </w:rPr>
              <w:t xml:space="preserve"> In this video message, UTMB President ad interim Dr. Ben Raimer reassures that UTMB has what it takes to make a stand against COVID-19 thanks to the world</w:t>
            </w:r>
            <w:r>
              <w:rPr>
                <w:rFonts w:ascii="Calibri Light" w:hAnsi="Calibri Light" w:cs="Calibri Light"/>
                <w:color w:val="000000"/>
                <w:sz w:val="21"/>
                <w:szCs w:val="21"/>
                <w:shd w:val="clear" w:color="auto" w:fill="FFFFFF"/>
              </w:rPr>
              <w:t xml:space="preserve">-class </w:t>
            </w:r>
            <w:r w:rsidRPr="008C4A05">
              <w:rPr>
                <w:rFonts w:ascii="Calibri Light" w:hAnsi="Calibri Light" w:cs="Calibri Light"/>
                <w:color w:val="000000"/>
                <w:sz w:val="21"/>
                <w:szCs w:val="21"/>
                <w:shd w:val="clear" w:color="auto" w:fill="FFFFFF"/>
              </w:rPr>
              <w:t xml:space="preserve">employees and students working hard every day to support our communities. Watch or download the full video here: </w:t>
            </w:r>
            <w:hyperlink r:id="rId17" w:history="1">
              <w:r w:rsidRPr="008C4A05">
                <w:rPr>
                  <w:rStyle w:val="Hyperlink"/>
                  <w:rFonts w:ascii="Calibri Light" w:hAnsi="Calibri Light" w:cs="Calibri Light"/>
                  <w:sz w:val="18"/>
                  <w:szCs w:val="18"/>
                </w:rPr>
                <w:t>https://www.utmb.edu/president/in-focus/2020/03/20/in-focus-march-19-2020</w:t>
              </w:r>
            </w:hyperlink>
            <w:r w:rsidRPr="008C4A05">
              <w:rPr>
                <w:rFonts w:ascii="Calibri Light" w:hAnsi="Calibri Light" w:cs="Calibri Light"/>
                <w:sz w:val="18"/>
                <w:szCs w:val="18"/>
              </w:rPr>
              <w:t>.</w:t>
            </w:r>
          </w:p>
          <w:p w14:paraId="5E868EC1" w14:textId="77777777" w:rsidR="008C4A05" w:rsidRDefault="008C4A05" w:rsidP="008C4A05">
            <w:pPr>
              <w:rPr>
                <w:rFonts w:asciiTheme="majorHAnsi" w:hAnsiTheme="majorHAnsi" w:cstheme="majorHAnsi"/>
                <w:b/>
                <w:bCs/>
                <w:color w:val="FF0000"/>
              </w:rPr>
            </w:pPr>
          </w:p>
          <w:p w14:paraId="5E97185D" w14:textId="77777777" w:rsidR="001E7635" w:rsidRPr="000E23B1" w:rsidRDefault="001E7635" w:rsidP="001E7635">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274EE5F4" w14:textId="0D68F85A" w:rsidR="001E7635" w:rsidRPr="00550292" w:rsidRDefault="00205405" w:rsidP="00205405">
            <w:pPr>
              <w:pStyle w:val="NoSpacing"/>
              <w:spacing w:line="276" w:lineRule="auto"/>
              <w:rPr>
                <w:rFonts w:ascii="Calibri Light" w:hAnsi="Calibri Light" w:cs="Calibri Light"/>
                <w:color w:val="000000"/>
                <w:sz w:val="21"/>
                <w:szCs w:val="21"/>
              </w:rPr>
            </w:pPr>
            <w:r>
              <w:rPr>
                <w:rFonts w:asciiTheme="majorHAnsi" w:hAnsiTheme="majorHAnsi" w:cstheme="majorBidi"/>
                <w:b/>
                <w:bCs/>
                <w:color w:val="000000" w:themeColor="text1"/>
              </w:rPr>
              <w:t>UTMB inventors use common medical equipment to create prototype for emergency ventilators</w:t>
            </w:r>
            <w:r w:rsidR="001E7635">
              <w:rPr>
                <w:rFonts w:asciiTheme="majorHAnsi" w:hAnsiTheme="majorHAnsi" w:cstheme="majorBidi"/>
                <w:b/>
                <w:bCs/>
                <w:color w:val="000000" w:themeColor="text1"/>
              </w:rPr>
              <w:t>:</w:t>
            </w:r>
            <w:r>
              <w:rPr>
                <w:rFonts w:asciiTheme="majorHAnsi" w:hAnsiTheme="majorHAnsi" w:cstheme="majorBidi"/>
                <w:b/>
                <w:bCs/>
                <w:color w:val="000000" w:themeColor="text1"/>
              </w:rPr>
              <w:t xml:space="preserve"> </w:t>
            </w:r>
            <w:r w:rsidR="00550292" w:rsidRPr="00550292">
              <w:rPr>
                <w:rStyle w:val="apple-converted-space"/>
                <w:rFonts w:ascii="Calibri Light" w:hAnsi="Calibri Light" w:cs="Calibri Light"/>
                <w:color w:val="1C1E21"/>
                <w:sz w:val="21"/>
                <w:szCs w:val="21"/>
                <w:shd w:val="clear" w:color="auto" w:fill="FFFFFF"/>
              </w:rPr>
              <w:t xml:space="preserve">In response to the urgent need for ventilators during the COVID-2019 crisis, Drs. </w:t>
            </w:r>
            <w:proofErr w:type="spellStart"/>
            <w:r w:rsidR="00550292" w:rsidRPr="00550292">
              <w:rPr>
                <w:rStyle w:val="apple-converted-space"/>
                <w:rFonts w:ascii="Calibri Light" w:hAnsi="Calibri Light" w:cs="Calibri Light"/>
                <w:color w:val="1C1E21"/>
                <w:sz w:val="21"/>
                <w:szCs w:val="21"/>
                <w:shd w:val="clear" w:color="auto" w:fill="FFFFFF"/>
              </w:rPr>
              <w:t>Aisen</w:t>
            </w:r>
            <w:proofErr w:type="spellEnd"/>
            <w:r w:rsidR="00550292" w:rsidRPr="00550292">
              <w:rPr>
                <w:rStyle w:val="apple-converted-space"/>
                <w:rFonts w:ascii="Calibri Light" w:hAnsi="Calibri Light" w:cs="Calibri Light"/>
                <w:color w:val="1C1E21"/>
                <w:sz w:val="21"/>
                <w:szCs w:val="21"/>
                <w:shd w:val="clear" w:color="auto" w:fill="FFFFFF"/>
              </w:rPr>
              <w:t xml:space="preserve"> Caro </w:t>
            </w:r>
            <w:proofErr w:type="spellStart"/>
            <w:r w:rsidR="00550292" w:rsidRPr="00550292">
              <w:rPr>
                <w:rStyle w:val="apple-converted-space"/>
                <w:rFonts w:ascii="Calibri Light" w:hAnsi="Calibri Light" w:cs="Calibri Light"/>
                <w:color w:val="1C1E21"/>
                <w:sz w:val="21"/>
                <w:szCs w:val="21"/>
                <w:shd w:val="clear" w:color="auto" w:fill="FFFFFF"/>
              </w:rPr>
              <w:t>Chacin</w:t>
            </w:r>
            <w:proofErr w:type="spellEnd"/>
            <w:r w:rsidR="00550292" w:rsidRPr="00550292">
              <w:rPr>
                <w:rStyle w:val="apple-converted-space"/>
                <w:rFonts w:ascii="Calibri Light" w:hAnsi="Calibri Light" w:cs="Calibri Light"/>
                <w:color w:val="1C1E21"/>
                <w:sz w:val="21"/>
                <w:szCs w:val="21"/>
                <w:shd w:val="clear" w:color="auto" w:fill="FFFFFF"/>
              </w:rPr>
              <w:t xml:space="preserve">, </w:t>
            </w:r>
            <w:r w:rsidR="00550292" w:rsidRPr="00550292">
              <w:rPr>
                <w:rFonts w:ascii="Calibri Light" w:hAnsi="Calibri Light" w:cs="Calibri Light"/>
                <w:color w:val="333333"/>
                <w:sz w:val="21"/>
                <w:szCs w:val="21"/>
                <w:shd w:val="clear" w:color="auto" w:fill="FFFFFF"/>
              </w:rPr>
              <w:t xml:space="preserve">lead designer and developer of UTMB’s </w:t>
            </w:r>
            <w:proofErr w:type="spellStart"/>
            <w:r w:rsidR="00550292" w:rsidRPr="00550292">
              <w:rPr>
                <w:rFonts w:ascii="Calibri Light" w:hAnsi="Calibri Light" w:cs="Calibri Light"/>
                <w:color w:val="333333"/>
                <w:sz w:val="21"/>
                <w:szCs w:val="21"/>
                <w:shd w:val="clear" w:color="auto" w:fill="FFFFFF"/>
              </w:rPr>
              <w:t>MakerHealth</w:t>
            </w:r>
            <w:proofErr w:type="spellEnd"/>
            <w:r w:rsidR="00550292" w:rsidRPr="00550292">
              <w:rPr>
                <w:rFonts w:ascii="Calibri Light" w:hAnsi="Calibri Light" w:cs="Calibri Light"/>
                <w:color w:val="333333"/>
                <w:sz w:val="21"/>
                <w:szCs w:val="21"/>
                <w:shd w:val="clear" w:color="auto" w:fill="FFFFFF"/>
              </w:rPr>
              <w:t xml:space="preserve"> Space Medical Fabrication Laboratory</w:t>
            </w:r>
            <w:r w:rsidR="00550292">
              <w:rPr>
                <w:rFonts w:ascii="Calibri Light" w:hAnsi="Calibri Light" w:cs="Calibri Light"/>
                <w:color w:val="333333"/>
                <w:sz w:val="21"/>
                <w:szCs w:val="21"/>
                <w:shd w:val="clear" w:color="auto" w:fill="FFFFFF"/>
              </w:rPr>
              <w:t>,</w:t>
            </w:r>
            <w:r w:rsidR="00550292" w:rsidRPr="00550292">
              <w:rPr>
                <w:rStyle w:val="apple-converted-space"/>
                <w:rFonts w:ascii="Calibri Light" w:hAnsi="Calibri Light" w:cs="Calibri Light"/>
                <w:color w:val="1C1E21"/>
                <w:sz w:val="21"/>
                <w:szCs w:val="21"/>
                <w:shd w:val="clear" w:color="auto" w:fill="FFFFFF"/>
              </w:rPr>
              <w:t xml:space="preserve"> and Christopher Zahner, UTMB Pathology professor, </w:t>
            </w:r>
            <w:r w:rsidR="00550292" w:rsidRPr="00550292">
              <w:rPr>
                <w:rFonts w:ascii="Calibri Light" w:hAnsi="Calibri Light" w:cs="Calibri Light"/>
                <w:sz w:val="21"/>
                <w:szCs w:val="21"/>
              </w:rPr>
              <w:t>have developed a prototype for a makeshift ventilator that could be made from medical equipment found in most hospitals</w:t>
            </w:r>
            <w:r w:rsidR="00550292" w:rsidRPr="00550292">
              <w:rPr>
                <w:rStyle w:val="apple-converted-space"/>
                <w:rFonts w:ascii="Calibri Light" w:hAnsi="Calibri Light" w:cs="Calibri Light"/>
                <w:color w:val="000000"/>
                <w:sz w:val="21"/>
                <w:szCs w:val="21"/>
              </w:rPr>
              <w:t>.</w:t>
            </w:r>
            <w:r w:rsidR="00550292" w:rsidRPr="00550292">
              <w:rPr>
                <w:rStyle w:val="apple-converted-space"/>
                <w:rFonts w:ascii="Calibri Light" w:hAnsi="Calibri Light" w:cs="Calibri Light"/>
                <w:color w:val="1C1E21"/>
                <w:sz w:val="21"/>
                <w:szCs w:val="21"/>
                <w:shd w:val="clear" w:color="auto" w:fill="FFFFFF"/>
              </w:rPr>
              <w:t xml:space="preserve"> Read the full story on the invention here: </w:t>
            </w:r>
            <w:hyperlink r:id="rId18" w:history="1">
              <w:r w:rsidR="00550292" w:rsidRPr="00D605C3">
                <w:rPr>
                  <w:rStyle w:val="Hyperlink"/>
                  <w:rFonts w:ascii="Calibri Light" w:hAnsi="Calibri Light" w:cs="Calibri Light"/>
                  <w:sz w:val="18"/>
                  <w:szCs w:val="18"/>
                </w:rPr>
                <w:t>https://utmb.us/3xe</w:t>
              </w:r>
            </w:hyperlink>
            <w:r w:rsidR="00550292" w:rsidRPr="00550292">
              <w:rPr>
                <w:rFonts w:ascii="Calibri Light" w:hAnsi="Calibri Light" w:cs="Calibri Light"/>
                <w:color w:val="000000"/>
                <w:sz w:val="21"/>
                <w:szCs w:val="21"/>
              </w:rPr>
              <w:t>.</w:t>
            </w:r>
          </w:p>
          <w:p w14:paraId="2370B7E9" w14:textId="0F0C5583" w:rsidR="00955828" w:rsidRPr="00D605C3" w:rsidRDefault="00D605C3" w:rsidP="00D605C3">
            <w:pPr>
              <w:pStyle w:val="NoSpacing"/>
              <w:spacing w:line="276" w:lineRule="auto"/>
              <w:rPr>
                <w:rFonts w:asciiTheme="majorHAnsi" w:hAnsiTheme="majorHAnsi" w:cstheme="majorHAnsi"/>
                <w:color w:val="000000"/>
              </w:rPr>
            </w:pPr>
            <w:r>
              <w:rPr>
                <w:rFonts w:asciiTheme="majorHAnsi" w:hAnsiTheme="majorHAnsi" w:cstheme="majorHAnsi"/>
                <w:b/>
                <w:bCs/>
                <w:color w:val="000000"/>
              </w:rPr>
              <w:br/>
            </w:r>
            <w:r w:rsidR="00EB3505">
              <w:rPr>
                <w:rFonts w:asciiTheme="majorHAnsi" w:hAnsiTheme="majorHAnsi" w:cstheme="majorHAnsi"/>
                <w:b/>
                <w:bCs/>
                <w:color w:val="000000"/>
              </w:rPr>
              <w:t>Capturing our COVID-19 stories</w:t>
            </w:r>
            <w:r w:rsidR="00955828" w:rsidRPr="00E021BC">
              <w:rPr>
                <w:rFonts w:asciiTheme="majorHAnsi" w:hAnsiTheme="majorHAnsi" w:cstheme="majorHAnsi"/>
                <w:color w:val="000000"/>
              </w:rPr>
              <w:t>:</w:t>
            </w:r>
            <w:r w:rsidR="00EB3505">
              <w:rPr>
                <w:rFonts w:asciiTheme="majorHAnsi" w:hAnsiTheme="majorHAnsi" w:cstheme="majorHAnsi"/>
                <w:color w:val="000000"/>
              </w:rPr>
              <w:t xml:space="preserve"> </w:t>
            </w:r>
            <w:r w:rsidR="00EB3505" w:rsidRPr="00EB3505">
              <w:rPr>
                <w:rFonts w:ascii="Calibri Light" w:hAnsi="Calibri Light" w:cs="Calibri Light"/>
                <w:sz w:val="21"/>
                <w:szCs w:val="21"/>
              </w:rPr>
              <w:t xml:space="preserve">We know people are doing extraordinary things—professionally and personally—to meet the demands of the COVID-19 threat. We want to share the stories of our amazing faculty, staff, students and community colleagues. Email photos and brief descriptions to </w:t>
            </w:r>
            <w:hyperlink r:id="rId19" w:history="1">
              <w:r w:rsidR="00EB3505" w:rsidRPr="00EB3505">
                <w:rPr>
                  <w:rStyle w:val="Hyperlink"/>
                  <w:rFonts w:ascii="Calibri Light" w:hAnsi="Calibri Light" w:cs="Calibri Light"/>
                  <w:sz w:val="21"/>
                  <w:szCs w:val="21"/>
                </w:rPr>
                <w:t>social@utmb.edu</w:t>
              </w:r>
            </w:hyperlink>
            <w:r w:rsidR="00EB3505" w:rsidRPr="00EB3505">
              <w:rPr>
                <w:rFonts w:ascii="Calibri Light" w:hAnsi="Calibri Light" w:cs="Calibri Light"/>
                <w:sz w:val="21"/>
                <w:szCs w:val="21"/>
              </w:rPr>
              <w:t>, or use the hashtag #</w:t>
            </w:r>
            <w:proofErr w:type="spellStart"/>
            <w:r w:rsidR="00EB3505" w:rsidRPr="00EB3505">
              <w:rPr>
                <w:rFonts w:ascii="Calibri Light" w:hAnsi="Calibri Light" w:cs="Calibri Light"/>
                <w:sz w:val="21"/>
                <w:szCs w:val="21"/>
              </w:rPr>
              <w:t>WeAreUTMB</w:t>
            </w:r>
            <w:proofErr w:type="spellEnd"/>
            <w:r w:rsidR="00EB3505" w:rsidRPr="00EB3505">
              <w:rPr>
                <w:rFonts w:ascii="Calibri Light" w:hAnsi="Calibri Light" w:cs="Calibri Light"/>
                <w:sz w:val="21"/>
                <w:szCs w:val="21"/>
              </w:rPr>
              <w:t xml:space="preserve"> on social, and </w:t>
            </w:r>
            <w:r w:rsidR="00EB3505">
              <w:rPr>
                <w:rFonts w:ascii="Calibri Light" w:hAnsi="Calibri Light" w:cs="Calibri Light"/>
                <w:sz w:val="21"/>
                <w:szCs w:val="21"/>
              </w:rPr>
              <w:t>check out the new section on UTMB’s COVID-19 site dedicated to the campaign available at:</w:t>
            </w:r>
            <w:r w:rsidR="00EB3505">
              <w:rPr>
                <w:rFonts w:ascii="Calibri Light" w:hAnsi="Calibri Light" w:cs="Calibri Light"/>
                <w:sz w:val="21"/>
                <w:szCs w:val="21"/>
              </w:rPr>
              <w:br/>
            </w:r>
            <w:r w:rsidR="00EB3505" w:rsidRPr="00EB3505">
              <w:rPr>
                <w:rFonts w:ascii="Calibri Light" w:hAnsi="Calibri Light" w:cs="Calibri Light"/>
                <w:sz w:val="21"/>
                <w:szCs w:val="21"/>
              </w:rPr>
              <w:t xml:space="preserve"> </w:t>
            </w:r>
            <w:hyperlink r:id="rId20" w:history="1">
              <w:r w:rsidR="00EB3505" w:rsidRPr="00EB3505">
                <w:rPr>
                  <w:rStyle w:val="Hyperlink"/>
                  <w:rFonts w:ascii="Calibri Light" w:hAnsi="Calibri Light" w:cs="Calibri Light"/>
                  <w:sz w:val="21"/>
                  <w:szCs w:val="21"/>
                </w:rPr>
                <w:t>https://www.utmb.edu/covid-19/all-utmb-staff/we-are-utmb</w:t>
              </w:r>
            </w:hyperlink>
            <w:r w:rsidR="00EB3505" w:rsidRPr="00EB3505">
              <w:rPr>
                <w:rFonts w:ascii="Calibri Light" w:hAnsi="Calibri Light" w:cs="Calibri Light"/>
                <w:sz w:val="21"/>
                <w:szCs w:val="21"/>
              </w:rPr>
              <w:t>.</w:t>
            </w:r>
          </w:p>
          <w:p w14:paraId="46A9A830" w14:textId="7502F811" w:rsidR="001E7635" w:rsidRDefault="00EB3505" w:rsidP="001E7635">
            <w:pPr>
              <w:pStyle w:val="NoSpacing"/>
              <w:spacing w:line="276" w:lineRule="auto"/>
              <w:rPr>
                <w:rFonts w:asciiTheme="majorHAnsi" w:hAnsiTheme="majorHAnsi" w:cstheme="majorHAnsi"/>
                <w:color w:val="000000"/>
              </w:rPr>
            </w:pPr>
            <w:r>
              <w:rPr>
                <w:rFonts w:asciiTheme="majorHAnsi" w:hAnsiTheme="majorHAnsi" w:cstheme="majorHAnsi"/>
                <w:b/>
                <w:bCs/>
                <w:color w:val="000000"/>
              </w:rPr>
              <w:t>Tips to stay healthy working from home</w:t>
            </w:r>
            <w:r w:rsidR="001E7635" w:rsidRPr="00E021BC">
              <w:rPr>
                <w:rFonts w:asciiTheme="majorHAnsi" w:hAnsiTheme="majorHAnsi" w:cstheme="majorHAnsi"/>
                <w:color w:val="000000"/>
              </w:rPr>
              <w:t>:</w:t>
            </w:r>
          </w:p>
          <w:p w14:paraId="7D053611" w14:textId="00BA97A6" w:rsidR="001E7635" w:rsidRDefault="00EB3505" w:rsidP="001E7635">
            <w:pPr>
              <w:rPr>
                <w:rFonts w:ascii="Calibri Light" w:hAnsi="Calibri Light" w:cs="Calibri Light"/>
                <w:color w:val="1C1E21"/>
                <w:sz w:val="21"/>
                <w:szCs w:val="21"/>
                <w:shd w:val="clear" w:color="auto" w:fill="FFFFFF"/>
              </w:rPr>
            </w:pPr>
            <w:r w:rsidRPr="00EB3505">
              <w:rPr>
                <w:rStyle w:val="apple-converted-space"/>
                <w:rFonts w:ascii="Calibri Light" w:hAnsi="Calibri Light" w:cs="Calibri Light"/>
                <w:color w:val="1C1E21"/>
                <w:sz w:val="21"/>
                <w:szCs w:val="21"/>
                <w:shd w:val="clear" w:color="auto" w:fill="FFFFFF"/>
              </w:rPr>
              <w:t xml:space="preserve">While individuals on the front line of fighting the COVID-19 emergency must take extra measures to stay safe and healthy during this time, there are things individuals working remotely can do to stay well, too. The UT System Benefits group has put together </w:t>
            </w:r>
            <w:r w:rsidR="7D1B27C5" w:rsidRPr="00EB3505">
              <w:rPr>
                <w:rStyle w:val="apple-converted-space"/>
                <w:rFonts w:ascii="Calibri Light" w:hAnsi="Calibri Light" w:cs="Calibri Light"/>
                <w:color w:val="1C1E21"/>
                <w:sz w:val="21"/>
                <w:szCs w:val="21"/>
                <w:shd w:val="clear" w:color="auto" w:fill="FFFFFF"/>
              </w:rPr>
              <w:t>an online list of resource</w:t>
            </w:r>
            <w:r w:rsidRPr="00EB3505">
              <w:rPr>
                <w:rStyle w:val="apple-converted-space"/>
                <w:rFonts w:ascii="Calibri Light" w:hAnsi="Calibri Light" w:cs="Calibri Light"/>
                <w:color w:val="1C1E21"/>
                <w:sz w:val="21"/>
                <w:szCs w:val="21"/>
                <w:shd w:val="clear" w:color="auto" w:fill="FFFFFF"/>
              </w:rPr>
              <w:t xml:space="preserve">s and tips for individuals working from home during this period of social distancing. </w:t>
            </w:r>
            <w:hyperlink r:id="rId21" w:history="1">
              <w:r w:rsidRPr="00EB3505">
                <w:rPr>
                  <w:rStyle w:val="Hyperlink"/>
                  <w:rFonts w:ascii="Calibri Light" w:hAnsi="Calibri Light" w:cs="Calibri Light"/>
                  <w:sz w:val="21"/>
                  <w:szCs w:val="21"/>
                  <w:shd w:val="clear" w:color="auto" w:fill="FFFFFF"/>
                </w:rPr>
                <w:t>https://utmb.us/3xm</w:t>
              </w:r>
            </w:hyperlink>
            <w:r>
              <w:rPr>
                <w:rFonts w:ascii="Calibri Light" w:hAnsi="Calibri Light" w:cs="Calibri Light"/>
                <w:color w:val="1C1E21"/>
                <w:sz w:val="21"/>
                <w:szCs w:val="21"/>
                <w:shd w:val="clear" w:color="auto" w:fill="FFFFFF"/>
              </w:rPr>
              <w:t>.</w:t>
            </w:r>
            <w:r w:rsidR="00D605C3">
              <w:rPr>
                <w:rFonts w:ascii="Calibri Light" w:hAnsi="Calibri Light" w:cs="Calibri Light"/>
                <w:color w:val="1C1E21"/>
                <w:sz w:val="21"/>
                <w:szCs w:val="21"/>
                <w:shd w:val="clear" w:color="auto" w:fill="FFFFFF"/>
              </w:rPr>
              <w:br/>
            </w:r>
          </w:p>
          <w:p w14:paraId="09699AA8" w14:textId="77777777" w:rsidR="00D605C3" w:rsidRPr="00D605C3" w:rsidRDefault="00D605C3" w:rsidP="00D605C3">
            <w:pPr>
              <w:rPr>
                <w:rFonts w:asciiTheme="majorHAnsi" w:hAnsiTheme="majorHAnsi" w:cstheme="majorHAnsi"/>
              </w:rPr>
            </w:pPr>
            <w:r w:rsidRPr="00D605C3">
              <w:rPr>
                <w:rFonts w:asciiTheme="majorHAnsi" w:hAnsiTheme="majorHAnsi" w:cstheme="majorHAnsi"/>
                <w:b/>
                <w:bCs/>
              </w:rPr>
              <w:t>UTMB Retail Dining</w:t>
            </w:r>
          </w:p>
          <w:p w14:paraId="33D5B003" w14:textId="4B035AFD" w:rsidR="00F14272" w:rsidRPr="00D605C3" w:rsidRDefault="00D605C3" w:rsidP="00D605C3">
            <w:pPr>
              <w:rPr>
                <w:rFonts w:ascii="Calibri Light" w:hAnsi="Calibri Light" w:cs="Calibri Light"/>
                <w:sz w:val="21"/>
                <w:szCs w:val="21"/>
              </w:rPr>
            </w:pPr>
            <w:r w:rsidRPr="00D605C3">
              <w:rPr>
                <w:rFonts w:ascii="Calibri Light" w:hAnsi="Calibri Light" w:cs="Calibri Light"/>
                <w:sz w:val="21"/>
                <w:szCs w:val="21"/>
              </w:rPr>
              <w:t xml:space="preserve">Retail dining locations continue to operate at </w:t>
            </w:r>
            <w:r w:rsidRPr="00D605C3">
              <w:rPr>
                <w:rFonts w:ascii="Calibri Light" w:hAnsi="Calibri Light" w:cs="Calibri Light"/>
                <w:b/>
                <w:bCs/>
                <w:sz w:val="21"/>
                <w:szCs w:val="21"/>
              </w:rPr>
              <w:t>regular business hours</w:t>
            </w:r>
            <w:r w:rsidRPr="00D605C3">
              <w:rPr>
                <w:rFonts w:ascii="Calibri Light" w:hAnsi="Calibri Light" w:cs="Calibri Light"/>
                <w:sz w:val="21"/>
                <w:szCs w:val="21"/>
              </w:rPr>
              <w:t xml:space="preserve"> at all health care facilities on </w:t>
            </w:r>
            <w:r w:rsidRPr="00D605C3">
              <w:rPr>
                <w:rFonts w:ascii="Calibri Light" w:hAnsi="Calibri Light" w:cs="Calibri Light"/>
                <w:b/>
                <w:bCs/>
                <w:sz w:val="21"/>
                <w:szCs w:val="21"/>
              </w:rPr>
              <w:t>all campuses</w:t>
            </w:r>
            <w:r w:rsidRPr="00D605C3">
              <w:rPr>
                <w:rFonts w:ascii="Calibri Light" w:hAnsi="Calibri Light" w:cs="Calibri Light"/>
                <w:sz w:val="21"/>
                <w:szCs w:val="21"/>
              </w:rPr>
              <w:t>.</w:t>
            </w:r>
            <w:r>
              <w:rPr>
                <w:rFonts w:ascii="Calibri Light" w:hAnsi="Calibri Light" w:cs="Calibri Light"/>
                <w:sz w:val="21"/>
                <w:szCs w:val="21"/>
              </w:rPr>
              <w:t xml:space="preserve"> </w:t>
            </w:r>
            <w:r w:rsidRPr="00D605C3">
              <w:rPr>
                <w:rFonts w:ascii="Calibri Light" w:hAnsi="Calibri Light" w:cs="Calibri Light"/>
                <w:sz w:val="21"/>
                <w:szCs w:val="21"/>
              </w:rPr>
              <w:t>Retail Dining at buildings serving students in Galveston including Moody Medical Library and the Health Education Center are closed until further notice</w:t>
            </w:r>
            <w:r w:rsidRPr="00D605C3">
              <w:t xml:space="preserve">. </w:t>
            </w:r>
          </w:p>
        </w:tc>
      </w:tr>
      <w:tr w:rsidR="009C2829" w14:paraId="10CA5146" w14:textId="77777777" w:rsidTr="61B35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61B35202">
              <w:rPr>
                <w:rFonts w:asciiTheme="majorHAnsi" w:hAnsiTheme="majorHAnsi"/>
                <w:sz w:val="20"/>
                <w:szCs w:val="20"/>
              </w:rPr>
              <w:t>PATIENT CARE</w:t>
            </w:r>
            <w:r>
              <w:rPr>
                <w:rFonts w:asciiTheme="majorHAnsi" w:hAnsiTheme="majorHAnsi"/>
                <w:sz w:val="20"/>
              </w:rPr>
              <w:tab/>
            </w:r>
            <w:r w:rsidRPr="61B35202">
              <w:rPr>
                <w:rFonts w:asciiTheme="majorHAnsi" w:hAnsiTheme="majorHAnsi"/>
                <w:sz w:val="20"/>
                <w:szCs w:val="20"/>
              </w:rPr>
              <w:t>EDUCATION &amp; RESEARCH</w:t>
            </w:r>
            <w:r>
              <w:rPr>
                <w:rFonts w:asciiTheme="majorHAnsi" w:hAnsiTheme="majorHAnsi"/>
                <w:sz w:val="20"/>
              </w:rPr>
              <w:tab/>
            </w:r>
            <w:r w:rsidRPr="61B35202">
              <w:rPr>
                <w:rFonts w:asciiTheme="majorHAnsi" w:hAnsiTheme="majorHAnsi"/>
                <w:sz w:val="20"/>
                <w:szCs w:val="20"/>
              </w:rPr>
              <w:t>INSTITUTIONAL SUPPORT</w:t>
            </w:r>
            <w:r>
              <w:rPr>
                <w:rFonts w:asciiTheme="majorHAnsi" w:hAnsiTheme="majorHAnsi"/>
                <w:sz w:val="20"/>
              </w:rPr>
              <w:tab/>
            </w:r>
            <w:r w:rsidRPr="61B35202">
              <w:rPr>
                <w:rFonts w:asciiTheme="majorHAnsi" w:hAnsiTheme="majorHAnsi"/>
                <w:sz w:val="20"/>
                <w:szCs w:val="20"/>
              </w:rPr>
              <w:t>CMC</w:t>
            </w:r>
          </w:p>
        </w:tc>
      </w:tr>
      <w:tr w:rsidR="009C2829" w:rsidRPr="00BA429D" w14:paraId="6073B2AA" w14:textId="77777777" w:rsidTr="61B35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61B35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661ED255" w14:textId="34A8BD6F" w:rsidR="00476468" w:rsidRDefault="00EB3505" w:rsidP="00866904">
            <w:pPr>
              <w:rPr>
                <w:rFonts w:ascii="Calibri Light" w:hAnsi="Calibri Light" w:cs="Calibri Light"/>
                <w:sz w:val="21"/>
                <w:szCs w:val="21"/>
              </w:rPr>
            </w:pPr>
            <w:r>
              <w:rPr>
                <w:rFonts w:asciiTheme="majorHAnsi" w:hAnsiTheme="majorHAnsi" w:cstheme="majorHAnsi"/>
                <w:b/>
                <w:bCs/>
                <w:color w:val="000000"/>
              </w:rPr>
              <w:t>Information Services responds to demand with new VPN service and Skype conference numbers</w:t>
            </w:r>
            <w:r w:rsidRPr="00E021BC">
              <w:rPr>
                <w:rFonts w:asciiTheme="majorHAnsi" w:hAnsiTheme="majorHAnsi" w:cstheme="majorHAnsi"/>
                <w:color w:val="000000"/>
              </w:rPr>
              <w:t>:</w:t>
            </w:r>
            <w:r>
              <w:rPr>
                <w:rFonts w:asciiTheme="majorHAnsi" w:hAnsiTheme="majorHAnsi" w:cstheme="majorHAnsi"/>
                <w:color w:val="000000"/>
              </w:rPr>
              <w:t xml:space="preserve"> </w:t>
            </w:r>
            <w:proofErr w:type="gramStart"/>
            <w:r w:rsidRPr="00EB3505">
              <w:rPr>
                <w:rFonts w:ascii="Calibri Light" w:hAnsi="Calibri Light" w:cs="Calibri Light"/>
                <w:color w:val="000000"/>
                <w:sz w:val="21"/>
                <w:szCs w:val="21"/>
              </w:rPr>
              <w:t>In an effort to</w:t>
            </w:r>
            <w:proofErr w:type="gramEnd"/>
            <w:r w:rsidRPr="00EB3505">
              <w:rPr>
                <w:rFonts w:ascii="Calibri Light" w:hAnsi="Calibri Light" w:cs="Calibri Light"/>
                <w:color w:val="000000"/>
                <w:sz w:val="21"/>
                <w:szCs w:val="21"/>
              </w:rPr>
              <w:t xml:space="preserve"> keep up with the needs of UTMB’s growing remote workforce, Information Services has recently begun to offer a new VPN service and new Skype conference numbers. For more information on the VPN access, visit </w:t>
            </w:r>
            <w:hyperlink r:id="rId26" w:history="1">
              <w:r w:rsidRPr="00EB3505">
                <w:rPr>
                  <w:rStyle w:val="Hyperlink"/>
                  <w:rFonts w:ascii="Calibri Light" w:hAnsi="Calibri Light" w:cs="Calibri Light"/>
                  <w:sz w:val="21"/>
                  <w:szCs w:val="21"/>
                </w:rPr>
                <w:t>https://utmb.us/3xj.</w:t>
              </w:r>
            </w:hyperlink>
            <w:r w:rsidRPr="00EB3505">
              <w:rPr>
                <w:rFonts w:ascii="Calibri Light" w:hAnsi="Calibri Light" w:cs="Calibri Light"/>
                <w:sz w:val="21"/>
                <w:szCs w:val="21"/>
              </w:rPr>
              <w:t xml:space="preserve"> </w:t>
            </w:r>
            <w:r w:rsidRPr="00EB3505">
              <w:rPr>
                <w:rFonts w:ascii="Calibri Light" w:hAnsi="Calibri Light" w:cs="Calibri Light"/>
                <w:color w:val="000000"/>
                <w:sz w:val="21"/>
                <w:szCs w:val="21"/>
              </w:rPr>
              <w:t xml:space="preserve">Information on the new Skype conference call numbers is available at </w:t>
            </w:r>
            <w:hyperlink r:id="rId27" w:history="1">
              <w:r w:rsidRPr="00EB3505">
                <w:rPr>
                  <w:rStyle w:val="Hyperlink"/>
                  <w:rFonts w:ascii="Calibri Light" w:hAnsi="Calibri Light" w:cs="Calibri Light"/>
                  <w:sz w:val="21"/>
                  <w:szCs w:val="21"/>
                </w:rPr>
                <w:t>https://utmb.us/3xi</w:t>
              </w:r>
            </w:hyperlink>
            <w:r w:rsidRPr="00EB3505">
              <w:rPr>
                <w:rFonts w:ascii="Calibri Light" w:hAnsi="Calibri Light" w:cs="Calibri Light"/>
                <w:sz w:val="21"/>
                <w:szCs w:val="21"/>
              </w:rPr>
              <w:t>.</w:t>
            </w:r>
          </w:p>
          <w:p w14:paraId="64E990AD" w14:textId="77777777" w:rsidR="00EB3505" w:rsidRDefault="00EB3505" w:rsidP="00EB3505">
            <w:pPr>
              <w:pStyle w:val="p1"/>
              <w:spacing w:before="0" w:beforeAutospacing="0" w:after="0" w:afterAutospacing="0"/>
              <w:rPr>
                <w:rStyle w:val="apple-converted-space"/>
                <w:rFonts w:ascii="Calibri Light" w:hAnsi="Calibri Light" w:cs="Calibri Light"/>
                <w:color w:val="000000"/>
                <w:sz w:val="21"/>
                <w:szCs w:val="21"/>
              </w:rPr>
            </w:pPr>
            <w:r>
              <w:rPr>
                <w:rFonts w:ascii="Calibri Light" w:hAnsi="Calibri Light" w:cs="Calibri Light"/>
                <w:sz w:val="21"/>
                <w:szCs w:val="21"/>
              </w:rPr>
              <w:br/>
            </w:r>
            <w:r>
              <w:rPr>
                <w:rFonts w:asciiTheme="majorHAnsi" w:hAnsiTheme="majorHAnsi" w:cstheme="majorHAnsi"/>
                <w:b/>
                <w:bCs/>
                <w:color w:val="000000"/>
              </w:rPr>
              <w:t>COVID-19 site</w:t>
            </w:r>
            <w:r w:rsidRPr="00E021BC">
              <w:rPr>
                <w:rFonts w:asciiTheme="majorHAnsi" w:hAnsiTheme="majorHAnsi" w:cstheme="majorHAnsi"/>
                <w:color w:val="000000"/>
              </w:rPr>
              <w:t>:</w:t>
            </w:r>
            <w:r>
              <w:rPr>
                <w:rFonts w:asciiTheme="majorHAnsi" w:hAnsiTheme="majorHAnsi" w:cstheme="majorHAnsi"/>
                <w:color w:val="000000"/>
              </w:rPr>
              <w:t xml:space="preserve"> </w:t>
            </w:r>
            <w:r w:rsidRPr="00EB3505">
              <w:rPr>
                <w:rFonts w:ascii="Calibri Light" w:hAnsi="Calibri Light" w:cs="Calibri Light"/>
                <w:color w:val="000000"/>
                <w:sz w:val="21"/>
                <w:szCs w:val="21"/>
              </w:rPr>
              <w:t>Given the rapidly evolving nature of the COVID-19 spread, you can find the latest information regarding UTMB’s institution-wide response online at</w:t>
            </w:r>
            <w:r w:rsidRPr="00EB3505">
              <w:rPr>
                <w:rStyle w:val="apple-converted-space"/>
                <w:rFonts w:ascii="Calibri Light" w:hAnsi="Calibri Light" w:cs="Calibri Light"/>
                <w:color w:val="000000"/>
                <w:sz w:val="21"/>
                <w:szCs w:val="21"/>
              </w:rPr>
              <w:t> </w:t>
            </w:r>
            <w:hyperlink r:id="rId28" w:history="1">
              <w:r w:rsidRPr="00EB3505">
                <w:rPr>
                  <w:rStyle w:val="Hyperlink"/>
                  <w:rFonts w:ascii="Calibri Light" w:hAnsi="Calibri Light" w:cs="Calibri Light"/>
                  <w:sz w:val="21"/>
                  <w:szCs w:val="21"/>
                </w:rPr>
                <w:t>www.utmb.edu/covid-19</w:t>
              </w:r>
            </w:hyperlink>
            <w:r w:rsidRPr="00EB3505">
              <w:rPr>
                <w:rFonts w:ascii="Calibri Light" w:hAnsi="Calibri Light" w:cs="Calibri Light"/>
                <w:color w:val="000000"/>
                <w:sz w:val="21"/>
                <w:szCs w:val="21"/>
              </w:rPr>
              <w:t>. Some of the latest updates include:</w:t>
            </w:r>
            <w:r w:rsidRPr="00EB3505">
              <w:rPr>
                <w:rStyle w:val="apple-converted-space"/>
                <w:rFonts w:ascii="Calibri Light" w:hAnsi="Calibri Light" w:cs="Calibri Light"/>
                <w:color w:val="000000"/>
                <w:sz w:val="21"/>
                <w:szCs w:val="21"/>
              </w:rPr>
              <w:t> </w:t>
            </w:r>
          </w:p>
          <w:p w14:paraId="55B4BFB4" w14:textId="77777777" w:rsidR="00EB3505" w:rsidRDefault="00EB3505" w:rsidP="00EB3505">
            <w:pPr>
              <w:pStyle w:val="p1"/>
              <w:spacing w:before="0" w:beforeAutospacing="0" w:after="0" w:afterAutospacing="0"/>
              <w:rPr>
                <w:rStyle w:val="apple-converted-space"/>
              </w:rPr>
            </w:pPr>
          </w:p>
          <w:p w14:paraId="6350C8C9" w14:textId="1E237E05" w:rsidR="00EB3505" w:rsidRPr="00EB3505" w:rsidRDefault="00EB3505" w:rsidP="00EB3505">
            <w:pPr>
              <w:pStyle w:val="p1"/>
              <w:numPr>
                <w:ilvl w:val="0"/>
                <w:numId w:val="16"/>
              </w:numPr>
              <w:spacing w:before="0" w:beforeAutospacing="0" w:after="0" w:afterAutospacing="0"/>
              <w:rPr>
                <w:rFonts w:ascii="Calibri Light" w:hAnsi="Calibri Light" w:cs="Calibri Light"/>
                <w:color w:val="000000"/>
                <w:sz w:val="21"/>
                <w:szCs w:val="21"/>
              </w:rPr>
            </w:pPr>
            <w:r>
              <w:rPr>
                <w:rFonts w:ascii="Calibri Light" w:hAnsi="Calibri Light" w:cs="Calibri Light"/>
                <w:color w:val="000000"/>
                <w:sz w:val="21"/>
                <w:szCs w:val="21"/>
              </w:rPr>
              <w:t>Information</w:t>
            </w:r>
            <w:r w:rsidRPr="00EB3505">
              <w:rPr>
                <w:rFonts w:ascii="Calibri Light" w:hAnsi="Calibri Light" w:cs="Calibri Light"/>
                <w:color w:val="000000"/>
                <w:sz w:val="21"/>
                <w:szCs w:val="21"/>
              </w:rPr>
              <w:t xml:space="preserve"> on what to do if you’re sick or well: </w:t>
            </w:r>
            <w:hyperlink r:id="rId29" w:history="1">
              <w:r w:rsidRPr="00EB3505">
                <w:rPr>
                  <w:rStyle w:val="Hyperlink"/>
                  <w:rFonts w:ascii="Calibri Light" w:hAnsi="Calibri Light" w:cs="Calibri Light"/>
                  <w:sz w:val="21"/>
                  <w:szCs w:val="21"/>
                </w:rPr>
                <w:t>https://utmb.us/3xc</w:t>
              </w:r>
            </w:hyperlink>
          </w:p>
          <w:p w14:paraId="2D33C460" w14:textId="51AD69CD" w:rsidR="00EB3505" w:rsidRPr="00EB3505" w:rsidRDefault="00EB3505" w:rsidP="00EB3505">
            <w:pPr>
              <w:pStyle w:val="p1"/>
              <w:numPr>
                <w:ilvl w:val="0"/>
                <w:numId w:val="15"/>
              </w:numPr>
              <w:spacing w:before="0" w:beforeAutospacing="0" w:after="0" w:afterAutospacing="0"/>
              <w:rPr>
                <w:rFonts w:ascii="Calibri Light" w:hAnsi="Calibri Light" w:cs="Calibri Light"/>
                <w:color w:val="000000"/>
                <w:sz w:val="21"/>
                <w:szCs w:val="21"/>
              </w:rPr>
            </w:pPr>
            <w:r w:rsidRPr="00EB3505">
              <w:rPr>
                <w:rFonts w:ascii="Calibri Light" w:hAnsi="Calibri Light" w:cs="Calibri Light"/>
                <w:color w:val="000000"/>
                <w:sz w:val="21"/>
                <w:szCs w:val="21"/>
              </w:rPr>
              <w:t>An update on COVID-19 testing:</w:t>
            </w:r>
            <w:r w:rsidRPr="00EB3505">
              <w:rPr>
                <w:rStyle w:val="apple-converted-space"/>
                <w:rFonts w:ascii="Calibri Light" w:hAnsi="Calibri Light" w:cs="Calibri Light"/>
                <w:color w:val="000000"/>
                <w:sz w:val="21"/>
                <w:szCs w:val="21"/>
              </w:rPr>
              <w:t> </w:t>
            </w:r>
            <w:hyperlink r:id="rId30" w:history="1">
              <w:r w:rsidRPr="00EB3505">
                <w:rPr>
                  <w:rStyle w:val="Hyperlink"/>
                  <w:rFonts w:ascii="Calibri Light" w:hAnsi="Calibri Light" w:cs="Calibri Light"/>
                  <w:sz w:val="21"/>
                  <w:szCs w:val="21"/>
                </w:rPr>
                <w:t>https://utmb.us/3xd</w:t>
              </w:r>
            </w:hyperlink>
          </w:p>
          <w:p w14:paraId="4E74FDF8" w14:textId="3935AC9A" w:rsidR="00DE7C90" w:rsidRDefault="00EB3505" w:rsidP="00EB3505">
            <w:pPr>
              <w:pStyle w:val="ListParagraph"/>
              <w:numPr>
                <w:ilvl w:val="0"/>
                <w:numId w:val="15"/>
              </w:numPr>
              <w:rPr>
                <w:rFonts w:ascii="Calibri Light" w:hAnsi="Calibri Light" w:cs="Calibri Light"/>
                <w:sz w:val="21"/>
                <w:szCs w:val="21"/>
              </w:rPr>
            </w:pPr>
            <w:r w:rsidRPr="00EB3505">
              <w:rPr>
                <w:rFonts w:ascii="Calibri Light" w:hAnsi="Calibri Light" w:cs="Calibri Light"/>
                <w:color w:val="000000"/>
                <w:sz w:val="21"/>
                <w:szCs w:val="21"/>
              </w:rPr>
              <w:t>Revised visitation policies for hospital and ambulatory locations:</w:t>
            </w:r>
            <w:r w:rsidR="00D605C3">
              <w:rPr>
                <w:rFonts w:ascii="Calibri Light" w:hAnsi="Calibri Light" w:cs="Calibri Light"/>
                <w:color w:val="000000"/>
                <w:sz w:val="21"/>
                <w:szCs w:val="21"/>
              </w:rPr>
              <w:t xml:space="preserve"> </w:t>
            </w:r>
            <w:hyperlink r:id="rId31" w:history="1">
              <w:r w:rsidR="00D605C3" w:rsidRPr="00DF0B4B">
                <w:rPr>
                  <w:rStyle w:val="Hyperlink"/>
                  <w:rFonts w:ascii="Calibri Light" w:hAnsi="Calibri Light" w:cs="Calibri Light"/>
                  <w:sz w:val="21"/>
                  <w:szCs w:val="21"/>
                </w:rPr>
                <w:t>https://utmb.us/3xg</w:t>
              </w:r>
            </w:hyperlink>
          </w:p>
          <w:p w14:paraId="1A648654" w14:textId="77777777" w:rsidR="00EB3505" w:rsidRDefault="00EB3505" w:rsidP="00EB3505">
            <w:pPr>
              <w:rPr>
                <w:rFonts w:ascii="Calibri Light" w:hAnsi="Calibri Light" w:cs="Calibri Light"/>
                <w:sz w:val="21"/>
                <w:szCs w:val="21"/>
              </w:rPr>
            </w:pPr>
          </w:p>
          <w:p w14:paraId="0A8A8E4C" w14:textId="2894EE11" w:rsidR="00EB3505" w:rsidRPr="00EB3505" w:rsidRDefault="006F595D" w:rsidP="00EB3505">
            <w:pPr>
              <w:rPr>
                <w:rFonts w:ascii="Calibri Light" w:hAnsi="Calibri Light" w:cs="Calibri Light"/>
                <w:sz w:val="21"/>
                <w:szCs w:val="21"/>
              </w:rPr>
            </w:pPr>
            <w:r>
              <w:rPr>
                <w:rFonts w:asciiTheme="majorHAnsi" w:hAnsiTheme="majorHAnsi" w:cstheme="majorHAnsi"/>
                <w:b/>
                <w:bCs/>
                <w:color w:val="000000"/>
              </w:rPr>
              <w:t>Temporary childcare for faculty and staff supporting our emergency operations:</w:t>
            </w:r>
            <w:r>
              <w:rPr>
                <w:rFonts w:ascii="Calibri Light" w:hAnsi="Calibri Light" w:cs="Calibri Light"/>
                <w:sz w:val="21"/>
                <w:szCs w:val="21"/>
              </w:rPr>
              <w:t xml:space="preserve"> </w:t>
            </w:r>
            <w:r w:rsidR="00EB3505" w:rsidRPr="00EB3505">
              <w:rPr>
                <w:rFonts w:ascii="Calibri Light" w:hAnsi="Calibri Light" w:cs="Calibri Light"/>
                <w:sz w:val="21"/>
                <w:szCs w:val="21"/>
              </w:rPr>
              <w:t xml:space="preserve">UTMB is identifying local resources to provide temporary </w:t>
            </w:r>
            <w:r w:rsidR="00D605C3" w:rsidRPr="00EB3505">
              <w:rPr>
                <w:rFonts w:ascii="Calibri Light" w:hAnsi="Calibri Light" w:cs="Calibri Light"/>
                <w:sz w:val="21"/>
                <w:szCs w:val="21"/>
              </w:rPr>
              <w:t>childcare</w:t>
            </w:r>
            <w:r w:rsidR="00EB3505" w:rsidRPr="00EB3505">
              <w:rPr>
                <w:rFonts w:ascii="Calibri Light" w:hAnsi="Calibri Light" w:cs="Calibri Light"/>
                <w:sz w:val="21"/>
                <w:szCs w:val="21"/>
              </w:rPr>
              <w:t xml:space="preserve"> for faculty and staff supporting our emergency operations. These resources are intended to assist employees who have childcare needs that would prevent them from reporting to their scheduled work shifts.</w:t>
            </w:r>
          </w:p>
          <w:p w14:paraId="0081BC00" w14:textId="77777777" w:rsidR="00EB3505" w:rsidRPr="00EB3505" w:rsidRDefault="00EB3505" w:rsidP="00EB3505">
            <w:pPr>
              <w:rPr>
                <w:rFonts w:ascii="Calibri Light" w:hAnsi="Calibri Light" w:cs="Calibri Light"/>
                <w:sz w:val="21"/>
                <w:szCs w:val="21"/>
              </w:rPr>
            </w:pPr>
            <w:r w:rsidRPr="00EB3505">
              <w:rPr>
                <w:rFonts w:ascii="Calibri Light" w:hAnsi="Calibri Light" w:cs="Calibri Light"/>
                <w:color w:val="1F497D"/>
                <w:sz w:val="21"/>
                <w:szCs w:val="21"/>
              </w:rPr>
              <w:t> </w:t>
            </w:r>
          </w:p>
          <w:p w14:paraId="0C15FCEF" w14:textId="77777777" w:rsidR="00EB3505" w:rsidRPr="00EB3505" w:rsidRDefault="00EB3505" w:rsidP="00EB3505">
            <w:pPr>
              <w:numPr>
                <w:ilvl w:val="0"/>
                <w:numId w:val="17"/>
              </w:numPr>
              <w:contextualSpacing/>
              <w:rPr>
                <w:rFonts w:ascii="Calibri Light" w:hAnsi="Calibri Light" w:cs="Calibri Light"/>
                <w:sz w:val="21"/>
                <w:szCs w:val="21"/>
              </w:rPr>
            </w:pPr>
            <w:r w:rsidRPr="00EB3505">
              <w:rPr>
                <w:rFonts w:ascii="Calibri Light" w:hAnsi="Calibri Light" w:cs="Calibri Light"/>
                <w:sz w:val="21"/>
                <w:szCs w:val="21"/>
              </w:rPr>
              <w:t>The university has identified resources on Galveston Island Monday through Friday from 6:30 a.m. until 7:15 p.m</w:t>
            </w:r>
            <w:r w:rsidRPr="00EB3505">
              <w:rPr>
                <w:rFonts w:ascii="Calibri Light" w:hAnsi="Calibri Light" w:cs="Calibri Light"/>
                <w:color w:val="FF0000"/>
                <w:sz w:val="21"/>
                <w:szCs w:val="21"/>
              </w:rPr>
              <w:t xml:space="preserve">. </w:t>
            </w:r>
            <w:r w:rsidRPr="00EB3505">
              <w:rPr>
                <w:rFonts w:ascii="Calibri Light" w:hAnsi="Calibri Light" w:cs="Calibri Light"/>
                <w:sz w:val="21"/>
                <w:szCs w:val="21"/>
              </w:rPr>
              <w:t>and has compiled a list of additional resources off the island.</w:t>
            </w:r>
          </w:p>
          <w:p w14:paraId="42950164" w14:textId="77777777" w:rsidR="00EB3505" w:rsidRPr="00EB3505" w:rsidRDefault="00EB3505" w:rsidP="00EB3505">
            <w:pPr>
              <w:numPr>
                <w:ilvl w:val="0"/>
                <w:numId w:val="17"/>
              </w:numPr>
              <w:contextualSpacing/>
              <w:rPr>
                <w:rFonts w:ascii="Calibri Light" w:hAnsi="Calibri Light" w:cs="Calibri Light"/>
                <w:sz w:val="21"/>
                <w:szCs w:val="21"/>
              </w:rPr>
            </w:pPr>
            <w:r w:rsidRPr="00EB3505">
              <w:rPr>
                <w:rFonts w:ascii="Calibri Light" w:hAnsi="Calibri Light" w:cs="Calibri Light"/>
                <w:sz w:val="21"/>
                <w:szCs w:val="21"/>
              </w:rPr>
              <w:t xml:space="preserve">Employees needing temporary child care are asked to complete the </w:t>
            </w:r>
            <w:hyperlink r:id="rId32" w:history="1">
              <w:r w:rsidRPr="00EB3505">
                <w:rPr>
                  <w:rStyle w:val="Hyperlink"/>
                  <w:rFonts w:ascii="Calibri Light" w:hAnsi="Calibri Light" w:cs="Calibri Light"/>
                  <w:sz w:val="21"/>
                  <w:szCs w:val="21"/>
                </w:rPr>
                <w:t>Urgent Child Care Needs Form</w:t>
              </w:r>
            </w:hyperlink>
            <w:r w:rsidRPr="00EB3505">
              <w:rPr>
                <w:rFonts w:ascii="Calibri Light" w:hAnsi="Calibri Light" w:cs="Calibri Light"/>
                <w:color w:val="FF0000"/>
                <w:sz w:val="21"/>
                <w:szCs w:val="21"/>
              </w:rPr>
              <w:t xml:space="preserve"> </w:t>
            </w:r>
            <w:r w:rsidRPr="00EB3505">
              <w:rPr>
                <w:rFonts w:ascii="Calibri Light" w:hAnsi="Calibri Light" w:cs="Calibri Light"/>
                <w:sz w:val="21"/>
                <w:szCs w:val="21"/>
              </w:rPr>
              <w:t xml:space="preserve">by 6 p.m. on Friday, March 27, at which time we will begin designating enrollment availability. </w:t>
            </w:r>
          </w:p>
          <w:p w14:paraId="696330E1" w14:textId="77777777" w:rsidR="00EB3505" w:rsidRPr="00EB3505" w:rsidRDefault="00EB3505" w:rsidP="00EB3505">
            <w:pPr>
              <w:numPr>
                <w:ilvl w:val="0"/>
                <w:numId w:val="17"/>
              </w:numPr>
              <w:contextualSpacing/>
              <w:rPr>
                <w:rFonts w:ascii="Calibri Light" w:hAnsi="Calibri Light" w:cs="Calibri Light"/>
                <w:sz w:val="21"/>
                <w:szCs w:val="21"/>
              </w:rPr>
            </w:pPr>
            <w:r w:rsidRPr="00EB3505">
              <w:rPr>
                <w:rFonts w:ascii="Calibri Light" w:hAnsi="Calibri Light" w:cs="Calibri Light"/>
                <w:sz w:val="21"/>
                <w:szCs w:val="21"/>
              </w:rPr>
              <w:t>Contract for services will be directly with the day care provider, and employees will be responsible for paying for those services directly to the provider.</w:t>
            </w:r>
          </w:p>
          <w:p w14:paraId="1D571E47" w14:textId="77777777" w:rsidR="00EB3505" w:rsidRPr="00EB3505" w:rsidRDefault="00EB3505" w:rsidP="00EB3505">
            <w:pPr>
              <w:numPr>
                <w:ilvl w:val="0"/>
                <w:numId w:val="17"/>
              </w:numPr>
              <w:contextualSpacing/>
              <w:rPr>
                <w:rFonts w:ascii="Calibri Light" w:hAnsi="Calibri Light" w:cs="Calibri Light"/>
                <w:sz w:val="21"/>
                <w:szCs w:val="21"/>
              </w:rPr>
            </w:pPr>
            <w:r w:rsidRPr="00EB3505">
              <w:rPr>
                <w:rFonts w:ascii="Calibri Light" w:hAnsi="Calibri Light" w:cs="Calibri Light"/>
                <w:sz w:val="21"/>
                <w:szCs w:val="21"/>
              </w:rPr>
              <w:t>Employees will be notified via email, with their supervisors copied, and will have 48 hours to accept enrollment or may be withdrawn if there is a need to release capacity for other staff and faculty on the waitlist.</w:t>
            </w:r>
          </w:p>
          <w:p w14:paraId="32314AE8" w14:textId="77777777" w:rsidR="00EB3505" w:rsidRPr="00EB3505" w:rsidRDefault="00EB3505" w:rsidP="00EB3505">
            <w:pPr>
              <w:numPr>
                <w:ilvl w:val="0"/>
                <w:numId w:val="17"/>
              </w:numPr>
              <w:contextualSpacing/>
              <w:rPr>
                <w:rFonts w:ascii="Calibri Light" w:hAnsi="Calibri Light" w:cs="Calibri Light"/>
                <w:sz w:val="21"/>
                <w:szCs w:val="21"/>
              </w:rPr>
            </w:pPr>
            <w:r w:rsidRPr="00EB3505">
              <w:rPr>
                <w:rFonts w:ascii="Calibri Light" w:hAnsi="Calibri Light" w:cs="Calibri Light"/>
                <w:sz w:val="21"/>
                <w:szCs w:val="21"/>
              </w:rPr>
              <w:t>Please note this form does not guarantee enrollment. Once identified, employees will be notified and directed to the appropriate day care provider and enrollment process.</w:t>
            </w:r>
          </w:p>
          <w:p w14:paraId="397AB352" w14:textId="192ACF6F" w:rsidR="00EB3505" w:rsidRPr="00EB3505" w:rsidRDefault="00EB3505" w:rsidP="00EB3505">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C90A5FC" w14:textId="361173BD" w:rsidR="006F595D" w:rsidRPr="006F595D" w:rsidRDefault="006F595D" w:rsidP="006F595D">
            <w:pPr>
              <w:rPr>
                <w:rFonts w:ascii="Calibri Light" w:hAnsi="Calibri Light" w:cs="Calibri Light"/>
                <w:sz w:val="21"/>
                <w:szCs w:val="21"/>
              </w:rPr>
            </w:pPr>
            <w:r>
              <w:rPr>
                <w:rFonts w:asciiTheme="majorHAnsi" w:hAnsiTheme="majorHAnsi"/>
                <w:noProof/>
                <w:sz w:val="20"/>
              </w:rPr>
              <w:drawing>
                <wp:inline distT="0" distB="0" distL="0" distR="0" wp14:anchorId="5691E6AF" wp14:editId="1A95250F">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Pr="61B35202">
              <w:rPr>
                <w:rFonts w:asciiTheme="majorHAnsi" w:hAnsiTheme="majorHAnsi" w:cstheme="majorBidi"/>
                <w:b/>
                <w:bCs/>
                <w:color w:val="000000"/>
                <w:lang w:val="en"/>
              </w:rPr>
              <w:t>National Doctors’ Day at UTMB on March 30</w:t>
            </w:r>
            <w:r>
              <w:rPr>
                <w:rFonts w:ascii="Arial" w:hAnsi="Arial" w:cs="Arial"/>
                <w:b/>
                <w:bCs/>
                <w:color w:val="000000"/>
                <w:lang w:val="en"/>
              </w:rPr>
              <w:t xml:space="preserve">: </w:t>
            </w:r>
            <w:r w:rsidRPr="006F595D">
              <w:rPr>
                <w:rFonts w:ascii="Calibri Light" w:hAnsi="Calibri Light" w:cs="Calibri Light"/>
                <w:color w:val="000000"/>
                <w:sz w:val="21"/>
                <w:szCs w:val="21"/>
              </w:rPr>
              <w:t>National Doctors' Day is held every year on March 30 in the United States as a day to celebrate the contributions of physicians who care for the citizens of this country. First celebrated in 1933, National Doctors’ Day was later recognized by the U.S. Congress and then President George H. Bush as a national day of appreciation for physicians across the country. </w:t>
            </w:r>
            <w:r w:rsidRPr="006F595D">
              <w:rPr>
                <w:rFonts w:ascii="Calibri Light" w:hAnsi="Calibri Light" w:cs="Calibri Light"/>
                <w:color w:val="000000"/>
                <w:sz w:val="21"/>
                <w:szCs w:val="21"/>
                <w:shd w:val="clear" w:color="auto" w:fill="FFFFFF"/>
              </w:rPr>
              <w:t>UTMB plans to honor physicians on the Galveston, League City, Clear Lake and Angleton Danbury campuses, as well as our currently consolidated clinics on March 30 with light refreshments at the following locations during the listed times.</w:t>
            </w:r>
          </w:p>
          <w:p w14:paraId="34C45FF8" w14:textId="10CB4DD4" w:rsidR="006F595D" w:rsidRPr="006F595D" w:rsidRDefault="006F595D" w:rsidP="006F595D">
            <w:pPr>
              <w:rPr>
                <w:rFonts w:ascii="Calibri Light" w:hAnsi="Calibri Light" w:cs="Calibri Light"/>
                <w:sz w:val="21"/>
                <w:szCs w:val="21"/>
              </w:rPr>
            </w:pPr>
            <w:r w:rsidRPr="006F595D">
              <w:rPr>
                <w:rFonts w:ascii="Calibri Light" w:hAnsi="Calibri Light" w:cs="Calibri Light"/>
                <w:color w:val="000000"/>
                <w:sz w:val="21"/>
                <w:szCs w:val="21"/>
                <w:shd w:val="clear" w:color="auto" w:fill="FFFFFF"/>
              </w:rPr>
              <w:t> </w:t>
            </w:r>
            <w:r w:rsidRPr="006F595D">
              <w:rPr>
                <w:rFonts w:ascii="Calibri Light" w:hAnsi="Calibri Light" w:cs="Calibri Light"/>
                <w:b/>
                <w:bCs/>
                <w:sz w:val="21"/>
                <w:szCs w:val="21"/>
              </w:rPr>
              <w:t xml:space="preserve">Galveston Campus </w:t>
            </w:r>
          </w:p>
          <w:p w14:paraId="6CA27253" w14:textId="76133B56" w:rsidR="006F595D" w:rsidRPr="006F595D" w:rsidRDefault="006F595D" w:rsidP="006F595D">
            <w:pPr>
              <w:pStyle w:val="ListParagraph"/>
              <w:numPr>
                <w:ilvl w:val="0"/>
                <w:numId w:val="18"/>
              </w:numPr>
              <w:contextualSpacing w:val="0"/>
              <w:rPr>
                <w:rFonts w:ascii="Calibri Light" w:hAnsi="Calibri Light" w:cs="Calibri Light"/>
                <w:sz w:val="21"/>
                <w:szCs w:val="21"/>
              </w:rPr>
            </w:pPr>
            <w:r w:rsidRPr="006F595D">
              <w:rPr>
                <w:rFonts w:ascii="Calibri Light" w:hAnsi="Calibri Light" w:cs="Calibri Light"/>
                <w:sz w:val="21"/>
                <w:szCs w:val="21"/>
              </w:rPr>
              <w:t>4</w:t>
            </w:r>
            <w:proofErr w:type="gramStart"/>
            <w:r w:rsidRPr="006F595D">
              <w:rPr>
                <w:rFonts w:ascii="Calibri Light" w:hAnsi="Calibri Light" w:cs="Calibri Light"/>
                <w:sz w:val="21"/>
                <w:szCs w:val="21"/>
                <w:vertAlign w:val="superscript"/>
              </w:rPr>
              <w:t>th</w:t>
            </w:r>
            <w:r>
              <w:rPr>
                <w:rFonts w:ascii="Calibri Light" w:hAnsi="Calibri Light" w:cs="Calibri Light"/>
                <w:sz w:val="21"/>
                <w:szCs w:val="21"/>
                <w:vertAlign w:val="superscript"/>
              </w:rPr>
              <w:t xml:space="preserve"> </w:t>
            </w:r>
            <w:r w:rsidRPr="006F595D">
              <w:rPr>
                <w:rFonts w:ascii="Calibri Light" w:hAnsi="Calibri Light" w:cs="Calibri Light"/>
                <w:sz w:val="21"/>
                <w:szCs w:val="21"/>
              </w:rPr>
              <w:t xml:space="preserve"> </w:t>
            </w:r>
            <w:r>
              <w:rPr>
                <w:rFonts w:ascii="Calibri Light" w:hAnsi="Calibri Light" w:cs="Calibri Light"/>
                <w:sz w:val="21"/>
                <w:szCs w:val="21"/>
              </w:rPr>
              <w:t>floor</w:t>
            </w:r>
            <w:proofErr w:type="gramEnd"/>
            <w:r>
              <w:rPr>
                <w:rFonts w:ascii="Calibri Light" w:hAnsi="Calibri Light" w:cs="Calibri Light"/>
                <w:sz w:val="21"/>
                <w:szCs w:val="21"/>
              </w:rPr>
              <w:t>,</w:t>
            </w:r>
            <w:r w:rsidRPr="006F595D">
              <w:rPr>
                <w:rFonts w:ascii="Calibri Light" w:hAnsi="Calibri Light" w:cs="Calibri Light"/>
                <w:sz w:val="21"/>
                <w:szCs w:val="21"/>
              </w:rPr>
              <w:t xml:space="preserve"> Jennie Sealy:</w:t>
            </w:r>
          </w:p>
          <w:p w14:paraId="2F08D410" w14:textId="5AD841F5" w:rsidR="006F595D" w:rsidRPr="006F595D" w:rsidRDefault="006F595D" w:rsidP="006F595D">
            <w:pPr>
              <w:pStyle w:val="ListParagraph"/>
              <w:numPr>
                <w:ilvl w:val="1"/>
                <w:numId w:val="18"/>
              </w:numPr>
              <w:contextualSpacing w:val="0"/>
              <w:rPr>
                <w:rFonts w:ascii="Calibri Light" w:hAnsi="Calibri Light" w:cs="Calibri Light"/>
                <w:sz w:val="21"/>
                <w:szCs w:val="21"/>
              </w:rPr>
            </w:pPr>
            <w:r w:rsidRPr="006F595D">
              <w:rPr>
                <w:rFonts w:ascii="Calibri Light" w:hAnsi="Calibri Light" w:cs="Calibri Light"/>
                <w:sz w:val="21"/>
                <w:szCs w:val="21"/>
              </w:rPr>
              <w:t>11 a.m. – 1 p.m</w:t>
            </w:r>
            <w:r>
              <w:rPr>
                <w:rFonts w:ascii="Calibri Light" w:hAnsi="Calibri Light" w:cs="Calibri Light"/>
                <w:sz w:val="21"/>
                <w:szCs w:val="21"/>
              </w:rPr>
              <w:t>.</w:t>
            </w:r>
            <w:r w:rsidRPr="006F595D">
              <w:rPr>
                <w:rFonts w:ascii="Calibri Light" w:hAnsi="Calibri Light" w:cs="Calibri Light"/>
                <w:sz w:val="21"/>
                <w:szCs w:val="21"/>
              </w:rPr>
              <w:t xml:space="preserve"> </w:t>
            </w:r>
          </w:p>
          <w:p w14:paraId="00BC31AC" w14:textId="77777777" w:rsidR="006F595D" w:rsidRPr="006F595D" w:rsidRDefault="006F595D" w:rsidP="006F595D">
            <w:pPr>
              <w:pStyle w:val="ListParagraph"/>
              <w:numPr>
                <w:ilvl w:val="1"/>
                <w:numId w:val="18"/>
              </w:numPr>
              <w:spacing w:before="100" w:beforeAutospacing="1" w:after="100" w:afterAutospacing="1"/>
              <w:contextualSpacing w:val="0"/>
              <w:rPr>
                <w:rFonts w:ascii="Calibri Light" w:hAnsi="Calibri Light" w:cs="Calibri Light"/>
                <w:sz w:val="21"/>
                <w:szCs w:val="21"/>
              </w:rPr>
            </w:pPr>
            <w:r w:rsidRPr="006F595D">
              <w:rPr>
                <w:rFonts w:ascii="Calibri Light" w:hAnsi="Calibri Light" w:cs="Calibri Light"/>
                <w:sz w:val="21"/>
                <w:szCs w:val="21"/>
              </w:rPr>
              <w:t>7 – 9 p.m.</w:t>
            </w:r>
          </w:p>
          <w:p w14:paraId="4ECA4E61" w14:textId="77777777" w:rsidR="006F595D" w:rsidRPr="006F595D" w:rsidRDefault="006F595D" w:rsidP="006F595D">
            <w:pPr>
              <w:pStyle w:val="ListParagraph"/>
              <w:numPr>
                <w:ilvl w:val="0"/>
                <w:numId w:val="18"/>
              </w:numPr>
              <w:contextualSpacing w:val="0"/>
              <w:rPr>
                <w:rFonts w:ascii="Calibri Light" w:hAnsi="Calibri Light" w:cs="Calibri Light"/>
                <w:sz w:val="21"/>
                <w:szCs w:val="21"/>
              </w:rPr>
            </w:pPr>
            <w:r w:rsidRPr="006F595D">
              <w:rPr>
                <w:rFonts w:ascii="Calibri Light" w:hAnsi="Calibri Light" w:cs="Calibri Light"/>
                <w:sz w:val="21"/>
                <w:szCs w:val="21"/>
              </w:rPr>
              <w:t>Hallway near Starbucks in John Sealy:</w:t>
            </w:r>
          </w:p>
          <w:p w14:paraId="422DB03D" w14:textId="77777777" w:rsidR="006F595D" w:rsidRPr="006F595D" w:rsidRDefault="006F595D" w:rsidP="006F595D">
            <w:pPr>
              <w:pStyle w:val="ListParagraph"/>
              <w:numPr>
                <w:ilvl w:val="1"/>
                <w:numId w:val="18"/>
              </w:numPr>
              <w:contextualSpacing w:val="0"/>
              <w:rPr>
                <w:rFonts w:ascii="Calibri Light" w:hAnsi="Calibri Light" w:cs="Calibri Light"/>
                <w:sz w:val="21"/>
                <w:szCs w:val="21"/>
              </w:rPr>
            </w:pPr>
            <w:r w:rsidRPr="006F595D">
              <w:rPr>
                <w:rFonts w:ascii="Calibri Light" w:hAnsi="Calibri Light" w:cs="Calibri Light"/>
                <w:sz w:val="21"/>
                <w:szCs w:val="21"/>
              </w:rPr>
              <w:t>11 a.m. – 1 p.m.</w:t>
            </w:r>
          </w:p>
          <w:p w14:paraId="6DCEE0A9" w14:textId="77777777" w:rsidR="006F595D" w:rsidRPr="006F595D" w:rsidRDefault="006F595D" w:rsidP="006F595D">
            <w:pPr>
              <w:pStyle w:val="ListParagraph"/>
              <w:numPr>
                <w:ilvl w:val="1"/>
                <w:numId w:val="18"/>
              </w:numPr>
              <w:contextualSpacing w:val="0"/>
              <w:rPr>
                <w:rFonts w:ascii="Calibri Light" w:hAnsi="Calibri Light" w:cs="Calibri Light"/>
                <w:sz w:val="21"/>
                <w:szCs w:val="21"/>
              </w:rPr>
            </w:pPr>
            <w:r w:rsidRPr="006F595D">
              <w:rPr>
                <w:rFonts w:ascii="Calibri Light" w:hAnsi="Calibri Light" w:cs="Calibri Light"/>
                <w:sz w:val="21"/>
                <w:szCs w:val="21"/>
              </w:rPr>
              <w:t>7 – 9 p.m.</w:t>
            </w:r>
          </w:p>
          <w:p w14:paraId="348D9EB1" w14:textId="77777777" w:rsidR="006F595D" w:rsidRPr="006F595D" w:rsidRDefault="006F595D" w:rsidP="006F595D">
            <w:pPr>
              <w:rPr>
                <w:rFonts w:ascii="Calibri Light" w:eastAsiaTheme="minorHAnsi" w:hAnsi="Calibri Light" w:cs="Calibri Light"/>
                <w:sz w:val="21"/>
                <w:szCs w:val="21"/>
              </w:rPr>
            </w:pPr>
            <w:r w:rsidRPr="006F595D">
              <w:rPr>
                <w:rFonts w:ascii="Calibri Light" w:hAnsi="Calibri Light" w:cs="Calibri Light"/>
                <w:b/>
                <w:bCs/>
                <w:sz w:val="21"/>
                <w:szCs w:val="21"/>
              </w:rPr>
              <w:t>League City Campus</w:t>
            </w:r>
          </w:p>
          <w:p w14:paraId="380DCA56" w14:textId="77777777" w:rsidR="006F595D" w:rsidRPr="006F595D" w:rsidRDefault="006F595D" w:rsidP="006F595D">
            <w:pPr>
              <w:pStyle w:val="ListParagraph"/>
              <w:numPr>
                <w:ilvl w:val="0"/>
                <w:numId w:val="19"/>
              </w:numPr>
              <w:contextualSpacing w:val="0"/>
              <w:rPr>
                <w:rFonts w:ascii="Calibri Light" w:hAnsi="Calibri Light" w:cs="Calibri Light"/>
                <w:sz w:val="21"/>
                <w:szCs w:val="21"/>
              </w:rPr>
            </w:pPr>
            <w:r w:rsidRPr="006F595D">
              <w:rPr>
                <w:rFonts w:ascii="Calibri Light" w:hAnsi="Calibri Light" w:cs="Calibri Light"/>
                <w:sz w:val="21"/>
                <w:szCs w:val="21"/>
              </w:rPr>
              <w:t>Distributed with a rolling cart to staff:</w:t>
            </w:r>
          </w:p>
          <w:p w14:paraId="04181D83" w14:textId="77777777" w:rsidR="006F595D" w:rsidRPr="006F595D" w:rsidRDefault="006F595D" w:rsidP="006F595D">
            <w:pPr>
              <w:pStyle w:val="ListParagraph"/>
              <w:numPr>
                <w:ilvl w:val="1"/>
                <w:numId w:val="19"/>
              </w:numPr>
              <w:contextualSpacing w:val="0"/>
              <w:rPr>
                <w:rFonts w:ascii="Calibri Light" w:hAnsi="Calibri Light" w:cs="Calibri Light"/>
                <w:sz w:val="21"/>
                <w:szCs w:val="21"/>
              </w:rPr>
            </w:pPr>
            <w:r w:rsidRPr="006F595D">
              <w:rPr>
                <w:rFonts w:ascii="Calibri Light" w:hAnsi="Calibri Light" w:cs="Calibri Light"/>
                <w:sz w:val="21"/>
                <w:szCs w:val="21"/>
              </w:rPr>
              <w:t>11 am to 1pm</w:t>
            </w:r>
          </w:p>
          <w:p w14:paraId="2C30DD05" w14:textId="77777777" w:rsidR="006F595D" w:rsidRPr="006F595D" w:rsidRDefault="006F595D" w:rsidP="006F595D">
            <w:pPr>
              <w:pStyle w:val="ListParagraph"/>
              <w:numPr>
                <w:ilvl w:val="1"/>
                <w:numId w:val="19"/>
              </w:numPr>
              <w:contextualSpacing w:val="0"/>
              <w:rPr>
                <w:rFonts w:ascii="Calibri Light" w:hAnsi="Calibri Light" w:cs="Calibri Light"/>
                <w:sz w:val="21"/>
                <w:szCs w:val="21"/>
              </w:rPr>
            </w:pPr>
            <w:r w:rsidRPr="006F595D">
              <w:rPr>
                <w:rFonts w:ascii="Calibri Light" w:hAnsi="Calibri Light" w:cs="Calibri Light"/>
                <w:sz w:val="21"/>
                <w:szCs w:val="21"/>
              </w:rPr>
              <w:t xml:space="preserve">7pm – 9pm </w:t>
            </w:r>
          </w:p>
          <w:p w14:paraId="699BC5A8" w14:textId="77777777" w:rsidR="006F595D" w:rsidRPr="006F595D" w:rsidRDefault="006F595D" w:rsidP="006F595D">
            <w:pPr>
              <w:rPr>
                <w:rFonts w:ascii="Calibri Light" w:eastAsiaTheme="minorHAnsi" w:hAnsi="Calibri Light" w:cs="Calibri Light"/>
                <w:sz w:val="21"/>
                <w:szCs w:val="21"/>
              </w:rPr>
            </w:pPr>
            <w:r w:rsidRPr="006F595D">
              <w:rPr>
                <w:rFonts w:ascii="Calibri Light" w:hAnsi="Calibri Light" w:cs="Calibri Light"/>
                <w:b/>
                <w:bCs/>
                <w:sz w:val="21"/>
                <w:szCs w:val="21"/>
              </w:rPr>
              <w:t>Clear Lake Campus</w:t>
            </w:r>
          </w:p>
          <w:p w14:paraId="17FAAAC1" w14:textId="77777777" w:rsidR="006F595D" w:rsidRPr="006F595D" w:rsidRDefault="006F595D" w:rsidP="006F595D">
            <w:pPr>
              <w:pStyle w:val="ListParagraph"/>
              <w:numPr>
                <w:ilvl w:val="0"/>
                <w:numId w:val="20"/>
              </w:numPr>
              <w:contextualSpacing w:val="0"/>
              <w:rPr>
                <w:rFonts w:ascii="Calibri Light" w:hAnsi="Calibri Light" w:cs="Calibri Light"/>
                <w:sz w:val="21"/>
                <w:szCs w:val="21"/>
              </w:rPr>
            </w:pPr>
            <w:r w:rsidRPr="006F595D">
              <w:rPr>
                <w:rFonts w:ascii="Calibri Light" w:hAnsi="Calibri Light" w:cs="Calibri Light"/>
                <w:sz w:val="21"/>
                <w:szCs w:val="21"/>
              </w:rPr>
              <w:t>Lobby/Physicians’ Lounge</w:t>
            </w:r>
          </w:p>
          <w:p w14:paraId="06757719" w14:textId="77777777" w:rsidR="006F595D" w:rsidRPr="006F595D" w:rsidRDefault="006F595D" w:rsidP="006F595D">
            <w:pPr>
              <w:pStyle w:val="ListParagraph"/>
              <w:numPr>
                <w:ilvl w:val="1"/>
                <w:numId w:val="20"/>
              </w:numPr>
              <w:contextualSpacing w:val="0"/>
              <w:rPr>
                <w:rFonts w:ascii="Calibri Light" w:hAnsi="Calibri Light" w:cs="Calibri Light"/>
                <w:sz w:val="21"/>
                <w:szCs w:val="21"/>
              </w:rPr>
            </w:pPr>
            <w:r w:rsidRPr="006F595D">
              <w:rPr>
                <w:rFonts w:ascii="Calibri Light" w:hAnsi="Calibri Light" w:cs="Calibri Light"/>
                <w:sz w:val="21"/>
                <w:szCs w:val="21"/>
              </w:rPr>
              <w:t>Noon – 1 p.m.</w:t>
            </w:r>
          </w:p>
          <w:p w14:paraId="6366AA69" w14:textId="37C05F35" w:rsidR="006F595D" w:rsidRPr="006F595D" w:rsidRDefault="006F595D" w:rsidP="006F595D">
            <w:pPr>
              <w:rPr>
                <w:rFonts w:ascii="Calibri Light" w:eastAsiaTheme="minorHAnsi" w:hAnsi="Calibri Light" w:cs="Calibri Light"/>
                <w:sz w:val="21"/>
                <w:szCs w:val="21"/>
              </w:rPr>
            </w:pPr>
            <w:r w:rsidRPr="006F595D">
              <w:rPr>
                <w:rFonts w:ascii="Calibri Light" w:hAnsi="Calibri Light" w:cs="Calibri Light"/>
                <w:b/>
                <w:bCs/>
                <w:sz w:val="21"/>
                <w:szCs w:val="21"/>
              </w:rPr>
              <w:t>Angleton</w:t>
            </w:r>
            <w:r>
              <w:rPr>
                <w:rFonts w:ascii="Calibri Light" w:hAnsi="Calibri Light" w:cs="Calibri Light"/>
                <w:b/>
                <w:bCs/>
                <w:sz w:val="21"/>
                <w:szCs w:val="21"/>
              </w:rPr>
              <w:t xml:space="preserve"> Danbury </w:t>
            </w:r>
            <w:r w:rsidRPr="006F595D">
              <w:rPr>
                <w:rFonts w:ascii="Calibri Light" w:hAnsi="Calibri Light" w:cs="Calibri Light"/>
                <w:b/>
                <w:bCs/>
                <w:sz w:val="21"/>
                <w:szCs w:val="21"/>
              </w:rPr>
              <w:t>Campus</w:t>
            </w:r>
          </w:p>
          <w:p w14:paraId="74A45E0D" w14:textId="77777777" w:rsidR="006F595D" w:rsidRPr="006F595D" w:rsidRDefault="006F595D" w:rsidP="006F595D">
            <w:pPr>
              <w:pStyle w:val="ListParagraph"/>
              <w:numPr>
                <w:ilvl w:val="0"/>
                <w:numId w:val="20"/>
              </w:numPr>
              <w:contextualSpacing w:val="0"/>
              <w:rPr>
                <w:rFonts w:ascii="Calibri Light" w:hAnsi="Calibri Light" w:cs="Calibri Light"/>
                <w:sz w:val="21"/>
                <w:szCs w:val="21"/>
              </w:rPr>
            </w:pPr>
            <w:r w:rsidRPr="006F595D">
              <w:rPr>
                <w:rFonts w:ascii="Calibri Light" w:hAnsi="Calibri Light" w:cs="Calibri Light"/>
                <w:sz w:val="21"/>
                <w:szCs w:val="21"/>
              </w:rPr>
              <w:t>Lobby and Rolling cart distribution</w:t>
            </w:r>
          </w:p>
          <w:p w14:paraId="60B905BE" w14:textId="6A115822" w:rsidR="006F595D" w:rsidRPr="006F595D" w:rsidRDefault="006F595D" w:rsidP="006F595D">
            <w:pPr>
              <w:pStyle w:val="ListParagraph"/>
              <w:numPr>
                <w:ilvl w:val="1"/>
                <w:numId w:val="20"/>
              </w:numPr>
              <w:contextualSpacing w:val="0"/>
              <w:rPr>
                <w:rFonts w:ascii="Calibri Light" w:hAnsi="Calibri Light" w:cs="Calibri Light"/>
                <w:sz w:val="21"/>
                <w:szCs w:val="21"/>
              </w:rPr>
            </w:pPr>
            <w:r w:rsidRPr="006F595D">
              <w:rPr>
                <w:rFonts w:ascii="Calibri Light" w:hAnsi="Calibri Light" w:cs="Calibri Light"/>
                <w:sz w:val="21"/>
                <w:szCs w:val="21"/>
              </w:rPr>
              <w:t>11 a.m. – 1 p.m</w:t>
            </w:r>
            <w:r>
              <w:rPr>
                <w:rFonts w:ascii="Calibri Light" w:hAnsi="Calibri Light" w:cs="Calibri Light"/>
                <w:sz w:val="21"/>
                <w:szCs w:val="21"/>
              </w:rPr>
              <w:t>.</w:t>
            </w:r>
          </w:p>
          <w:p w14:paraId="351E2EF4" w14:textId="77777777" w:rsidR="006F595D" w:rsidRPr="006F595D" w:rsidRDefault="006F595D" w:rsidP="006F595D">
            <w:pPr>
              <w:rPr>
                <w:rFonts w:ascii="Calibri Light" w:eastAsiaTheme="minorHAnsi" w:hAnsi="Calibri Light" w:cs="Calibri Light"/>
                <w:sz w:val="21"/>
                <w:szCs w:val="21"/>
              </w:rPr>
            </w:pPr>
            <w:r w:rsidRPr="006F595D">
              <w:rPr>
                <w:rFonts w:ascii="Calibri Light" w:hAnsi="Calibri Light" w:cs="Calibri Light"/>
                <w:b/>
                <w:bCs/>
                <w:sz w:val="21"/>
                <w:szCs w:val="21"/>
              </w:rPr>
              <w:t>Consolidated clinics</w:t>
            </w:r>
          </w:p>
          <w:p w14:paraId="61FC13D1" w14:textId="77777777" w:rsidR="006F595D" w:rsidRDefault="006F595D" w:rsidP="006F595D">
            <w:pPr>
              <w:pStyle w:val="ListParagraph"/>
              <w:numPr>
                <w:ilvl w:val="0"/>
                <w:numId w:val="20"/>
              </w:numPr>
              <w:contextualSpacing w:val="0"/>
            </w:pPr>
            <w:r w:rsidRPr="006F595D">
              <w:rPr>
                <w:rFonts w:ascii="Calibri Light" w:hAnsi="Calibri Light" w:cs="Calibri Light"/>
                <w:sz w:val="21"/>
                <w:szCs w:val="21"/>
              </w:rPr>
              <w:t>Delivered between 11 a.m. – 1 p.m</w:t>
            </w:r>
            <w:r>
              <w:rPr>
                <w:rFonts w:ascii="Arial" w:hAnsi="Arial" w:cs="Arial"/>
              </w:rPr>
              <w:t>.</w:t>
            </w:r>
          </w:p>
          <w:p w14:paraId="18380013" w14:textId="51168359" w:rsidR="00E71714" w:rsidRPr="006F595D" w:rsidRDefault="006F595D" w:rsidP="006F595D">
            <w:r>
              <w:rPr>
                <w:noProof/>
              </w:rPr>
              <w:drawing>
                <wp:inline distT="0" distB="0" distL="0" distR="0" wp14:anchorId="53B31E80" wp14:editId="242F4B91">
                  <wp:extent cx="199390" cy="232410"/>
                  <wp:effectExtent l="0" t="0" r="0" b="0"/>
                  <wp:docPr id="868613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61B35202">
              <w:rPr>
                <w:rFonts w:asciiTheme="majorHAnsi" w:hAnsiTheme="majorHAnsi" w:cstheme="majorBidi"/>
                <w:b/>
                <w:bCs/>
                <w:color w:val="000000" w:themeColor="text1"/>
                <w:lang w:val="en"/>
              </w:rPr>
              <w:t>New director named for Academy of Master Clinicians</w:t>
            </w:r>
            <w:r w:rsidRPr="61B35202">
              <w:rPr>
                <w:rFonts w:ascii="Arial" w:hAnsi="Arial" w:cs="Arial"/>
                <w:b/>
                <w:bCs/>
                <w:color w:val="000000" w:themeColor="text1"/>
                <w:lang w:val="en"/>
              </w:rPr>
              <w:t xml:space="preserve">: </w:t>
            </w:r>
            <w:r w:rsidRPr="61B35202">
              <w:rPr>
                <w:rFonts w:ascii="Calibri Light" w:hAnsi="Calibri Light" w:cs="Calibri Light"/>
                <w:color w:val="000000" w:themeColor="text1"/>
                <w:sz w:val="21"/>
                <w:szCs w:val="21"/>
                <w:lang w:val="en"/>
              </w:rPr>
              <w:t>Dr. Linda Phillips, Chief of the Division of Plastic Surgery, has been named director of UTMB's Academy of Master Clinicians. She will provide leadership in developing a strategic vision focused on collaborations to strengthen UTMB’s clinical mission, working closely with the Academy of Research Mentors and Academy of Master Teachers in mentoring clinicians, educators, scholars and scientists. Dr. Phillips is a past director of AMC.</w:t>
            </w:r>
          </w:p>
        </w:tc>
      </w:tr>
      <w:tr w:rsidR="00212AAF" w14:paraId="09FE0D10" w14:textId="77777777" w:rsidTr="61B35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3D130155" w:rsidR="009A7614" w:rsidRPr="00F14272" w:rsidRDefault="00212AAF" w:rsidP="006F595D">
            <w:pPr>
              <w:spacing w:before="100" w:beforeAutospacing="1" w:after="100" w:afterAutospacing="1"/>
            </w:pPr>
            <w:r w:rsidRPr="008C4A05">
              <w:rPr>
                <w:rFonts w:asciiTheme="majorHAnsi" w:hAnsiTheme="majorHAnsi"/>
                <w:b/>
                <w:color w:val="FF0000"/>
                <w:sz w:val="28"/>
              </w:rPr>
              <w:t>DID YOU KNOW?</w:t>
            </w:r>
            <w:r w:rsidR="005C72C3">
              <w:rPr>
                <w:rFonts w:asciiTheme="majorHAnsi" w:hAnsiTheme="majorHAnsi"/>
                <w:b/>
                <w:color w:val="FF0000"/>
                <w:sz w:val="28"/>
              </w:rPr>
              <w:t xml:space="preserve"> </w:t>
            </w:r>
            <w:r w:rsidR="005C72C3">
              <w:rPr>
                <w:rFonts w:asciiTheme="majorHAnsi" w:hAnsiTheme="majorHAnsi"/>
                <w:b/>
                <w:color w:val="FF0000"/>
                <w:sz w:val="28"/>
              </w:rPr>
              <w:br/>
            </w:r>
            <w:r w:rsidR="008C4A05" w:rsidRPr="008C4A05">
              <w:rPr>
                <w:rFonts w:ascii="Calibri Light" w:hAnsi="Calibri Light" w:cs="Calibri Light"/>
                <w:color w:val="000000"/>
                <w:sz w:val="21"/>
                <w:szCs w:val="21"/>
              </w:rPr>
              <w:t xml:space="preserve">With the COVID-19 situation rapidly changing and evolving almost daily, UTMB’s COVID-19 website, available at </w:t>
            </w:r>
            <w:hyperlink r:id="rId33" w:history="1">
              <w:r w:rsidR="008C4A05" w:rsidRPr="00D605C3">
                <w:rPr>
                  <w:rStyle w:val="Hyperlink"/>
                  <w:rFonts w:ascii="Calibri Light" w:hAnsi="Calibri Light" w:cs="Calibri Light"/>
                  <w:sz w:val="19"/>
                  <w:szCs w:val="19"/>
                </w:rPr>
                <w:t>www.utmb.edu/covid-19</w:t>
              </w:r>
            </w:hyperlink>
            <w:r w:rsidR="008C4A05" w:rsidRPr="008C4A05">
              <w:rPr>
                <w:rFonts w:ascii="Calibri Light" w:hAnsi="Calibri Light" w:cs="Calibri Light"/>
                <w:color w:val="000000"/>
                <w:sz w:val="21"/>
                <w:szCs w:val="21"/>
              </w:rPr>
              <w:t xml:space="preserve">, continues to be an invaluable resource of information and updates for not only our own faculty, staff, students, patients and visitors, but also neighboring communities and others around the globe. As of March 25, the website has had more than 176,955 pageviews since launching earlier this month. Aside from the main landing page, the content attracting the most traffic with 24,676 views is a video illustrating the proper swab technique for collecting nasopharyngeal specimens for COVID-19 testing </w:t>
            </w:r>
            <w:hyperlink r:id="rId34" w:history="1">
              <w:r w:rsidR="008C4A05" w:rsidRPr="001634DF">
                <w:rPr>
                  <w:rStyle w:val="Hyperlink"/>
                  <w:rFonts w:ascii="Calibri Light" w:hAnsi="Calibri Light" w:cs="Calibri Light"/>
                  <w:sz w:val="21"/>
                  <w:szCs w:val="21"/>
                </w:rPr>
                <w:t>https://utmb.us/3xk</w:t>
              </w:r>
            </w:hyperlink>
            <w:r w:rsidR="008C4A05" w:rsidRPr="008C4A05">
              <w:rPr>
                <w:rFonts w:ascii="Calibri Light" w:hAnsi="Calibri Light" w:cs="Calibri Light"/>
                <w:color w:val="000000"/>
                <w:sz w:val="21"/>
                <w:szCs w:val="21"/>
              </w:rPr>
              <w:t>. Guidance on how to properly don and doff personal protective gear when caring for patients (</w:t>
            </w:r>
            <w:hyperlink r:id="rId35" w:history="1">
              <w:r w:rsidR="008C4A05" w:rsidRPr="001634DF">
                <w:rPr>
                  <w:rStyle w:val="Hyperlink"/>
                  <w:rFonts w:ascii="Calibri Light" w:hAnsi="Calibri Light" w:cs="Calibri Light"/>
                  <w:sz w:val="21"/>
                  <w:szCs w:val="21"/>
                </w:rPr>
                <w:t>https://utmb.us/3xl</w:t>
              </w:r>
            </w:hyperlink>
            <w:r w:rsidR="008C4A05" w:rsidRPr="008C4A05">
              <w:rPr>
                <w:rFonts w:ascii="Calibri Light" w:hAnsi="Calibri Light" w:cs="Calibri Light"/>
                <w:color w:val="000000"/>
                <w:sz w:val="21"/>
                <w:szCs w:val="21"/>
              </w:rPr>
              <w:t xml:space="preserve">) has drawn 19,913 </w:t>
            </w:r>
            <w:r w:rsidR="008C4A05" w:rsidRPr="006F595D">
              <w:rPr>
                <w:rFonts w:ascii="Calibri Light" w:hAnsi="Calibri Light" w:cs="Calibri Light"/>
                <w:color w:val="000000"/>
                <w:sz w:val="19"/>
                <w:szCs w:val="19"/>
              </w:rPr>
              <w:t>pageviews. Continue to check the site regularly for the latest information on UTMB’s response to the COVID-19 situation</w:t>
            </w:r>
            <w:r w:rsidR="008C4A05" w:rsidRPr="006F595D">
              <w:rPr>
                <w:rFonts w:ascii="Calibri Light" w:hAnsi="Calibri Light" w:cs="Calibri Light"/>
                <w:color w:val="FF0000"/>
                <w:sz w:val="19"/>
                <w:szCs w:val="19"/>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6"/>
      <w:footerReference w:type="first" r:id="rId3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BCFB1" w14:textId="77777777" w:rsidR="00B52BA2" w:rsidRDefault="00B52BA2" w:rsidP="00874B86">
      <w:r>
        <w:separator/>
      </w:r>
    </w:p>
  </w:endnote>
  <w:endnote w:type="continuationSeparator" w:id="0">
    <w:p w14:paraId="0C736F45" w14:textId="77777777" w:rsidR="00B52BA2" w:rsidRDefault="00B52BA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D4E27" w14:textId="77777777" w:rsidR="00B52BA2" w:rsidRDefault="00B52BA2" w:rsidP="00874B86">
      <w:r>
        <w:separator/>
      </w:r>
    </w:p>
  </w:footnote>
  <w:footnote w:type="continuationSeparator" w:id="0">
    <w:p w14:paraId="4C1FBAB8" w14:textId="77777777" w:rsidR="00B52BA2" w:rsidRDefault="00B52BA2"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A46652">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B1D84"/>
    <w:multiLevelType w:val="hybridMultilevel"/>
    <w:tmpl w:val="04E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366BC"/>
    <w:multiLevelType w:val="hybridMultilevel"/>
    <w:tmpl w:val="0E1E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1C5164"/>
    <w:multiLevelType w:val="multilevel"/>
    <w:tmpl w:val="4CBE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A15403"/>
    <w:multiLevelType w:val="multilevel"/>
    <w:tmpl w:val="6AF24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526A5D"/>
    <w:multiLevelType w:val="hybridMultilevel"/>
    <w:tmpl w:val="9DCAB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49366D"/>
    <w:multiLevelType w:val="hybridMultilevel"/>
    <w:tmpl w:val="6B622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8B4E42"/>
    <w:multiLevelType w:val="multilevel"/>
    <w:tmpl w:val="E62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F96906"/>
    <w:multiLevelType w:val="hybridMultilevel"/>
    <w:tmpl w:val="B9963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8"/>
  </w:num>
  <w:num w:numId="5">
    <w:abstractNumId w:val="9"/>
  </w:num>
  <w:num w:numId="6">
    <w:abstractNumId w:val="12"/>
  </w:num>
  <w:num w:numId="7">
    <w:abstractNumId w:val="18"/>
  </w:num>
  <w:num w:numId="8">
    <w:abstractNumId w:val="5"/>
  </w:num>
  <w:num w:numId="9">
    <w:abstractNumId w:val="6"/>
  </w:num>
  <w:num w:numId="10">
    <w:abstractNumId w:val="2"/>
  </w:num>
  <w:num w:numId="11">
    <w:abstractNumId w:val="7"/>
  </w:num>
  <w:num w:numId="12">
    <w:abstractNumId w:val="10"/>
  </w:num>
  <w:num w:numId="13">
    <w:abstractNumId w:val="17"/>
  </w:num>
  <w:num w:numId="14">
    <w:abstractNumId w:val="11"/>
  </w:num>
  <w:num w:numId="15">
    <w:abstractNumId w:val="14"/>
  </w:num>
  <w:num w:numId="16">
    <w:abstractNumId w:val="1"/>
  </w:num>
  <w:num w:numId="17">
    <w:abstractNumId w:val="4"/>
  </w:num>
  <w:num w:numId="18">
    <w:abstractNumId w:val="15"/>
  </w:num>
  <w:num w:numId="19">
    <w:abstractNumId w:val="16"/>
  </w:num>
  <w:num w:numId="2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1CE3"/>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635"/>
    <w:rsid w:val="001E7922"/>
    <w:rsid w:val="001F26BB"/>
    <w:rsid w:val="001F63BC"/>
    <w:rsid w:val="002029B1"/>
    <w:rsid w:val="00202B35"/>
    <w:rsid w:val="00202D78"/>
    <w:rsid w:val="0020359C"/>
    <w:rsid w:val="00205405"/>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0086"/>
    <w:rsid w:val="002C19C8"/>
    <w:rsid w:val="002C33E2"/>
    <w:rsid w:val="002C3CE6"/>
    <w:rsid w:val="002C71AA"/>
    <w:rsid w:val="002D0DE5"/>
    <w:rsid w:val="002D51F3"/>
    <w:rsid w:val="002D762C"/>
    <w:rsid w:val="002E05A2"/>
    <w:rsid w:val="002E345E"/>
    <w:rsid w:val="002F312B"/>
    <w:rsid w:val="002F3332"/>
    <w:rsid w:val="002F4923"/>
    <w:rsid w:val="002F5710"/>
    <w:rsid w:val="003131EE"/>
    <w:rsid w:val="003136F1"/>
    <w:rsid w:val="00314842"/>
    <w:rsid w:val="00315952"/>
    <w:rsid w:val="0031791C"/>
    <w:rsid w:val="00317E2B"/>
    <w:rsid w:val="003213B3"/>
    <w:rsid w:val="00321AF8"/>
    <w:rsid w:val="00321D1D"/>
    <w:rsid w:val="003224F1"/>
    <w:rsid w:val="00324F34"/>
    <w:rsid w:val="00326BE4"/>
    <w:rsid w:val="0033116D"/>
    <w:rsid w:val="00332E95"/>
    <w:rsid w:val="003352C1"/>
    <w:rsid w:val="00336E1A"/>
    <w:rsid w:val="00337455"/>
    <w:rsid w:val="0034257F"/>
    <w:rsid w:val="003429E0"/>
    <w:rsid w:val="00342A6C"/>
    <w:rsid w:val="003442B5"/>
    <w:rsid w:val="00344B66"/>
    <w:rsid w:val="0035382C"/>
    <w:rsid w:val="00353BB0"/>
    <w:rsid w:val="00356428"/>
    <w:rsid w:val="00360B73"/>
    <w:rsid w:val="003639E7"/>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2EFB"/>
    <w:rsid w:val="00476468"/>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0099"/>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0292"/>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C72C3"/>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595D"/>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C4A05"/>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4CBC"/>
    <w:rsid w:val="008F7AD8"/>
    <w:rsid w:val="0090052D"/>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5828"/>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54B2"/>
    <w:rsid w:val="00A46652"/>
    <w:rsid w:val="00A5332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1535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2BA2"/>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C621C"/>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E6050"/>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05C3"/>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350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 w:val="61B35202"/>
    <w:rsid w:val="7D1B27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B3F083BB-1BEC-47A7-B4CD-7430B644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A0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p1">
    <w:name w:val="p1"/>
    <w:basedOn w:val="Normal"/>
    <w:rsid w:val="001E76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79495703">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39293291">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495671">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2354023">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2952706">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061935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6749047">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1411658">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046539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199198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623229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528173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4886262">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524585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095711">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176678">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2705759">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7385853">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186454473">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3631899">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527917">
      <w:bodyDiv w:val="1"/>
      <w:marLeft w:val="0"/>
      <w:marRight w:val="0"/>
      <w:marTop w:val="0"/>
      <w:marBottom w:val="0"/>
      <w:divBdr>
        <w:top w:val="none" w:sz="0" w:space="0" w:color="auto"/>
        <w:left w:val="none" w:sz="0" w:space="0" w:color="auto"/>
        <w:bottom w:val="none" w:sz="0" w:space="0" w:color="auto"/>
        <w:right w:val="none" w:sz="0" w:space="0" w:color="auto"/>
      </w:divBdr>
    </w:div>
    <w:div w:id="2086218392">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3xe" TargetMode="External"/><Relationship Id="rId26" Type="http://schemas.openxmlformats.org/officeDocument/2006/relationships/hyperlink" Target="https://utmb.us/3xj." TargetMode="External"/><Relationship Id="rId39" Type="http://schemas.openxmlformats.org/officeDocument/2006/relationships/theme" Target="theme/theme1.xml"/><Relationship Id="rId21" Type="http://schemas.openxmlformats.org/officeDocument/2006/relationships/hyperlink" Target="https://utmb.us/3xm" TargetMode="External"/><Relationship Id="rId34" Type="http://schemas.openxmlformats.org/officeDocument/2006/relationships/hyperlink" Target="https://utmb.us/3xk"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president/in-focus/2020/03/20/in-focus-march-19-2020" TargetMode="External"/><Relationship Id="rId25" Type="http://schemas.openxmlformats.org/officeDocument/2006/relationships/image" Target="media/image7.png"/><Relationship Id="rId33" Type="http://schemas.openxmlformats.org/officeDocument/2006/relationships/hyperlink" Target="http://www.utmb.edu/covid-19"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outu.be/SoyXVZcI0bw" TargetMode="External"/><Relationship Id="rId20" Type="http://schemas.openxmlformats.org/officeDocument/2006/relationships/hyperlink" Target="https://www.utmb.edu/covid-19/all-utmb-staff/we-are-utmb" TargetMode="External"/><Relationship Id="rId29" Type="http://schemas.openxmlformats.org/officeDocument/2006/relationships/hyperlink" Target="https://utmb.us/3x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s://utmb.us/3x0"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www.utmb.edu/covid-19"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ocial@utmb.edu" TargetMode="External"/><Relationship Id="rId31" Type="http://schemas.openxmlformats.org/officeDocument/2006/relationships/hyperlink" Target="https://utmb.us/3x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s://utmb.us/3xi" TargetMode="External"/><Relationship Id="rId30" Type="http://schemas.openxmlformats.org/officeDocument/2006/relationships/hyperlink" Target="https://utmb.us/3xd" TargetMode="External"/><Relationship Id="rId35" Type="http://schemas.openxmlformats.org/officeDocument/2006/relationships/hyperlink" Target="https://utmb.us/3x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2.xml><?xml version="1.0" encoding="utf-8"?>
<ds:datastoreItem xmlns:ds="http://schemas.openxmlformats.org/officeDocument/2006/customXml" ds:itemID="{456766CF-5D72-44FD-BEC6-0CA1BC16CB80}">
  <ds:schemaRefs>
    <ds:schemaRef ds:uri="http://www.w3.org/XML/1998/namespace"/>
    <ds:schemaRef ds:uri="http://schemas.openxmlformats.org/package/2006/metadata/core-properties"/>
    <ds:schemaRef ds:uri="96b5767f-53a9-4803-8434-6fd8f76382d3"/>
    <ds:schemaRef ds:uri="2ed015d1-f7a6-4d6f-97ba-b37262e2f255"/>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D8611C3-CDC8-4DB8-879F-BDED88B83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9931F-3C35-4C00-95F5-F06BE25E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1260</Words>
  <Characters>7185</Characters>
  <Application>Microsoft Office Word</Application>
  <DocSecurity>0</DocSecurity>
  <Lines>59</Lines>
  <Paragraphs>16</Paragraphs>
  <ScaleCrop>false</ScaleCrop>
  <Company>UTMB</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2020-01-23T16:49:00Z</cp:lastPrinted>
  <dcterms:created xsi:type="dcterms:W3CDTF">2020-03-27T20:57:00Z</dcterms:created>
  <dcterms:modified xsi:type="dcterms:W3CDTF">2020-03-27T20:59:00Z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