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0817FA"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56333F"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6863E5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858C287" w:rsidR="009C2829" w:rsidRPr="000257FB" w:rsidRDefault="00AD5C8F" w:rsidP="007073E8">
            <w:pPr>
              <w:pStyle w:val="Header"/>
              <w:jc w:val="center"/>
              <w:rPr>
                <w:rFonts w:asciiTheme="majorHAnsi" w:hAnsiTheme="majorHAnsi"/>
                <w:b/>
              </w:rPr>
            </w:pPr>
            <w:r>
              <w:rPr>
                <w:rFonts w:asciiTheme="majorHAnsi" w:hAnsiTheme="majorHAnsi"/>
                <w:b/>
                <w:sz w:val="22"/>
              </w:rPr>
              <w:t>September 24</w:t>
            </w:r>
            <w:r w:rsidR="009342A1">
              <w:rPr>
                <w:rFonts w:asciiTheme="majorHAnsi" w:hAnsiTheme="majorHAnsi"/>
                <w:b/>
                <w:sz w:val="22"/>
              </w:rPr>
              <w:t>, 2020</w:t>
            </w:r>
          </w:p>
        </w:tc>
      </w:tr>
      <w:tr w:rsidR="009C2829" w:rsidRPr="00B14985" w14:paraId="2DD4D865" w14:textId="77777777" w:rsidTr="46863E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46863E52">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46863E52">
              <w:rPr>
                <w:rFonts w:asciiTheme="majorHAnsi" w:hAnsiTheme="majorHAnsi"/>
                <w:b/>
                <w:bCs/>
                <w:color w:val="FF0000"/>
                <w:sz w:val="36"/>
                <w:szCs w:val="36"/>
              </w:rPr>
              <w:t>UTMB NEWS</w:t>
            </w:r>
          </w:p>
        </w:tc>
      </w:tr>
      <w:tr w:rsidR="00936B3A" w:rsidRPr="00B14985" w14:paraId="27CE3E94" w14:textId="77777777" w:rsidTr="46863E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58ECFF09" w14:textId="77777777" w:rsidR="00D97C61" w:rsidRDefault="00D97C61" w:rsidP="009342A1">
            <w:pPr>
              <w:rPr>
                <w:rFonts w:asciiTheme="majorHAnsi" w:hAnsiTheme="majorHAnsi" w:cstheme="majorHAnsi"/>
                <w:b/>
                <w:bCs/>
                <w:color w:val="000000"/>
              </w:rPr>
            </w:pPr>
          </w:p>
          <w:p w14:paraId="1E100DE8" w14:textId="696B0ABD" w:rsidR="009342A1" w:rsidRDefault="00AD5C8F" w:rsidP="009342A1">
            <w:pPr>
              <w:rPr>
                <w:rFonts w:asciiTheme="majorHAnsi" w:hAnsiTheme="majorHAnsi" w:cstheme="majorHAnsi"/>
                <w:b/>
                <w:bCs/>
                <w:color w:val="000000"/>
              </w:rPr>
            </w:pPr>
            <w:r>
              <w:rPr>
                <w:rFonts w:asciiTheme="majorHAnsi" w:hAnsiTheme="majorHAnsi" w:cstheme="majorHAnsi"/>
                <w:b/>
                <w:bCs/>
                <w:color w:val="000000"/>
              </w:rPr>
              <w:t>Financial results, as of Aug. 31, 2020</w:t>
            </w:r>
            <w:r w:rsidR="00B87467">
              <w:rPr>
                <w:rFonts w:asciiTheme="majorHAnsi" w:hAnsiTheme="majorHAnsi" w:cstheme="majorHAnsi"/>
                <w:b/>
                <w:bCs/>
                <w:color w:val="000000"/>
              </w:rPr>
              <w:t>:</w:t>
            </w:r>
          </w:p>
          <w:p w14:paraId="03A0ACA8" w14:textId="77777777" w:rsidR="00AD5C8F" w:rsidRPr="00AD5C8F" w:rsidRDefault="00AD5C8F" w:rsidP="00AD5C8F">
            <w:pPr>
              <w:rPr>
                <w:rFonts w:ascii="Calibri Light" w:hAnsi="Calibri Light" w:cs="Calibri Light"/>
                <w:sz w:val="21"/>
                <w:szCs w:val="21"/>
              </w:rPr>
            </w:pPr>
            <w:r w:rsidRPr="00AD5C8F">
              <w:rPr>
                <w:rFonts w:ascii="Calibri Light" w:hAnsi="Calibri Light" w:cs="Calibri Light"/>
                <w:color w:val="000000"/>
                <w:sz w:val="21"/>
                <w:szCs w:val="21"/>
              </w:rPr>
              <w:t>For the month of August, UTMB’s adjusted margin was $17.1 million, and approximately $10 million favorable to planned results. For the entire fiscal year, UTMB was $1 million off budget with an adjusted margin loss of $25.6 million. As we have dealt with the impact of COVID-19, our overall patient revenue is down approximately $185 million for the year. In addition to the hard work from everyone this year, the federal stimulus funding and our cost-saving measures allowed us to perform close to budget. UTMB’s overall results, as with most health care organizations, will continue to be impacted into fiscal year 2021 by the ongoing COVID-19 pandemic.</w:t>
            </w:r>
            <w:r w:rsidRPr="00AD5C8F">
              <w:rPr>
                <w:rStyle w:val="apple-converted-space"/>
                <w:rFonts w:ascii="Calibri Light" w:hAnsi="Calibri Light" w:cs="Calibri Light"/>
                <w:color w:val="000000"/>
                <w:sz w:val="21"/>
                <w:szCs w:val="21"/>
              </w:rPr>
              <w:t> </w:t>
            </w:r>
            <w:r w:rsidRPr="00AD5C8F">
              <w:rPr>
                <w:rFonts w:ascii="Calibri Light" w:hAnsi="Calibri Light" w:cs="Calibri Light"/>
                <w:i/>
                <w:iCs/>
                <w:color w:val="000000"/>
                <w:sz w:val="21"/>
                <w:szCs w:val="21"/>
              </w:rPr>
              <w:t>*The fiscal year-end results are considered preliminary, unaudited pending final annual financial audit.</w:t>
            </w:r>
          </w:p>
          <w:p w14:paraId="427A9E7F" w14:textId="3C24AA65" w:rsidR="003B602F" w:rsidRPr="000F4007" w:rsidRDefault="003B602F" w:rsidP="003B602F">
            <w:pPr>
              <w:rPr>
                <w:rFonts w:ascii="Calibri Light" w:hAnsi="Calibri Light" w:cs="Calibri Light"/>
                <w:sz w:val="21"/>
                <w:szCs w:val="21"/>
              </w:rPr>
            </w:pPr>
          </w:p>
          <w:p w14:paraId="59D90720" w14:textId="4F285246" w:rsidR="009342A1" w:rsidRDefault="00AD5C8F" w:rsidP="000F4007">
            <w:pPr>
              <w:pStyle w:val="NoSpacing"/>
              <w:spacing w:line="276" w:lineRule="auto"/>
              <w:rPr>
                <w:rFonts w:asciiTheme="majorHAnsi" w:hAnsiTheme="majorHAnsi" w:cstheme="majorHAnsi"/>
                <w:color w:val="000000"/>
              </w:rPr>
            </w:pPr>
            <w:r>
              <w:rPr>
                <w:rFonts w:asciiTheme="majorHAnsi" w:hAnsiTheme="majorHAnsi" w:cstheme="majorHAnsi"/>
                <w:b/>
                <w:bCs/>
                <w:color w:val="000000"/>
              </w:rPr>
              <w:t>Step up to a healthier you with Walktober</w:t>
            </w:r>
            <w:r w:rsidR="000F4007" w:rsidRPr="00E021BC">
              <w:rPr>
                <w:rFonts w:asciiTheme="majorHAnsi" w:hAnsiTheme="majorHAnsi" w:cstheme="majorHAnsi"/>
                <w:color w:val="000000"/>
              </w:rPr>
              <w:t>:</w:t>
            </w:r>
          </w:p>
          <w:p w14:paraId="0948B2B7" w14:textId="77777777" w:rsidR="00AD5C8F" w:rsidRPr="00AD5C8F" w:rsidRDefault="00AD5C8F" w:rsidP="00AD5C8F">
            <w:pPr>
              <w:rPr>
                <w:rFonts w:ascii="Calibri Light" w:hAnsi="Calibri Light" w:cs="Calibri Light"/>
                <w:sz w:val="21"/>
                <w:szCs w:val="21"/>
              </w:rPr>
            </w:pPr>
            <w:r w:rsidRPr="00AD5C8F">
              <w:rPr>
                <w:rFonts w:ascii="Calibri Light" w:hAnsi="Calibri Light" w:cs="Calibri Light"/>
                <w:color w:val="000000"/>
                <w:sz w:val="21"/>
                <w:szCs w:val="21"/>
              </w:rPr>
              <w:t>The UT System 2020 Fall Wellness Challenge will take you on a virtual color tour of autumn’s most vibrant landscapes while inspiring you to make walking a priority. The 31-day challenge begins Oct. 1, and the goal is to earn at least 20 leaves by logging your steps or minutes of physical activity through the Living Well online platform or mobile app. All UT SELECT medical plan members and dependents age 18 and above are encouraged to participate and help UTMB compete for the UT System traveling trophy. Sign up today at</w:t>
            </w:r>
            <w:r w:rsidRPr="00AD5C8F">
              <w:rPr>
                <w:rStyle w:val="apple-converted-space"/>
                <w:rFonts w:ascii="Calibri Light" w:hAnsi="Calibri Light" w:cs="Calibri Light"/>
                <w:color w:val="000000"/>
                <w:sz w:val="21"/>
                <w:szCs w:val="21"/>
              </w:rPr>
              <w:t> </w:t>
            </w:r>
            <w:hyperlink r:id="rId16" w:tooltip="http://www.utlivingwell.com" w:history="1">
              <w:r w:rsidRPr="00AD5C8F">
                <w:rPr>
                  <w:rStyle w:val="Hyperlink"/>
                  <w:rFonts w:ascii="Calibri Light" w:hAnsi="Calibri Light" w:cs="Calibri Light"/>
                  <w:color w:val="EA2839"/>
                  <w:sz w:val="21"/>
                  <w:szCs w:val="21"/>
                </w:rPr>
                <w:t>www.utlivingwell.com</w:t>
              </w:r>
            </w:hyperlink>
            <w:r w:rsidRPr="00AD5C8F">
              <w:rPr>
                <w:rStyle w:val="apple-converted-space"/>
                <w:rFonts w:ascii="Calibri Light" w:hAnsi="Calibri Light" w:cs="Calibri Light"/>
                <w:color w:val="000000"/>
                <w:sz w:val="21"/>
                <w:szCs w:val="21"/>
              </w:rPr>
              <w:t> </w:t>
            </w:r>
            <w:r w:rsidRPr="00AD5C8F">
              <w:rPr>
                <w:rFonts w:ascii="Calibri Light" w:hAnsi="Calibri Light" w:cs="Calibri Light"/>
                <w:color w:val="000000"/>
                <w:sz w:val="21"/>
                <w:szCs w:val="21"/>
              </w:rPr>
              <w:t>or see</w:t>
            </w:r>
            <w:r w:rsidRPr="00AD5C8F">
              <w:rPr>
                <w:rStyle w:val="apple-converted-space"/>
                <w:rFonts w:ascii="Calibri Light" w:hAnsi="Calibri Light" w:cs="Calibri Light"/>
                <w:color w:val="000000"/>
                <w:sz w:val="21"/>
                <w:szCs w:val="21"/>
              </w:rPr>
              <w:t> </w:t>
            </w:r>
            <w:hyperlink r:id="rId17" w:history="1">
              <w:r w:rsidRPr="00AD5C8F">
                <w:rPr>
                  <w:rStyle w:val="Hyperlink"/>
                  <w:rFonts w:ascii="Calibri Light" w:hAnsi="Calibri Light" w:cs="Calibri Light"/>
                  <w:color w:val="EA2839"/>
                  <w:sz w:val="21"/>
                  <w:szCs w:val="21"/>
                </w:rPr>
                <w:t>iUTMB</w:t>
              </w:r>
            </w:hyperlink>
            <w:r w:rsidRPr="00AD5C8F">
              <w:rPr>
                <w:rStyle w:val="apple-converted-space"/>
                <w:rFonts w:ascii="Calibri Light" w:hAnsi="Calibri Light" w:cs="Calibri Light"/>
                <w:color w:val="000000"/>
                <w:sz w:val="21"/>
                <w:szCs w:val="21"/>
              </w:rPr>
              <w:t> </w:t>
            </w:r>
            <w:r w:rsidRPr="00AD5C8F">
              <w:rPr>
                <w:rFonts w:ascii="Calibri Light" w:hAnsi="Calibri Light" w:cs="Calibri Light"/>
                <w:color w:val="000000"/>
                <w:sz w:val="21"/>
                <w:szCs w:val="21"/>
              </w:rPr>
              <w:t>for more details. Registration for the challenge ends Oct. 9.</w:t>
            </w:r>
          </w:p>
          <w:p w14:paraId="15DB219B" w14:textId="77777777" w:rsidR="000F4007" w:rsidRDefault="000F4007" w:rsidP="007B59F2">
            <w:pPr>
              <w:rPr>
                <w:rFonts w:ascii="Calibri Light" w:hAnsi="Calibri Light" w:cs="Calibri Light"/>
                <w:sz w:val="21"/>
                <w:szCs w:val="21"/>
              </w:rPr>
            </w:pPr>
          </w:p>
          <w:p w14:paraId="1BCFF4A9" w14:textId="3EEF9626" w:rsidR="009342A1" w:rsidRDefault="009342A1" w:rsidP="009342A1">
            <w:pPr>
              <w:pStyle w:val="NoSpacing"/>
              <w:spacing w:line="276" w:lineRule="auto"/>
              <w:rPr>
                <w:rFonts w:asciiTheme="majorHAnsi" w:hAnsiTheme="majorHAnsi" w:cstheme="majorHAnsi"/>
                <w:color w:val="000000"/>
              </w:rPr>
            </w:pPr>
            <w:r>
              <w:rPr>
                <w:rFonts w:asciiTheme="majorHAnsi" w:hAnsiTheme="majorHAnsi" w:cstheme="majorHAnsi"/>
                <w:b/>
                <w:bCs/>
                <w:color w:val="000000"/>
              </w:rPr>
              <w:t xml:space="preserve">New </w:t>
            </w:r>
            <w:r w:rsidR="00AD5C8F">
              <w:rPr>
                <w:rFonts w:asciiTheme="majorHAnsi" w:hAnsiTheme="majorHAnsi" w:cstheme="majorHAnsi"/>
                <w:b/>
                <w:bCs/>
                <w:color w:val="000000"/>
              </w:rPr>
              <w:t>‘Medical Minute’ video series</w:t>
            </w:r>
            <w:r w:rsidRPr="00E021BC">
              <w:rPr>
                <w:rFonts w:asciiTheme="majorHAnsi" w:hAnsiTheme="majorHAnsi" w:cstheme="majorHAnsi"/>
                <w:color w:val="000000"/>
              </w:rPr>
              <w:t>:</w:t>
            </w:r>
          </w:p>
          <w:p w14:paraId="33D5B003" w14:textId="04D731A3" w:rsidR="009342A1" w:rsidRPr="00F24BC8" w:rsidRDefault="00AD5C8F" w:rsidP="00AD5C8F">
            <w:pPr>
              <w:rPr>
                <w:rFonts w:ascii="Calibri Light" w:hAnsi="Calibri Light" w:cs="Calibri Light"/>
                <w:sz w:val="21"/>
                <w:szCs w:val="21"/>
              </w:rPr>
            </w:pPr>
            <w:r w:rsidRPr="00AD5C8F">
              <w:rPr>
                <w:rFonts w:ascii="Calibri Light" w:hAnsi="Calibri Light" w:cs="Calibri Light"/>
                <w:color w:val="000000"/>
                <w:sz w:val="21"/>
                <w:szCs w:val="21"/>
              </w:rPr>
              <w:t>In an effort to keep our community and patients well-informed about important topics that may impact their health and well-being, UTMB has recently launched a new video series called “Medical Minute” that will be shared online through social media and the web. As the title suggests, these videos will be roughly one minute long and will cover a wide variety of topics. The first episode is now online. View the</w:t>
            </w:r>
            <w:r w:rsidRPr="00AD5C8F">
              <w:rPr>
                <w:rStyle w:val="apple-converted-space"/>
                <w:rFonts w:ascii="Calibri Light" w:hAnsi="Calibri Light" w:cs="Calibri Light"/>
                <w:color w:val="000000"/>
                <w:sz w:val="21"/>
                <w:szCs w:val="21"/>
              </w:rPr>
              <w:t> </w:t>
            </w:r>
            <w:r w:rsidRPr="00AD5C8F">
              <w:rPr>
                <w:rFonts w:ascii="Calibri Light" w:hAnsi="Calibri Light" w:cs="Calibri Light"/>
                <w:color w:val="000000"/>
                <w:sz w:val="21"/>
                <w:szCs w:val="21"/>
              </w:rPr>
              <w:t>Medical Minute with Dr. Syed Gilani on Aortic Stenosis</w:t>
            </w:r>
            <w:r>
              <w:rPr>
                <w:rFonts w:ascii="Calibri Light" w:hAnsi="Calibri Light" w:cs="Calibri Light"/>
                <w:color w:val="000000"/>
                <w:sz w:val="21"/>
                <w:szCs w:val="21"/>
              </w:rPr>
              <w:t xml:space="preserve"> </w:t>
            </w:r>
            <w:r w:rsidRPr="00AD5C8F">
              <w:rPr>
                <w:rFonts w:ascii="Calibri Light" w:hAnsi="Calibri Light" w:cs="Calibri Light"/>
                <w:color w:val="000000" w:themeColor="text1"/>
                <w:sz w:val="21"/>
                <w:szCs w:val="21"/>
              </w:rPr>
              <w:t>at</w:t>
            </w:r>
            <w:r w:rsidRPr="00AD5C8F">
              <w:rPr>
                <w:rFonts w:ascii="Calibri Light" w:hAnsi="Calibri Light" w:cs="Calibri Light"/>
                <w:color w:val="1F497D"/>
                <w:sz w:val="21"/>
                <w:szCs w:val="21"/>
              </w:rPr>
              <w:t> </w:t>
            </w:r>
            <w:hyperlink r:id="rId18" w:tooltip="https://utmb.ensemblevideo.com/Watch/t8Y2Ewj4" w:history="1">
              <w:r w:rsidRPr="00AD5C8F">
                <w:rPr>
                  <w:rStyle w:val="Hyperlink"/>
                  <w:rFonts w:ascii="Calibri Light" w:hAnsi="Calibri Light" w:cs="Calibri Light"/>
                  <w:color w:val="FF0000"/>
                  <w:sz w:val="21"/>
                  <w:szCs w:val="21"/>
                </w:rPr>
                <w:t>https://utmb.ensemblevideo.com/Watch/t8Y2Ewj4</w:t>
              </w:r>
            </w:hyperlink>
            <w:r w:rsidRPr="00AD5C8F">
              <w:rPr>
                <w:rFonts w:ascii="Calibri Light" w:hAnsi="Calibri Light" w:cs="Calibri Light"/>
                <w:color w:val="FF0000"/>
                <w:sz w:val="21"/>
                <w:szCs w:val="21"/>
              </w:rPr>
              <w:t>.</w:t>
            </w:r>
          </w:p>
        </w:tc>
      </w:tr>
      <w:tr w:rsidR="009C2829" w14:paraId="10CA5146" w14:textId="77777777" w:rsidTr="46863E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2F184ED6" w:rsidR="009C2829" w:rsidRPr="00A1295B" w:rsidRDefault="004B2F39" w:rsidP="00A1295B">
            <w:pPr>
              <w:spacing w:line="192" w:lineRule="auto"/>
              <w:rPr>
                <w:rFonts w:asciiTheme="majorHAnsi" w:hAnsiTheme="majorHAnsi"/>
                <w:color w:val="FF0000"/>
                <w:sz w:val="20"/>
              </w:rPr>
            </w:pPr>
            <w:r>
              <w:rPr>
                <w:rFonts w:asciiTheme="majorHAnsi" w:hAnsiTheme="majorHAnsi"/>
                <w:color w:val="FF0000"/>
                <w:sz w:val="20"/>
              </w:rPr>
              <w:lastRenderedPageBreak/>
              <w:t>T</w:t>
            </w:r>
            <w:r w:rsidR="009C2829"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46863E52">
              <w:rPr>
                <w:rFonts w:asciiTheme="majorHAnsi" w:hAnsiTheme="majorHAnsi"/>
                <w:sz w:val="20"/>
                <w:szCs w:val="20"/>
              </w:rPr>
              <w:t>PATIENT CARE</w:t>
            </w:r>
            <w:r>
              <w:rPr>
                <w:rFonts w:asciiTheme="majorHAnsi" w:hAnsiTheme="majorHAnsi"/>
                <w:sz w:val="20"/>
              </w:rPr>
              <w:tab/>
            </w:r>
            <w:r w:rsidRPr="46863E52">
              <w:rPr>
                <w:rFonts w:asciiTheme="majorHAnsi" w:hAnsiTheme="majorHAnsi"/>
                <w:sz w:val="20"/>
                <w:szCs w:val="20"/>
              </w:rPr>
              <w:t>EDUCATION &amp; RESEARCH</w:t>
            </w:r>
            <w:r>
              <w:rPr>
                <w:rFonts w:asciiTheme="majorHAnsi" w:hAnsiTheme="majorHAnsi"/>
                <w:sz w:val="20"/>
              </w:rPr>
              <w:tab/>
            </w:r>
            <w:r w:rsidRPr="46863E52">
              <w:rPr>
                <w:rFonts w:asciiTheme="majorHAnsi" w:hAnsiTheme="majorHAnsi"/>
                <w:sz w:val="20"/>
                <w:szCs w:val="20"/>
              </w:rPr>
              <w:t>INSTITUTIONAL SUPPORT</w:t>
            </w:r>
            <w:r>
              <w:rPr>
                <w:rFonts w:asciiTheme="majorHAnsi" w:hAnsiTheme="majorHAnsi"/>
                <w:sz w:val="20"/>
              </w:rPr>
              <w:tab/>
            </w:r>
            <w:r w:rsidRPr="46863E52">
              <w:rPr>
                <w:rFonts w:asciiTheme="majorHAnsi" w:hAnsiTheme="majorHAnsi"/>
                <w:sz w:val="20"/>
                <w:szCs w:val="20"/>
              </w:rPr>
              <w:t>CMC</w:t>
            </w:r>
          </w:p>
        </w:tc>
      </w:tr>
      <w:tr w:rsidR="009C2829" w:rsidRPr="00BA429D" w14:paraId="6073B2AA" w14:textId="77777777" w:rsidTr="46863E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46863E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6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3346A6C9" w14:textId="77777777" w:rsidR="000A4CEB" w:rsidRDefault="000A4CEB" w:rsidP="009A71A0">
            <w:pPr>
              <w:rPr>
                <w:rFonts w:asciiTheme="majorHAnsi" w:hAnsiTheme="majorHAnsi" w:cstheme="majorHAnsi"/>
                <w:b/>
                <w:bCs/>
                <w:color w:val="000000"/>
              </w:rPr>
            </w:pPr>
          </w:p>
          <w:p w14:paraId="32C630A9" w14:textId="6E9B5D15" w:rsidR="00AD5C8F" w:rsidRPr="00AD5C8F" w:rsidRDefault="00AD5C8F" w:rsidP="009A71A0">
            <w:pPr>
              <w:rPr>
                <w:rFonts w:asciiTheme="majorHAnsi" w:hAnsiTheme="majorHAnsi" w:cstheme="majorHAnsi"/>
                <w:b/>
                <w:bCs/>
                <w:color w:val="FF0000"/>
              </w:rPr>
            </w:pPr>
            <w:r w:rsidRPr="00AD5C8F">
              <w:rPr>
                <w:rFonts w:asciiTheme="majorHAnsi" w:hAnsiTheme="majorHAnsi" w:cstheme="majorHAnsi"/>
                <w:b/>
                <w:bCs/>
                <w:color w:val="FF0000"/>
              </w:rPr>
              <w:t>REMINDERS</w:t>
            </w:r>
          </w:p>
          <w:p w14:paraId="39409817" w14:textId="1D9932EA" w:rsidR="009342A1" w:rsidRDefault="00AD5C8F" w:rsidP="009A71A0">
            <w:pPr>
              <w:rPr>
                <w:rFonts w:asciiTheme="majorHAnsi" w:hAnsiTheme="majorHAnsi" w:cstheme="majorHAnsi"/>
                <w:color w:val="000000"/>
              </w:rPr>
            </w:pPr>
            <w:r>
              <w:rPr>
                <w:rFonts w:asciiTheme="majorHAnsi" w:hAnsiTheme="majorHAnsi" w:cstheme="majorHAnsi"/>
                <w:b/>
                <w:bCs/>
                <w:color w:val="000000"/>
              </w:rPr>
              <w:t>UTMB’s Flu Free vaccination program</w:t>
            </w:r>
            <w:r w:rsidR="005C7267" w:rsidRPr="00E021BC">
              <w:rPr>
                <w:rFonts w:asciiTheme="majorHAnsi" w:hAnsiTheme="majorHAnsi" w:cstheme="majorHAnsi"/>
                <w:color w:val="000000"/>
              </w:rPr>
              <w:t>:</w:t>
            </w:r>
          </w:p>
          <w:p w14:paraId="4BB8DB8B" w14:textId="3772780B" w:rsidR="009A71A0" w:rsidRPr="00AD5C8F" w:rsidRDefault="00AD5C8F" w:rsidP="009A71A0">
            <w:pPr>
              <w:rPr>
                <w:rFonts w:ascii="Calibri Light" w:hAnsi="Calibri Light" w:cs="Calibri Light"/>
                <w:sz w:val="21"/>
                <w:szCs w:val="21"/>
              </w:rPr>
            </w:pPr>
            <w:r w:rsidRPr="00AD5C8F">
              <w:rPr>
                <w:rFonts w:ascii="Calibri Light" w:hAnsi="Calibri Light" w:cs="Calibri Light"/>
                <w:color w:val="000000"/>
                <w:sz w:val="21"/>
                <w:szCs w:val="21"/>
              </w:rPr>
              <w:t>UTMB’s Flu Free vaccination program offers employees and volunteers free flu shots each year to help prevent the spread of influenza. Vaccinations are available at all UTMB campuses and clinics. Employees and volunteers who receive a flu shot at a UTMB facility this year are asked to complete an online attestation/consent as proof of vaccination. The attestation/consent is available at</w:t>
            </w:r>
            <w:r w:rsidRPr="00AD5C8F">
              <w:rPr>
                <w:rStyle w:val="apple-converted-space"/>
                <w:rFonts w:ascii="Calibri Light" w:hAnsi="Calibri Light" w:cs="Calibri Light"/>
                <w:color w:val="000000"/>
                <w:sz w:val="21"/>
                <w:szCs w:val="21"/>
              </w:rPr>
              <w:t> </w:t>
            </w:r>
            <w:hyperlink r:id="rId23" w:history="1">
              <w:r w:rsidRPr="00AD5C8F">
                <w:rPr>
                  <w:rStyle w:val="Hyperlink"/>
                  <w:rFonts w:ascii="Calibri Light" w:hAnsi="Calibri Light" w:cs="Calibri Light"/>
                  <w:color w:val="DA1F12"/>
                  <w:sz w:val="21"/>
                  <w:szCs w:val="21"/>
                </w:rPr>
                <w:t>https://utmb.us/4di</w:t>
              </w:r>
            </w:hyperlink>
            <w:r w:rsidRPr="00AD5C8F">
              <w:rPr>
                <w:rStyle w:val="apple-converted-space"/>
                <w:rFonts w:ascii="Calibri Light" w:hAnsi="Calibri Light" w:cs="Calibri Light"/>
                <w:color w:val="000000"/>
                <w:sz w:val="21"/>
                <w:szCs w:val="21"/>
              </w:rPr>
              <w:t> </w:t>
            </w:r>
            <w:r w:rsidRPr="00AD5C8F">
              <w:rPr>
                <w:rFonts w:ascii="Calibri Light" w:hAnsi="Calibri Light" w:cs="Calibri Light"/>
                <w:color w:val="000000"/>
                <w:sz w:val="21"/>
                <w:szCs w:val="21"/>
              </w:rPr>
              <w:t>and should be submitted within 24 hours of being vaccinated. For more details about the vaccination locations and UTMB’s health care worker requirements, please see</w:t>
            </w:r>
            <w:r w:rsidRPr="00AD5C8F">
              <w:rPr>
                <w:rStyle w:val="apple-converted-space"/>
                <w:rFonts w:ascii="Calibri Light" w:hAnsi="Calibri Light" w:cs="Calibri Light"/>
                <w:color w:val="000000"/>
                <w:sz w:val="21"/>
                <w:szCs w:val="21"/>
              </w:rPr>
              <w:t> </w:t>
            </w:r>
            <w:hyperlink r:id="rId24" w:tooltip="https://hr.utmb.edu/ehc/flufree/" w:history="1">
              <w:r w:rsidRPr="00AD5C8F">
                <w:rPr>
                  <w:rStyle w:val="Hyperlink"/>
                  <w:rFonts w:ascii="Calibri Light" w:hAnsi="Calibri Light" w:cs="Calibri Light"/>
                  <w:color w:val="EA2839"/>
                  <w:sz w:val="21"/>
                  <w:szCs w:val="21"/>
                </w:rPr>
                <w:t>https://hr.utmb.edu/ehc/flufree/</w:t>
              </w:r>
            </w:hyperlink>
            <w:r w:rsidRPr="00AD5C8F">
              <w:rPr>
                <w:rFonts w:ascii="Calibri Light" w:hAnsi="Calibri Light" w:cs="Calibri Light"/>
                <w:color w:val="000000"/>
                <w:sz w:val="21"/>
                <w:szCs w:val="21"/>
              </w:rPr>
              <w:t>.</w:t>
            </w:r>
            <w:r w:rsidR="005C7267" w:rsidRPr="00AD5C8F">
              <w:rPr>
                <w:rFonts w:ascii="Calibri Light" w:hAnsi="Calibri Light" w:cs="Calibri Light"/>
                <w:color w:val="000000"/>
                <w:sz w:val="21"/>
                <w:szCs w:val="21"/>
              </w:rPr>
              <w:br/>
            </w:r>
          </w:p>
          <w:p w14:paraId="1BDEB082" w14:textId="114E77D0" w:rsidR="000A4CEB" w:rsidRDefault="00AF2D43" w:rsidP="000A4CEB">
            <w:pPr>
              <w:rPr>
                <w:rFonts w:asciiTheme="majorHAnsi" w:hAnsiTheme="majorHAnsi" w:cstheme="majorHAnsi"/>
                <w:b/>
                <w:bCs/>
                <w:color w:val="000000"/>
              </w:rPr>
            </w:pPr>
            <w:r>
              <w:rPr>
                <w:rFonts w:asciiTheme="majorHAnsi" w:hAnsiTheme="majorHAnsi" w:cstheme="majorHAnsi"/>
                <w:b/>
                <w:bCs/>
                <w:color w:val="000000"/>
              </w:rPr>
              <w:t>Thank You Thursdays—Mammograms for UTMB employees</w:t>
            </w:r>
            <w:r w:rsidR="009A71A0">
              <w:rPr>
                <w:rFonts w:asciiTheme="majorHAnsi" w:hAnsiTheme="majorHAnsi" w:cstheme="majorHAnsi"/>
                <w:b/>
                <w:bCs/>
                <w:color w:val="000000"/>
              </w:rPr>
              <w:t>:</w:t>
            </w:r>
          </w:p>
          <w:p w14:paraId="5F3840A5" w14:textId="77777777" w:rsidR="00182988" w:rsidRDefault="00AF2D43" w:rsidP="00A651B6">
            <w:pPr>
              <w:rPr>
                <w:rFonts w:ascii="Calibri Light" w:hAnsi="Calibri Light" w:cs="Calibri Light"/>
                <w:color w:val="000000"/>
                <w:sz w:val="21"/>
                <w:szCs w:val="21"/>
              </w:rPr>
            </w:pPr>
            <w:r w:rsidRPr="00AF2D43">
              <w:rPr>
                <w:rFonts w:ascii="Calibri Light" w:hAnsi="Calibri Light" w:cs="Calibri Light"/>
                <w:color w:val="000000"/>
                <w:sz w:val="21"/>
                <w:szCs w:val="21"/>
              </w:rPr>
              <w:t>As part of Breast Cancer Awareness Month, which takes place each October, UTMB’s Department of Radiology will take the mobile mammography unit on the road each week in October to offer mammogram screenings to employees across the institution. For more information and a full schedule, visit</w:t>
            </w:r>
            <w:r w:rsidRPr="00AF2D43">
              <w:rPr>
                <w:rStyle w:val="apple-converted-space"/>
                <w:rFonts w:ascii="Calibri Light" w:hAnsi="Calibri Light" w:cs="Calibri Light"/>
                <w:color w:val="000000"/>
                <w:sz w:val="21"/>
                <w:szCs w:val="21"/>
              </w:rPr>
              <w:t> </w:t>
            </w:r>
            <w:hyperlink r:id="rId25" w:history="1">
              <w:r w:rsidRPr="00AF2D43">
                <w:rPr>
                  <w:rStyle w:val="Hyperlink"/>
                  <w:rFonts w:ascii="Calibri Light" w:hAnsi="Calibri Light" w:cs="Calibri Light"/>
                  <w:color w:val="FF0000"/>
                  <w:sz w:val="21"/>
                  <w:szCs w:val="21"/>
                </w:rPr>
                <w:t>https://utmb.us/4e1</w:t>
              </w:r>
            </w:hyperlink>
            <w:r w:rsidRPr="00AF2D43">
              <w:rPr>
                <w:rFonts w:ascii="Calibri Light" w:hAnsi="Calibri Light" w:cs="Calibri Light"/>
                <w:color w:val="000000"/>
                <w:sz w:val="21"/>
                <w:szCs w:val="21"/>
              </w:rPr>
              <w:t>.</w:t>
            </w:r>
          </w:p>
          <w:p w14:paraId="19EA44D8" w14:textId="77777777" w:rsidR="004B2F39" w:rsidRDefault="004B2F39" w:rsidP="00A651B6">
            <w:pPr>
              <w:rPr>
                <w:rFonts w:ascii="Calibri Light" w:hAnsi="Calibri Light" w:cs="Calibri Light"/>
                <w:color w:val="000000"/>
                <w:sz w:val="21"/>
                <w:szCs w:val="21"/>
              </w:rPr>
            </w:pPr>
          </w:p>
          <w:p w14:paraId="43D074A9" w14:textId="77777777" w:rsidR="004B2F39" w:rsidRPr="004B2F39" w:rsidRDefault="004B2F39" w:rsidP="004B2F39">
            <w:pPr>
              <w:rPr>
                <w:rFonts w:asciiTheme="majorHAnsi" w:hAnsiTheme="majorHAnsi" w:cs="Calibri Light"/>
                <w:b/>
                <w:bCs/>
                <w:color w:val="000000"/>
              </w:rPr>
            </w:pPr>
            <w:r w:rsidRPr="004B2F39">
              <w:rPr>
                <w:rFonts w:asciiTheme="majorHAnsi" w:hAnsiTheme="majorHAnsi" w:cs="Calibri Light"/>
                <w:b/>
                <w:bCs/>
                <w:color w:val="000000"/>
              </w:rPr>
              <w:t>RISE Task Force website:</w:t>
            </w:r>
          </w:p>
          <w:p w14:paraId="28C7B250" w14:textId="60ADDDC9" w:rsidR="004B2F39" w:rsidRDefault="004B2F39" w:rsidP="004B2F39">
            <w:pPr>
              <w:rPr>
                <w:rFonts w:ascii="Calibri Light" w:hAnsi="Calibri Light" w:cs="Calibri Light"/>
                <w:color w:val="000000"/>
                <w:sz w:val="21"/>
                <w:szCs w:val="21"/>
              </w:rPr>
            </w:pPr>
            <w:r>
              <w:rPr>
                <w:rFonts w:ascii="Calibri Light" w:hAnsi="Calibri Light" w:cs="Calibri Light"/>
                <w:color w:val="000000"/>
                <w:sz w:val="21"/>
                <w:szCs w:val="21"/>
              </w:rPr>
              <w:t>The</w:t>
            </w:r>
            <w:r w:rsidRPr="00331AC4">
              <w:rPr>
                <w:rFonts w:ascii="Calibri Light" w:hAnsi="Calibri Light" w:cs="Calibri Light"/>
                <w:color w:val="000000"/>
                <w:sz w:val="21"/>
                <w:szCs w:val="21"/>
              </w:rPr>
              <w:t xml:space="preserve"> UTMB RISE (Resilience in Stressful Events) Task Force</w:t>
            </w:r>
            <w:r>
              <w:rPr>
                <w:rFonts w:ascii="Calibri Light" w:hAnsi="Calibri Light" w:cs="Calibri Light"/>
                <w:color w:val="000000"/>
                <w:sz w:val="21"/>
                <w:szCs w:val="21"/>
              </w:rPr>
              <w:t xml:space="preserve">’s website provides resources, </w:t>
            </w:r>
            <w:proofErr w:type="gramStart"/>
            <w:r>
              <w:rPr>
                <w:rFonts w:ascii="Calibri Light" w:hAnsi="Calibri Light" w:cs="Calibri Light"/>
                <w:color w:val="000000"/>
                <w:sz w:val="21"/>
                <w:szCs w:val="21"/>
              </w:rPr>
              <w:t>updates</w:t>
            </w:r>
            <w:proofErr w:type="gramEnd"/>
            <w:r>
              <w:rPr>
                <w:rFonts w:ascii="Calibri Light" w:hAnsi="Calibri Light" w:cs="Calibri Light"/>
                <w:color w:val="000000"/>
                <w:sz w:val="21"/>
                <w:szCs w:val="21"/>
              </w:rPr>
              <w:t xml:space="preserve"> and general information to help each of us</w:t>
            </w:r>
            <w:r w:rsidRPr="00331AC4">
              <w:rPr>
                <w:rFonts w:ascii="Calibri Light" w:hAnsi="Calibri Light" w:cs="Calibri Light"/>
                <w:color w:val="000000"/>
                <w:sz w:val="21"/>
                <w:szCs w:val="21"/>
              </w:rPr>
              <w:t xml:space="preserve"> stay emotionally healthy during the COVID-19 pandemi</w:t>
            </w:r>
            <w:r>
              <w:rPr>
                <w:rFonts w:ascii="Calibri Light" w:hAnsi="Calibri Light" w:cs="Calibri Light"/>
                <w:color w:val="000000"/>
                <w:sz w:val="21"/>
                <w:szCs w:val="21"/>
              </w:rPr>
              <w:t xml:space="preserve">c. You can learn more at </w:t>
            </w:r>
            <w:hyperlink r:id="rId26" w:history="1">
              <w:r w:rsidRPr="004B2F39">
                <w:rPr>
                  <w:rStyle w:val="Hyperlink"/>
                  <w:rFonts w:ascii="Calibri Light" w:hAnsi="Calibri Light" w:cs="Calibri Light"/>
                  <w:color w:val="FF0000"/>
                  <w:sz w:val="21"/>
                  <w:szCs w:val="21"/>
                </w:rPr>
                <w:t>https://www.utmb.edu/covid-19/home/sick-exposed/mental-health-wellness</w:t>
              </w:r>
            </w:hyperlink>
            <w:r>
              <w:rPr>
                <w:rFonts w:ascii="Calibri Light" w:hAnsi="Calibri Light" w:cs="Calibri Light"/>
                <w:color w:val="FF0000"/>
                <w:sz w:val="21"/>
                <w:szCs w:val="21"/>
              </w:rPr>
              <w:t>.</w:t>
            </w:r>
          </w:p>
          <w:p w14:paraId="06859822" w14:textId="1A12BAD8" w:rsidR="004B2F39" w:rsidRPr="00A651B6" w:rsidRDefault="004B2F39" w:rsidP="46863E52">
            <w:pPr>
              <w:rPr>
                <w:rFonts w:ascii="Calibri Light" w:hAnsi="Calibri Light" w:cs="Calibri Light"/>
                <w:sz w:val="21"/>
                <w:szCs w:val="21"/>
              </w:rPr>
            </w:pPr>
          </w:p>
          <w:p w14:paraId="2FA70007" w14:textId="70943563" w:rsidR="004B2F39" w:rsidRPr="00A651B6" w:rsidRDefault="566DDAAA" w:rsidP="46863E52">
            <w:pPr>
              <w:rPr>
                <w:rFonts w:asciiTheme="majorHAnsi" w:hAnsiTheme="majorHAnsi" w:cstheme="majorBidi"/>
                <w:b/>
                <w:bCs/>
                <w:color w:val="FF0000"/>
              </w:rPr>
            </w:pPr>
            <w:r w:rsidRPr="46863E52">
              <w:rPr>
                <w:rFonts w:asciiTheme="majorHAnsi" w:hAnsiTheme="majorHAnsi" w:cstheme="majorBidi"/>
                <w:b/>
                <w:bCs/>
                <w:color w:val="FF0000"/>
              </w:rPr>
              <w:t>IN CASE YOU MISSED IT</w:t>
            </w:r>
          </w:p>
          <w:p w14:paraId="19D51386" w14:textId="4BC0EF72" w:rsidR="004B2F39" w:rsidRPr="00A651B6" w:rsidRDefault="566DDAAA" w:rsidP="46863E52">
            <w:pPr>
              <w:rPr>
                <w:rFonts w:asciiTheme="majorHAnsi" w:hAnsiTheme="majorHAnsi" w:cstheme="majorBidi"/>
                <w:b/>
                <w:bCs/>
                <w:color w:val="000000" w:themeColor="text1"/>
              </w:rPr>
            </w:pPr>
            <w:r w:rsidRPr="46863E52">
              <w:rPr>
                <w:rFonts w:asciiTheme="majorHAnsi" w:hAnsiTheme="majorHAnsi" w:cstheme="majorBidi"/>
                <w:b/>
                <w:bCs/>
                <w:color w:val="000000" w:themeColor="text1"/>
              </w:rPr>
              <w:t>Sept. 22 Town Hall now online:</w:t>
            </w:r>
          </w:p>
          <w:p w14:paraId="17C40187" w14:textId="2C84B414" w:rsidR="004B2F39" w:rsidRPr="00A651B6" w:rsidRDefault="566DDAAA" w:rsidP="46863E52">
            <w:pPr>
              <w:rPr>
                <w:rFonts w:ascii="Calibri Light" w:hAnsi="Calibri Light" w:cs="Calibri Light"/>
                <w:color w:val="FF0000"/>
                <w:sz w:val="21"/>
                <w:szCs w:val="21"/>
              </w:rPr>
            </w:pPr>
            <w:r w:rsidRPr="46863E52">
              <w:rPr>
                <w:rStyle w:val="normaltextrun"/>
                <w:rFonts w:ascii="Calibri Light" w:hAnsi="Calibri Light" w:cs="Calibri Light"/>
                <w:color w:val="000000" w:themeColor="text1"/>
                <w:sz w:val="21"/>
                <w:szCs w:val="21"/>
              </w:rPr>
              <w:t>The video of the Sept. 22 Town Hall is now available online at </w:t>
            </w:r>
            <w:hyperlink r:id="rId27">
              <w:r w:rsidRPr="46863E52">
                <w:rPr>
                  <w:rStyle w:val="Hyperlink"/>
                  <w:rFonts w:ascii="Calibri Light" w:hAnsi="Calibri Light" w:cs="Calibri Light"/>
                  <w:color w:val="FF0000"/>
                  <w:sz w:val="21"/>
                  <w:szCs w:val="21"/>
                </w:rPr>
                <w:t>https://utmb.us/4d0</w:t>
              </w:r>
            </w:hyperlink>
            <w:r w:rsidRPr="46863E52">
              <w:rPr>
                <w:rFonts w:ascii="Calibri Light" w:hAnsi="Calibri Light" w:cs="Calibri Light"/>
                <w:color w:val="000000" w:themeColor="text1"/>
                <w:sz w:val="21"/>
                <w:szCs w:val="21"/>
              </w:rPr>
              <w:t>. </w:t>
            </w:r>
            <w:r w:rsidRPr="46863E52">
              <w:rPr>
                <w:rStyle w:val="normaltextrun"/>
                <w:rFonts w:ascii="Calibri Light" w:hAnsi="Calibri Light" w:cs="Calibri Light"/>
                <w:color w:val="000000" w:themeColor="text1"/>
                <w:sz w:val="21"/>
                <w:szCs w:val="21"/>
              </w:rPr>
              <w:t xml:space="preserve">During the special livestream-only event, Dr. Ben G. Raimer, UTMB president ad interim, and other UTMB leaders provided updates on UTMB's COVID-19 response as well as news on our financial performance and mission-specific updates for patient care, </w:t>
            </w:r>
            <w:proofErr w:type="gramStart"/>
            <w:r w:rsidRPr="46863E52">
              <w:rPr>
                <w:rStyle w:val="normaltextrun"/>
                <w:rFonts w:ascii="Calibri Light" w:hAnsi="Calibri Light" w:cs="Calibri Light"/>
                <w:color w:val="000000" w:themeColor="text1"/>
                <w:sz w:val="21"/>
                <w:szCs w:val="21"/>
              </w:rPr>
              <w:t>education</w:t>
            </w:r>
            <w:proofErr w:type="gramEnd"/>
            <w:r w:rsidRPr="46863E52">
              <w:rPr>
                <w:rStyle w:val="normaltextrun"/>
                <w:rFonts w:ascii="Calibri Light" w:hAnsi="Calibri Light" w:cs="Calibri Light"/>
                <w:color w:val="000000" w:themeColor="text1"/>
                <w:sz w:val="21"/>
                <w:szCs w:val="21"/>
              </w:rPr>
              <w:t xml:space="preserve"> and research. Dr. Raimer also took time to answer employee questions and concerns. To view responses to questions received prior to the Town Hall, visit </w:t>
            </w:r>
            <w:hyperlink r:id="rId28">
              <w:r w:rsidRPr="46863E52">
                <w:rPr>
                  <w:rStyle w:val="Hyperlink"/>
                  <w:rFonts w:ascii="Calibri Light" w:hAnsi="Calibri Light" w:cs="Calibri Light"/>
                  <w:color w:val="FF0000"/>
                  <w:sz w:val="21"/>
                  <w:szCs w:val="21"/>
                </w:rPr>
                <w:t>https://utmb.us/43v</w:t>
              </w:r>
            </w:hyperlink>
            <w:r w:rsidRPr="46863E52">
              <w:rPr>
                <w:rFonts w:ascii="Calibri Light" w:hAnsi="Calibri Light" w:cs="Calibri Light"/>
                <w:color w:val="FF0000"/>
                <w:sz w:val="21"/>
                <w:szCs w:val="21"/>
              </w:rPr>
              <w:t>.</w:t>
            </w:r>
          </w:p>
          <w:p w14:paraId="194EAD6F" w14:textId="13F63BF1" w:rsidR="004B2F39" w:rsidRPr="00A651B6" w:rsidRDefault="004B2F39" w:rsidP="46863E52">
            <w:pPr>
              <w:rPr>
                <w:rFonts w:ascii="Calibri Light" w:hAnsi="Calibri Light" w:cs="Calibri Light"/>
                <w:sz w:val="21"/>
                <w:szCs w:val="21"/>
              </w:rPr>
            </w:pPr>
          </w:p>
          <w:p w14:paraId="06D8CB35" w14:textId="3B65F49A" w:rsidR="004B2F39" w:rsidRPr="00A651B6" w:rsidRDefault="004B2F39" w:rsidP="46863E52">
            <w:pPr>
              <w:rPr>
                <w:rFonts w:ascii="Calibri Light" w:hAnsi="Calibri Light" w:cs="Calibri Light"/>
                <w:sz w:val="21"/>
                <w:szCs w:val="21"/>
              </w:rPr>
            </w:pPr>
          </w:p>
          <w:p w14:paraId="490A4891" w14:textId="239365DF" w:rsidR="004B2F39" w:rsidRPr="00A651B6" w:rsidRDefault="004B2F39" w:rsidP="46863E52">
            <w:pPr>
              <w:rPr>
                <w:rFonts w:ascii="Calibri Light" w:hAnsi="Calibri Light" w:cs="Calibri Light"/>
                <w:sz w:val="21"/>
                <w:szCs w:val="21"/>
              </w:rPr>
            </w:pPr>
          </w:p>
          <w:p w14:paraId="142C856B" w14:textId="1303C4F8" w:rsidR="004B2F39" w:rsidRPr="00A651B6" w:rsidRDefault="004B2F39" w:rsidP="46863E52">
            <w:pPr>
              <w:rPr>
                <w:rFonts w:ascii="Calibri Light" w:hAnsi="Calibri Light" w:cs="Calibri Light"/>
                <w:sz w:val="21"/>
                <w:szCs w:val="21"/>
              </w:rPr>
            </w:pPr>
          </w:p>
          <w:p w14:paraId="2BFD315B" w14:textId="0105D403" w:rsidR="004B2F39" w:rsidRPr="00A651B6" w:rsidRDefault="004B2F39" w:rsidP="46863E52">
            <w:pPr>
              <w:rPr>
                <w:rFonts w:ascii="Calibri Light" w:hAnsi="Calibri Light" w:cs="Calibri Light"/>
                <w:sz w:val="21"/>
                <w:szCs w:val="21"/>
              </w:rPr>
            </w:pPr>
          </w:p>
          <w:p w14:paraId="56933C52" w14:textId="59E49684" w:rsidR="004B2F39" w:rsidRPr="00A651B6" w:rsidRDefault="004B2F39" w:rsidP="46863E52">
            <w:pPr>
              <w:rPr>
                <w:rFonts w:ascii="Calibri Light" w:hAnsi="Calibri Light" w:cs="Calibri Light"/>
                <w:sz w:val="21"/>
                <w:szCs w:val="21"/>
              </w:rPr>
            </w:pPr>
          </w:p>
          <w:p w14:paraId="24EF4403" w14:textId="7B8765FF" w:rsidR="004B2F39" w:rsidRPr="00A651B6" w:rsidRDefault="004B2F39" w:rsidP="46863E52">
            <w:pPr>
              <w:rPr>
                <w:rFonts w:ascii="Calibri Light" w:hAnsi="Calibri Light" w:cs="Calibri Light"/>
                <w:sz w:val="21"/>
                <w:szCs w:val="21"/>
              </w:rPr>
            </w:pPr>
          </w:p>
          <w:p w14:paraId="45E82319" w14:textId="66486C82" w:rsidR="004B2F39" w:rsidRPr="00A651B6" w:rsidRDefault="004B2F39" w:rsidP="46863E52">
            <w:pPr>
              <w:rPr>
                <w:rFonts w:ascii="Calibri Light" w:hAnsi="Calibri Light" w:cs="Calibri Light"/>
                <w:sz w:val="21"/>
                <w:szCs w:val="21"/>
              </w:rPr>
            </w:pPr>
          </w:p>
          <w:p w14:paraId="76B8B52D" w14:textId="7AF4BF7A" w:rsidR="004B2F39" w:rsidRPr="00A651B6" w:rsidRDefault="566DDAAA" w:rsidP="46863E52">
            <w:pPr>
              <w:rPr>
                <w:rFonts w:asciiTheme="majorHAnsi" w:hAnsiTheme="majorHAnsi" w:cstheme="majorBidi"/>
                <w:b/>
                <w:bCs/>
                <w:color w:val="000000" w:themeColor="text1"/>
              </w:rPr>
            </w:pPr>
            <w:r w:rsidRPr="46863E52">
              <w:rPr>
                <w:rFonts w:asciiTheme="majorHAnsi" w:hAnsiTheme="majorHAnsi" w:cstheme="majorBidi"/>
                <w:b/>
                <w:bCs/>
                <w:color w:val="000000" w:themeColor="text1"/>
              </w:rPr>
              <w:t>Sept. 17 Thought Leader lecture series:</w:t>
            </w:r>
          </w:p>
          <w:p w14:paraId="43D39E0C" w14:textId="77777777" w:rsidR="004B2F39" w:rsidRPr="00A651B6" w:rsidRDefault="566DDAAA" w:rsidP="46863E52">
            <w:pPr>
              <w:rPr>
                <w:rFonts w:ascii="Calibri Light" w:hAnsi="Calibri Light" w:cs="Calibri Light"/>
                <w:sz w:val="21"/>
                <w:szCs w:val="21"/>
              </w:rPr>
            </w:pPr>
            <w:r w:rsidRPr="46863E52">
              <w:rPr>
                <w:rFonts w:ascii="Calibri Light" w:hAnsi="Calibri Light" w:cs="Calibri Light"/>
                <w:color w:val="000000" w:themeColor="text1"/>
                <w:sz w:val="21"/>
                <w:szCs w:val="21"/>
              </w:rPr>
              <w:t>UTMB’s Dr. Joan Nichols, associate director of Research at the Galveston National Laboratory, participated in the recent lecture that talked about the growing field of tissue engineering. During the discussion, Dr. Nichols, along with other experts in the field talked about the possibility of growing organs in space. To watch the full episode, visit </w:t>
            </w:r>
            <w:hyperlink r:id="rId29">
              <w:r w:rsidRPr="46863E52">
                <w:rPr>
                  <w:rStyle w:val="Hyperlink"/>
                  <w:rFonts w:ascii="Calibri Light" w:hAnsi="Calibri Light" w:cs="Calibri Light"/>
                  <w:color w:val="FF0000"/>
                  <w:sz w:val="21"/>
                  <w:szCs w:val="21"/>
                </w:rPr>
                <w:t>https://youtu.be/LmFCc9sYXzM?t=1</w:t>
              </w:r>
            </w:hyperlink>
            <w:r w:rsidRPr="46863E52">
              <w:rPr>
                <w:rFonts w:ascii="Calibri Light" w:hAnsi="Calibri Light" w:cs="Calibri Light"/>
                <w:color w:val="000000" w:themeColor="text1"/>
                <w:sz w:val="21"/>
                <w:szCs w:val="21"/>
              </w:rPr>
              <w:t>. </w:t>
            </w:r>
          </w:p>
          <w:p w14:paraId="120DB102" w14:textId="4091F687" w:rsidR="004B2F39" w:rsidRPr="00A651B6" w:rsidRDefault="004B2F39" w:rsidP="46863E52">
            <w:pPr>
              <w:rPr>
                <w:rFonts w:ascii="Calibri Light" w:hAnsi="Calibri Light" w:cs="Calibri Light"/>
                <w:sz w:val="21"/>
                <w:szCs w:val="21"/>
              </w:rPr>
            </w:pPr>
          </w:p>
          <w:p w14:paraId="397AB352" w14:textId="426FD9CE" w:rsidR="004B2F39" w:rsidRPr="00A651B6" w:rsidRDefault="004B2F39" w:rsidP="46863E52">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90BBD2C" w14:textId="1304A051" w:rsidR="00A651B6" w:rsidRDefault="00A651B6" w:rsidP="00182988">
            <w:pPr>
              <w:rPr>
                <w:rFonts w:asciiTheme="majorHAnsi" w:hAnsiTheme="majorHAnsi" w:cstheme="majorHAnsi"/>
                <w:b/>
                <w:bCs/>
                <w:color w:val="FF0000"/>
              </w:rPr>
            </w:pPr>
          </w:p>
          <w:p w14:paraId="64041DB9" w14:textId="053A14F4" w:rsidR="00A651B6" w:rsidRDefault="566DDAAA" w:rsidP="46863E52">
            <w:pPr>
              <w:rPr>
                <w:rFonts w:asciiTheme="majorHAnsi" w:hAnsiTheme="majorHAnsi" w:cstheme="majorBidi"/>
                <w:b/>
                <w:bCs/>
                <w:color w:val="000000"/>
              </w:rPr>
            </w:pPr>
            <w:r w:rsidRPr="46863E52">
              <w:rPr>
                <w:rFonts w:asciiTheme="majorHAnsi" w:hAnsiTheme="majorHAnsi" w:cstheme="majorBidi"/>
                <w:b/>
                <w:bCs/>
                <w:color w:val="000000" w:themeColor="text1"/>
              </w:rPr>
              <w:t>Weekly Wellness Tips</w:t>
            </w:r>
            <w:r w:rsidR="00182988" w:rsidRPr="46863E52">
              <w:rPr>
                <w:rFonts w:asciiTheme="majorHAnsi" w:hAnsiTheme="majorHAnsi" w:cstheme="majorBidi"/>
                <w:b/>
                <w:bCs/>
                <w:color w:val="000000" w:themeColor="text1"/>
              </w:rPr>
              <w:t>:</w:t>
            </w:r>
          </w:p>
          <w:p w14:paraId="2FD00264" w14:textId="36E12564" w:rsidR="6F67DEB3" w:rsidRDefault="6F67DEB3" w:rsidP="46863E52">
            <w:pPr>
              <w:rPr>
                <w:rFonts w:ascii="Calibri Light" w:eastAsia="Calibri Light" w:hAnsi="Calibri Light" w:cs="Calibri Light"/>
                <w:sz w:val="21"/>
                <w:szCs w:val="21"/>
              </w:rPr>
            </w:pPr>
            <w:r w:rsidRPr="46863E52">
              <w:rPr>
                <w:rFonts w:ascii="Calibri Light" w:eastAsia="Calibri Light" w:hAnsi="Calibri Light" w:cs="Calibri Light"/>
                <w:sz w:val="21"/>
                <w:szCs w:val="21"/>
              </w:rPr>
              <w:t xml:space="preserve">Shared by the UTMB RISE (Resilience in Stressful Events) Task Force, these tips are just one way we can all work to stay emotionally healthy during the COVID-19 pandemic. </w:t>
            </w:r>
            <w:proofErr w:type="gramStart"/>
            <w:r w:rsidRPr="46863E52">
              <w:rPr>
                <w:rFonts w:ascii="Calibri Light" w:eastAsia="Calibri Light" w:hAnsi="Calibri Light" w:cs="Calibri Light"/>
                <w:sz w:val="21"/>
                <w:szCs w:val="21"/>
              </w:rPr>
              <w:t>This week,</w:t>
            </w:r>
            <w:proofErr w:type="gramEnd"/>
            <w:r w:rsidRPr="46863E52">
              <w:rPr>
                <w:rFonts w:ascii="Calibri Light" w:eastAsia="Calibri Light" w:hAnsi="Calibri Light" w:cs="Calibri Light"/>
                <w:sz w:val="21"/>
                <w:szCs w:val="21"/>
              </w:rPr>
              <w:t xml:space="preserve"> let’s focus on resilience related to our mental health.</w:t>
            </w:r>
          </w:p>
          <w:p w14:paraId="006BB1C0" w14:textId="0A1A4B0F" w:rsidR="6F67DEB3" w:rsidRDefault="6F67DEB3" w:rsidP="46863E52">
            <w:pPr>
              <w:rPr>
                <w:rFonts w:ascii="Calibri Light" w:eastAsia="Calibri Light" w:hAnsi="Calibri Light" w:cs="Calibri Light"/>
                <w:sz w:val="21"/>
                <w:szCs w:val="21"/>
              </w:rPr>
            </w:pPr>
            <w:r w:rsidRPr="46863E52">
              <w:rPr>
                <w:rFonts w:ascii="Calibri Light" w:eastAsia="Calibri Light" w:hAnsi="Calibri Light" w:cs="Calibri Light"/>
                <w:sz w:val="21"/>
                <w:szCs w:val="21"/>
              </w:rPr>
              <w:t xml:space="preserve"> </w:t>
            </w:r>
          </w:p>
          <w:p w14:paraId="3598DC57" w14:textId="21570743" w:rsidR="6F67DEB3" w:rsidRDefault="6F67DEB3" w:rsidP="46863E52">
            <w:pPr>
              <w:pStyle w:val="ListParagraph"/>
              <w:numPr>
                <w:ilvl w:val="0"/>
                <w:numId w:val="1"/>
              </w:numPr>
              <w:rPr>
                <w:rFonts w:ascii="Calibri Light" w:eastAsia="Calibri Light" w:hAnsi="Calibri Light" w:cs="Calibri Light"/>
                <w:b/>
                <w:bCs/>
                <w:sz w:val="21"/>
                <w:szCs w:val="21"/>
              </w:rPr>
            </w:pPr>
            <w:r w:rsidRPr="46863E52">
              <w:rPr>
                <w:rFonts w:ascii="Calibri Light" w:eastAsia="Calibri Light" w:hAnsi="Calibri Light" w:cs="Calibri Light"/>
                <w:b/>
                <w:bCs/>
                <w:sz w:val="21"/>
                <w:szCs w:val="21"/>
              </w:rPr>
              <w:t xml:space="preserve">Write down something </w:t>
            </w:r>
            <w:proofErr w:type="gramStart"/>
            <w:r w:rsidRPr="46863E52">
              <w:rPr>
                <w:rFonts w:ascii="Calibri Light" w:eastAsia="Calibri Light" w:hAnsi="Calibri Light" w:cs="Calibri Light"/>
                <w:b/>
                <w:bCs/>
                <w:sz w:val="21"/>
                <w:szCs w:val="21"/>
              </w:rPr>
              <w:t>you're</w:t>
            </w:r>
            <w:proofErr w:type="gramEnd"/>
            <w:r w:rsidRPr="46863E52">
              <w:rPr>
                <w:rFonts w:ascii="Calibri Light" w:eastAsia="Calibri Light" w:hAnsi="Calibri Light" w:cs="Calibri Light"/>
                <w:b/>
                <w:bCs/>
                <w:sz w:val="21"/>
                <w:szCs w:val="21"/>
              </w:rPr>
              <w:t xml:space="preserve"> grateful for.</w:t>
            </w:r>
            <w:r w:rsidRPr="46863E52">
              <w:rPr>
                <w:rFonts w:ascii="Calibri Light" w:eastAsia="Calibri Light" w:hAnsi="Calibri Light" w:cs="Calibri Light"/>
                <w:sz w:val="21"/>
                <w:szCs w:val="21"/>
              </w:rPr>
              <w:t xml:space="preserve"> Gratitude has been linked to improved well-being, overall happiness, and is a powerful tool.</w:t>
            </w:r>
          </w:p>
          <w:p w14:paraId="259B8597" w14:textId="209959B0" w:rsidR="6F67DEB3" w:rsidRDefault="6F67DEB3" w:rsidP="46863E52">
            <w:pPr>
              <w:pStyle w:val="ListParagraph"/>
              <w:numPr>
                <w:ilvl w:val="0"/>
                <w:numId w:val="1"/>
              </w:numPr>
              <w:rPr>
                <w:rFonts w:ascii="Calibri Light" w:eastAsia="Calibri Light" w:hAnsi="Calibri Light" w:cs="Calibri Light"/>
                <w:b/>
                <w:bCs/>
                <w:sz w:val="21"/>
                <w:szCs w:val="21"/>
              </w:rPr>
            </w:pPr>
            <w:r w:rsidRPr="46863E52">
              <w:rPr>
                <w:rFonts w:ascii="Calibri Light" w:eastAsia="Calibri Light" w:hAnsi="Calibri Light" w:cs="Calibri Light"/>
                <w:b/>
                <w:bCs/>
                <w:sz w:val="21"/>
                <w:szCs w:val="21"/>
              </w:rPr>
              <w:t>Spend time with a furry friend.</w:t>
            </w:r>
            <w:r w:rsidRPr="46863E52">
              <w:rPr>
                <w:rFonts w:ascii="Calibri Light" w:eastAsia="Calibri Light" w:hAnsi="Calibri Light" w:cs="Calibri Light"/>
                <w:sz w:val="21"/>
                <w:szCs w:val="21"/>
              </w:rPr>
              <w:t xml:space="preserve"> Pet therapy is proven to boost endorphins, which is why therapy dogs are often used to help treat PTSD, anxiety, and a host of other mental health issues.</w:t>
            </w:r>
          </w:p>
          <w:p w14:paraId="26FCCE56" w14:textId="70E8E243" w:rsidR="6F67DEB3" w:rsidRDefault="6F67DEB3" w:rsidP="46863E52">
            <w:pPr>
              <w:pStyle w:val="ListParagraph"/>
              <w:numPr>
                <w:ilvl w:val="0"/>
                <w:numId w:val="1"/>
              </w:numPr>
              <w:rPr>
                <w:rFonts w:ascii="Calibri Light" w:eastAsia="Calibri Light" w:hAnsi="Calibri Light" w:cs="Calibri Light"/>
                <w:b/>
                <w:bCs/>
                <w:sz w:val="21"/>
                <w:szCs w:val="21"/>
              </w:rPr>
            </w:pPr>
            <w:r w:rsidRPr="46863E52">
              <w:rPr>
                <w:rFonts w:ascii="Calibri Light" w:eastAsia="Calibri Light" w:hAnsi="Calibri Light" w:cs="Calibri Light"/>
                <w:b/>
                <w:bCs/>
                <w:sz w:val="21"/>
                <w:szCs w:val="21"/>
              </w:rPr>
              <w:t>Exercise.</w:t>
            </w:r>
            <w:r w:rsidRPr="46863E52">
              <w:rPr>
                <w:rFonts w:ascii="Calibri Light" w:eastAsia="Calibri Light" w:hAnsi="Calibri Light" w:cs="Calibri Light"/>
                <w:sz w:val="21"/>
                <w:szCs w:val="21"/>
              </w:rPr>
              <w:t xml:space="preserve"> Take a walk, go for a bike ride, take a virtual zoom class from the UTMB Field House. Whichever method of exercise you choose, get your heart rate up and those endorphins to kick in. At least 30 minutes of exercise a day is recommended but everything counts.</w:t>
            </w:r>
          </w:p>
          <w:p w14:paraId="78107F93" w14:textId="4F04F38A" w:rsidR="6F67DEB3" w:rsidRDefault="6F67DEB3" w:rsidP="46863E52">
            <w:pPr>
              <w:pStyle w:val="ListParagraph"/>
              <w:numPr>
                <w:ilvl w:val="0"/>
                <w:numId w:val="1"/>
              </w:numPr>
              <w:rPr>
                <w:rFonts w:ascii="Calibri Light" w:eastAsia="Calibri Light" w:hAnsi="Calibri Light" w:cs="Calibri Light"/>
                <w:b/>
                <w:bCs/>
                <w:sz w:val="21"/>
                <w:szCs w:val="21"/>
              </w:rPr>
            </w:pPr>
            <w:r w:rsidRPr="46863E52">
              <w:rPr>
                <w:rFonts w:ascii="Calibri Light" w:eastAsia="Calibri Light" w:hAnsi="Calibri Light" w:cs="Calibri Light"/>
                <w:b/>
                <w:bCs/>
                <w:sz w:val="21"/>
                <w:szCs w:val="21"/>
              </w:rPr>
              <w:t>Go outside.</w:t>
            </w:r>
            <w:r w:rsidRPr="46863E52">
              <w:rPr>
                <w:rFonts w:ascii="Calibri Light" w:eastAsia="Calibri Light" w:hAnsi="Calibri Light" w:cs="Calibri Light"/>
                <w:sz w:val="21"/>
                <w:szCs w:val="21"/>
              </w:rPr>
              <w:t xml:space="preserve"> Sunlight helps your body produce Vitamin D, which increases serotonin in your brain. You can combine any of this week’s tips with this one for double the benefit.</w:t>
            </w:r>
          </w:p>
          <w:p w14:paraId="5CADAF73" w14:textId="272F3710" w:rsidR="6F67DEB3" w:rsidRDefault="6F67DEB3" w:rsidP="46863E52">
            <w:pPr>
              <w:pStyle w:val="ListParagraph"/>
              <w:numPr>
                <w:ilvl w:val="0"/>
                <w:numId w:val="1"/>
              </w:numPr>
              <w:rPr>
                <w:rFonts w:ascii="Calibri Light" w:eastAsia="Calibri Light" w:hAnsi="Calibri Light" w:cs="Calibri Light"/>
                <w:b/>
                <w:bCs/>
                <w:sz w:val="21"/>
                <w:szCs w:val="21"/>
              </w:rPr>
            </w:pPr>
            <w:r w:rsidRPr="46863E52">
              <w:rPr>
                <w:rFonts w:ascii="Calibri Light" w:eastAsia="Calibri Light" w:hAnsi="Calibri Light" w:cs="Calibri Light"/>
                <w:b/>
                <w:bCs/>
                <w:sz w:val="21"/>
                <w:szCs w:val="21"/>
              </w:rPr>
              <w:t>Eat well.</w:t>
            </w:r>
            <w:r w:rsidRPr="46863E52">
              <w:rPr>
                <w:rFonts w:ascii="Calibri Light" w:eastAsia="Calibri Light" w:hAnsi="Calibri Light" w:cs="Calibri Light"/>
                <w:sz w:val="21"/>
                <w:szCs w:val="21"/>
              </w:rPr>
              <w:t xml:space="preserve"> Gut-brain health is a real thing. Your gut is constantly sending signals to your brain and your food intake has huge effects on your overall mental well-being. Protein increases norepinephrine, </w:t>
            </w:r>
            <w:proofErr w:type="gramStart"/>
            <w:r w:rsidRPr="46863E52">
              <w:rPr>
                <w:rFonts w:ascii="Calibri Light" w:eastAsia="Calibri Light" w:hAnsi="Calibri Light" w:cs="Calibri Light"/>
                <w:sz w:val="21"/>
                <w:szCs w:val="21"/>
              </w:rPr>
              <w:t>dopamine</w:t>
            </w:r>
            <w:proofErr w:type="gramEnd"/>
            <w:r w:rsidRPr="46863E52">
              <w:rPr>
                <w:rFonts w:ascii="Calibri Light" w:eastAsia="Calibri Light" w:hAnsi="Calibri Light" w:cs="Calibri Light"/>
                <w:sz w:val="21"/>
                <w:szCs w:val="21"/>
              </w:rPr>
              <w:t xml:space="preserve"> and tyrosine, which help keep you alert; omega-3 polyunsaturated fatty acids can improve your mood and help cognitive function.</w:t>
            </w:r>
          </w:p>
          <w:p w14:paraId="0FAD83E9" w14:textId="50A89616" w:rsidR="6F67DEB3" w:rsidRDefault="6F67DEB3" w:rsidP="46863E52">
            <w:pPr>
              <w:pStyle w:val="ListParagraph"/>
              <w:numPr>
                <w:ilvl w:val="0"/>
                <w:numId w:val="1"/>
              </w:numPr>
              <w:rPr>
                <w:rFonts w:ascii="Calibri Light" w:eastAsia="Calibri Light" w:hAnsi="Calibri Light" w:cs="Calibri Light"/>
                <w:b/>
                <w:bCs/>
                <w:sz w:val="21"/>
                <w:szCs w:val="21"/>
              </w:rPr>
            </w:pPr>
            <w:r w:rsidRPr="46863E52">
              <w:rPr>
                <w:rFonts w:ascii="Calibri Light" w:eastAsia="Calibri Light" w:hAnsi="Calibri Light" w:cs="Calibri Light"/>
                <w:b/>
                <w:bCs/>
                <w:sz w:val="21"/>
                <w:szCs w:val="21"/>
              </w:rPr>
              <w:t>Confide in a friend or mental health professional.</w:t>
            </w:r>
            <w:r w:rsidRPr="46863E52">
              <w:rPr>
                <w:rFonts w:ascii="Calibri Light" w:eastAsia="Calibri Light" w:hAnsi="Calibri Light" w:cs="Calibri Light"/>
                <w:sz w:val="21"/>
                <w:szCs w:val="21"/>
              </w:rPr>
              <w:t xml:space="preserve"> People often hold things in, let their problems build up, take too much on or feel like they </w:t>
            </w:r>
            <w:proofErr w:type="gramStart"/>
            <w:r w:rsidRPr="46863E52">
              <w:rPr>
                <w:rFonts w:ascii="Calibri Light" w:eastAsia="Calibri Light" w:hAnsi="Calibri Light" w:cs="Calibri Light"/>
                <w:sz w:val="21"/>
                <w:szCs w:val="21"/>
              </w:rPr>
              <w:t>can't</w:t>
            </w:r>
            <w:proofErr w:type="gramEnd"/>
            <w:r w:rsidRPr="46863E52">
              <w:rPr>
                <w:rFonts w:ascii="Calibri Light" w:eastAsia="Calibri Light" w:hAnsi="Calibri Light" w:cs="Calibri Light"/>
                <w:sz w:val="21"/>
                <w:szCs w:val="21"/>
              </w:rPr>
              <w:t xml:space="preserve"> trust anyone. Talking about your issues is proven to be effective. Being able to </w:t>
            </w:r>
            <w:proofErr w:type="gramStart"/>
            <w:r w:rsidRPr="46863E52">
              <w:rPr>
                <w:rFonts w:ascii="Calibri Light" w:eastAsia="Calibri Light" w:hAnsi="Calibri Light" w:cs="Calibri Light"/>
                <w:sz w:val="21"/>
                <w:szCs w:val="21"/>
              </w:rPr>
              <w:t>open up</w:t>
            </w:r>
            <w:proofErr w:type="gramEnd"/>
            <w:r w:rsidRPr="46863E52">
              <w:rPr>
                <w:rFonts w:ascii="Calibri Light" w:eastAsia="Calibri Light" w:hAnsi="Calibri Light" w:cs="Calibri Light"/>
                <w:sz w:val="21"/>
                <w:szCs w:val="21"/>
              </w:rPr>
              <w:t xml:space="preserve"> to others is a skill and takes practice.</w:t>
            </w:r>
          </w:p>
          <w:p w14:paraId="42C6C885" w14:textId="473E70F1" w:rsidR="6F67DEB3" w:rsidRDefault="6F67DEB3" w:rsidP="46863E52">
            <w:pPr>
              <w:pStyle w:val="ListParagraph"/>
              <w:numPr>
                <w:ilvl w:val="0"/>
                <w:numId w:val="1"/>
              </w:numPr>
              <w:rPr>
                <w:rFonts w:ascii="Calibri Light" w:eastAsia="Calibri Light" w:hAnsi="Calibri Light" w:cs="Calibri Light"/>
                <w:b/>
                <w:bCs/>
                <w:sz w:val="21"/>
                <w:szCs w:val="21"/>
              </w:rPr>
            </w:pPr>
            <w:r w:rsidRPr="46863E52">
              <w:rPr>
                <w:rFonts w:ascii="Calibri Light" w:eastAsia="Calibri Light" w:hAnsi="Calibri Light" w:cs="Calibri Light"/>
                <w:b/>
                <w:bCs/>
                <w:sz w:val="21"/>
                <w:szCs w:val="21"/>
              </w:rPr>
              <w:t>Do something for someone else.</w:t>
            </w:r>
            <w:r w:rsidRPr="46863E52">
              <w:rPr>
                <w:rFonts w:ascii="Calibri Light" w:eastAsia="Calibri Light" w:hAnsi="Calibri Light" w:cs="Calibri Light"/>
                <w:sz w:val="21"/>
                <w:szCs w:val="21"/>
              </w:rPr>
              <w:t xml:space="preserve"> This is a proven strategy. Get outside of yourself and be useful to others. Not only does this take your mind </w:t>
            </w:r>
            <w:proofErr w:type="gramStart"/>
            <w:r w:rsidRPr="46863E52">
              <w:rPr>
                <w:rFonts w:ascii="Calibri Light" w:eastAsia="Calibri Light" w:hAnsi="Calibri Light" w:cs="Calibri Light"/>
                <w:sz w:val="21"/>
                <w:szCs w:val="21"/>
              </w:rPr>
              <w:t>off of</w:t>
            </w:r>
            <w:proofErr w:type="gramEnd"/>
            <w:r w:rsidRPr="46863E52">
              <w:rPr>
                <w:rFonts w:ascii="Calibri Light" w:eastAsia="Calibri Light" w:hAnsi="Calibri Light" w:cs="Calibri Light"/>
                <w:sz w:val="21"/>
                <w:szCs w:val="21"/>
              </w:rPr>
              <w:t xml:space="preserve"> your own problems, but it helps build self-worth by doing worthwhile acts.</w:t>
            </w:r>
          </w:p>
          <w:p w14:paraId="705493B6" w14:textId="0F6C0DBA" w:rsidR="6F67DEB3" w:rsidRDefault="6F67DEB3" w:rsidP="46863E52">
            <w:pPr>
              <w:pStyle w:val="ListParagraph"/>
              <w:numPr>
                <w:ilvl w:val="0"/>
                <w:numId w:val="1"/>
              </w:numPr>
              <w:rPr>
                <w:rFonts w:ascii="Calibri Light" w:eastAsia="Calibri Light" w:hAnsi="Calibri Light" w:cs="Calibri Light"/>
                <w:b/>
                <w:bCs/>
                <w:sz w:val="21"/>
                <w:szCs w:val="21"/>
              </w:rPr>
            </w:pPr>
            <w:r w:rsidRPr="46863E52">
              <w:rPr>
                <w:rFonts w:ascii="Calibri Light" w:eastAsia="Calibri Light" w:hAnsi="Calibri Light" w:cs="Calibri Light"/>
                <w:b/>
                <w:bCs/>
                <w:sz w:val="21"/>
                <w:szCs w:val="21"/>
              </w:rPr>
              <w:t>Take a break.</w:t>
            </w:r>
            <w:r w:rsidRPr="46863E52">
              <w:rPr>
                <w:rFonts w:ascii="Calibri Light" w:eastAsia="Calibri Light" w:hAnsi="Calibri Light" w:cs="Calibri Light"/>
                <w:sz w:val="21"/>
                <w:szCs w:val="21"/>
              </w:rPr>
              <w:t xml:space="preserve"> Slow down; take a step back; walk away. Take a few moments to yourself. Try a breathing exercise and take 10 slow, deep breaths. This is proven to alleviate stress and increase blood flow.</w:t>
            </w:r>
          </w:p>
          <w:p w14:paraId="087004A1" w14:textId="752A65C1" w:rsidR="6F67DEB3" w:rsidRDefault="6F67DEB3" w:rsidP="46863E52">
            <w:pPr>
              <w:pStyle w:val="ListParagraph"/>
              <w:numPr>
                <w:ilvl w:val="0"/>
                <w:numId w:val="1"/>
              </w:numPr>
              <w:rPr>
                <w:rFonts w:ascii="Calibri Light" w:eastAsia="Calibri Light" w:hAnsi="Calibri Light" w:cs="Calibri Light"/>
                <w:b/>
                <w:bCs/>
                <w:sz w:val="21"/>
                <w:szCs w:val="21"/>
              </w:rPr>
            </w:pPr>
            <w:r w:rsidRPr="46863E52">
              <w:rPr>
                <w:rFonts w:ascii="Calibri Light" w:eastAsia="Calibri Light" w:hAnsi="Calibri Light" w:cs="Calibri Light"/>
                <w:b/>
                <w:bCs/>
                <w:sz w:val="21"/>
                <w:szCs w:val="21"/>
              </w:rPr>
              <w:t>Laugh.</w:t>
            </w:r>
            <w:r w:rsidRPr="46863E52">
              <w:rPr>
                <w:rFonts w:ascii="Calibri Light" w:eastAsia="Calibri Light" w:hAnsi="Calibri Light" w:cs="Calibri Light"/>
                <w:sz w:val="21"/>
                <w:szCs w:val="21"/>
              </w:rPr>
              <w:t xml:space="preserve"> Ever heard, “Laughter is the best medicine?” Well, it really can be. Laughter decreases stress hormones, increases circulation and oxygen-intake, releases endorphins and even has long-term benefits like improving your immune system, relieving pain, and improving your mood.</w:t>
            </w:r>
          </w:p>
          <w:p w14:paraId="26A13AE0" w14:textId="77777777" w:rsidR="00AF2D43" w:rsidRPr="00AF2D43" w:rsidRDefault="00AF2D43" w:rsidP="00AF2D43">
            <w:pPr>
              <w:rPr>
                <w:rFonts w:ascii="Calibri Light" w:hAnsi="Calibri Light" w:cs="Calibri Light"/>
                <w:sz w:val="21"/>
                <w:szCs w:val="21"/>
              </w:rPr>
            </w:pPr>
          </w:p>
          <w:p w14:paraId="18380013" w14:textId="1E325B16" w:rsidR="00E71714" w:rsidRPr="00E61EBC" w:rsidRDefault="00E71714" w:rsidP="00A651B6">
            <w:pPr>
              <w:rPr>
                <w:rFonts w:ascii="Calibri Light" w:hAnsi="Calibri Light" w:cs="Calibri Light"/>
                <w:sz w:val="21"/>
                <w:szCs w:val="21"/>
              </w:rPr>
            </w:pPr>
          </w:p>
        </w:tc>
      </w:tr>
      <w:tr w:rsidR="00212AAF" w14:paraId="09FE0D10" w14:textId="77777777" w:rsidTr="46863E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446A324A" w:rsidR="009A7614" w:rsidRPr="009342A1" w:rsidRDefault="00212AAF" w:rsidP="00812B7B">
            <w:r>
              <w:rPr>
                <w:rFonts w:asciiTheme="majorHAnsi" w:hAnsiTheme="majorHAnsi"/>
                <w:b/>
                <w:color w:val="FF0000"/>
                <w:sz w:val="28"/>
              </w:rPr>
              <w:t>DID YOU KNOW?</w:t>
            </w:r>
            <w:r>
              <w:br/>
            </w:r>
            <w:r w:rsidR="00891187" w:rsidRPr="00891187">
              <w:rPr>
                <w:rFonts w:ascii="Calibri" w:hAnsi="Calibri" w:cs="Arial"/>
                <w:color w:val="000000"/>
                <w:sz w:val="21"/>
                <w:szCs w:val="21"/>
              </w:rPr>
              <w:t xml:space="preserve">UTMB’s robust Research Enterprise could not operate without the work of more than 240 staff members who perform research administration functions. These individuals are responsible for supporting our research activities by performing administrative management, compliance, </w:t>
            </w:r>
            <w:proofErr w:type="gramStart"/>
            <w:r w:rsidR="00891187" w:rsidRPr="00891187">
              <w:rPr>
                <w:rFonts w:ascii="Calibri" w:hAnsi="Calibri" w:cs="Arial"/>
                <w:color w:val="000000"/>
                <w:sz w:val="21"/>
                <w:szCs w:val="21"/>
              </w:rPr>
              <w:t>review</w:t>
            </w:r>
            <w:proofErr w:type="gramEnd"/>
            <w:r w:rsidR="00891187" w:rsidRPr="00891187">
              <w:rPr>
                <w:rFonts w:ascii="Calibri" w:hAnsi="Calibri" w:cs="Arial"/>
                <w:color w:val="000000"/>
                <w:sz w:val="21"/>
                <w:szCs w:val="21"/>
              </w:rPr>
              <w:t xml:space="preserve"> and oversight, helping to ensure the good stewardship of sponsored research dollars. In FY20 this included more than $190 million that supported more than 250 sponsored activities for UTMB. COVID research accounted for $26 million and over 70 awards. In 2015, the National Council of University Research Administrators (NCURA) designated Sept. 25 as National Research Administrator Day to recognize the valuable work of these individuals. Please be sure to thank them for their role in supporting research that advances health care for people around the world!</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CB9E4" w14:textId="77777777" w:rsidR="00D04F05" w:rsidRDefault="00D04F05" w:rsidP="00874B86">
      <w:r>
        <w:separator/>
      </w:r>
    </w:p>
  </w:endnote>
  <w:endnote w:type="continuationSeparator" w:id="0">
    <w:p w14:paraId="0553FE47" w14:textId="77777777" w:rsidR="00D04F05" w:rsidRDefault="00D04F05"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B20E6" w14:textId="77777777" w:rsidR="00D04F05" w:rsidRDefault="00D04F05" w:rsidP="00874B86">
      <w:r>
        <w:separator/>
      </w:r>
    </w:p>
  </w:footnote>
  <w:footnote w:type="continuationSeparator" w:id="0">
    <w:p w14:paraId="495B9FC1" w14:textId="77777777" w:rsidR="00D04F05" w:rsidRDefault="00D04F05"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0817FA">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06370"/>
    <w:multiLevelType w:val="multilevel"/>
    <w:tmpl w:val="391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E7A4B"/>
    <w:multiLevelType w:val="hybridMultilevel"/>
    <w:tmpl w:val="BD46B942"/>
    <w:lvl w:ilvl="0" w:tplc="0F545A5C">
      <w:start w:val="1"/>
      <w:numFmt w:val="bullet"/>
      <w:lvlText w:val=""/>
      <w:lvlJc w:val="left"/>
      <w:pPr>
        <w:tabs>
          <w:tab w:val="num" w:pos="720"/>
        </w:tabs>
        <w:ind w:left="720" w:hanging="360"/>
      </w:pPr>
      <w:rPr>
        <w:rFonts w:ascii="Symbol" w:hAnsi="Symbol" w:hint="default"/>
        <w:sz w:val="20"/>
      </w:rPr>
    </w:lvl>
    <w:lvl w:ilvl="1" w:tplc="D5CC8668" w:tentative="1">
      <w:start w:val="1"/>
      <w:numFmt w:val="bullet"/>
      <w:lvlText w:val=""/>
      <w:lvlJc w:val="left"/>
      <w:pPr>
        <w:tabs>
          <w:tab w:val="num" w:pos="1440"/>
        </w:tabs>
        <w:ind w:left="1440" w:hanging="360"/>
      </w:pPr>
      <w:rPr>
        <w:rFonts w:ascii="Symbol" w:hAnsi="Symbol" w:hint="default"/>
        <w:sz w:val="20"/>
      </w:rPr>
    </w:lvl>
    <w:lvl w:ilvl="2" w:tplc="BAB65B70" w:tentative="1">
      <w:start w:val="1"/>
      <w:numFmt w:val="bullet"/>
      <w:lvlText w:val=""/>
      <w:lvlJc w:val="left"/>
      <w:pPr>
        <w:tabs>
          <w:tab w:val="num" w:pos="2160"/>
        </w:tabs>
        <w:ind w:left="2160" w:hanging="360"/>
      </w:pPr>
      <w:rPr>
        <w:rFonts w:ascii="Symbol" w:hAnsi="Symbol" w:hint="default"/>
        <w:sz w:val="20"/>
      </w:rPr>
    </w:lvl>
    <w:lvl w:ilvl="3" w:tplc="72CA3084" w:tentative="1">
      <w:start w:val="1"/>
      <w:numFmt w:val="bullet"/>
      <w:lvlText w:val=""/>
      <w:lvlJc w:val="left"/>
      <w:pPr>
        <w:tabs>
          <w:tab w:val="num" w:pos="2880"/>
        </w:tabs>
        <w:ind w:left="2880" w:hanging="360"/>
      </w:pPr>
      <w:rPr>
        <w:rFonts w:ascii="Symbol" w:hAnsi="Symbol" w:hint="default"/>
        <w:sz w:val="20"/>
      </w:rPr>
    </w:lvl>
    <w:lvl w:ilvl="4" w:tplc="A82AD3E4" w:tentative="1">
      <w:start w:val="1"/>
      <w:numFmt w:val="bullet"/>
      <w:lvlText w:val=""/>
      <w:lvlJc w:val="left"/>
      <w:pPr>
        <w:tabs>
          <w:tab w:val="num" w:pos="3600"/>
        </w:tabs>
        <w:ind w:left="3600" w:hanging="360"/>
      </w:pPr>
      <w:rPr>
        <w:rFonts w:ascii="Symbol" w:hAnsi="Symbol" w:hint="default"/>
        <w:sz w:val="20"/>
      </w:rPr>
    </w:lvl>
    <w:lvl w:ilvl="5" w:tplc="668474C0" w:tentative="1">
      <w:start w:val="1"/>
      <w:numFmt w:val="bullet"/>
      <w:lvlText w:val=""/>
      <w:lvlJc w:val="left"/>
      <w:pPr>
        <w:tabs>
          <w:tab w:val="num" w:pos="4320"/>
        </w:tabs>
        <w:ind w:left="4320" w:hanging="360"/>
      </w:pPr>
      <w:rPr>
        <w:rFonts w:ascii="Symbol" w:hAnsi="Symbol" w:hint="default"/>
        <w:sz w:val="20"/>
      </w:rPr>
    </w:lvl>
    <w:lvl w:ilvl="6" w:tplc="505C62A2" w:tentative="1">
      <w:start w:val="1"/>
      <w:numFmt w:val="bullet"/>
      <w:lvlText w:val=""/>
      <w:lvlJc w:val="left"/>
      <w:pPr>
        <w:tabs>
          <w:tab w:val="num" w:pos="5040"/>
        </w:tabs>
        <w:ind w:left="5040" w:hanging="360"/>
      </w:pPr>
      <w:rPr>
        <w:rFonts w:ascii="Symbol" w:hAnsi="Symbol" w:hint="default"/>
        <w:sz w:val="20"/>
      </w:rPr>
    </w:lvl>
    <w:lvl w:ilvl="7" w:tplc="536EFE96" w:tentative="1">
      <w:start w:val="1"/>
      <w:numFmt w:val="bullet"/>
      <w:lvlText w:val=""/>
      <w:lvlJc w:val="left"/>
      <w:pPr>
        <w:tabs>
          <w:tab w:val="num" w:pos="5760"/>
        </w:tabs>
        <w:ind w:left="5760" w:hanging="360"/>
      </w:pPr>
      <w:rPr>
        <w:rFonts w:ascii="Symbol" w:hAnsi="Symbol" w:hint="default"/>
        <w:sz w:val="20"/>
      </w:rPr>
    </w:lvl>
    <w:lvl w:ilvl="8" w:tplc="5D50205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B189C"/>
    <w:multiLevelType w:val="multilevel"/>
    <w:tmpl w:val="9F807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8A112F"/>
    <w:multiLevelType w:val="hybridMultilevel"/>
    <w:tmpl w:val="BA62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83DC5"/>
    <w:multiLevelType w:val="multilevel"/>
    <w:tmpl w:val="E706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530AF2"/>
    <w:multiLevelType w:val="hybridMultilevel"/>
    <w:tmpl w:val="1B08834A"/>
    <w:lvl w:ilvl="0" w:tplc="770A1B86">
      <w:start w:val="1"/>
      <w:numFmt w:val="bullet"/>
      <w:lvlText w:val=""/>
      <w:lvlJc w:val="left"/>
      <w:pPr>
        <w:tabs>
          <w:tab w:val="num" w:pos="720"/>
        </w:tabs>
        <w:ind w:left="720" w:hanging="360"/>
      </w:pPr>
      <w:rPr>
        <w:rFonts w:ascii="Symbol" w:hAnsi="Symbol" w:hint="default"/>
        <w:sz w:val="20"/>
      </w:rPr>
    </w:lvl>
    <w:lvl w:ilvl="1" w:tplc="4F0869C4" w:tentative="1">
      <w:start w:val="1"/>
      <w:numFmt w:val="bullet"/>
      <w:lvlText w:val=""/>
      <w:lvlJc w:val="left"/>
      <w:pPr>
        <w:tabs>
          <w:tab w:val="num" w:pos="1440"/>
        </w:tabs>
        <w:ind w:left="1440" w:hanging="360"/>
      </w:pPr>
      <w:rPr>
        <w:rFonts w:ascii="Symbol" w:hAnsi="Symbol" w:hint="default"/>
        <w:sz w:val="20"/>
      </w:rPr>
    </w:lvl>
    <w:lvl w:ilvl="2" w:tplc="DF16FE38" w:tentative="1">
      <w:start w:val="1"/>
      <w:numFmt w:val="bullet"/>
      <w:lvlText w:val=""/>
      <w:lvlJc w:val="left"/>
      <w:pPr>
        <w:tabs>
          <w:tab w:val="num" w:pos="2160"/>
        </w:tabs>
        <w:ind w:left="2160" w:hanging="360"/>
      </w:pPr>
      <w:rPr>
        <w:rFonts w:ascii="Symbol" w:hAnsi="Symbol" w:hint="default"/>
        <w:sz w:val="20"/>
      </w:rPr>
    </w:lvl>
    <w:lvl w:ilvl="3" w:tplc="5F2E01F6" w:tentative="1">
      <w:start w:val="1"/>
      <w:numFmt w:val="bullet"/>
      <w:lvlText w:val=""/>
      <w:lvlJc w:val="left"/>
      <w:pPr>
        <w:tabs>
          <w:tab w:val="num" w:pos="2880"/>
        </w:tabs>
        <w:ind w:left="2880" w:hanging="360"/>
      </w:pPr>
      <w:rPr>
        <w:rFonts w:ascii="Symbol" w:hAnsi="Symbol" w:hint="default"/>
        <w:sz w:val="20"/>
      </w:rPr>
    </w:lvl>
    <w:lvl w:ilvl="4" w:tplc="AB182820" w:tentative="1">
      <w:start w:val="1"/>
      <w:numFmt w:val="bullet"/>
      <w:lvlText w:val=""/>
      <w:lvlJc w:val="left"/>
      <w:pPr>
        <w:tabs>
          <w:tab w:val="num" w:pos="3600"/>
        </w:tabs>
        <w:ind w:left="3600" w:hanging="360"/>
      </w:pPr>
      <w:rPr>
        <w:rFonts w:ascii="Symbol" w:hAnsi="Symbol" w:hint="default"/>
        <w:sz w:val="20"/>
      </w:rPr>
    </w:lvl>
    <w:lvl w:ilvl="5" w:tplc="DAD6EB60" w:tentative="1">
      <w:start w:val="1"/>
      <w:numFmt w:val="bullet"/>
      <w:lvlText w:val=""/>
      <w:lvlJc w:val="left"/>
      <w:pPr>
        <w:tabs>
          <w:tab w:val="num" w:pos="4320"/>
        </w:tabs>
        <w:ind w:left="4320" w:hanging="360"/>
      </w:pPr>
      <w:rPr>
        <w:rFonts w:ascii="Symbol" w:hAnsi="Symbol" w:hint="default"/>
        <w:sz w:val="20"/>
      </w:rPr>
    </w:lvl>
    <w:lvl w:ilvl="6" w:tplc="46A6AEEA" w:tentative="1">
      <w:start w:val="1"/>
      <w:numFmt w:val="bullet"/>
      <w:lvlText w:val=""/>
      <w:lvlJc w:val="left"/>
      <w:pPr>
        <w:tabs>
          <w:tab w:val="num" w:pos="5040"/>
        </w:tabs>
        <w:ind w:left="5040" w:hanging="360"/>
      </w:pPr>
      <w:rPr>
        <w:rFonts w:ascii="Symbol" w:hAnsi="Symbol" w:hint="default"/>
        <w:sz w:val="20"/>
      </w:rPr>
    </w:lvl>
    <w:lvl w:ilvl="7" w:tplc="C0ECC2D2" w:tentative="1">
      <w:start w:val="1"/>
      <w:numFmt w:val="bullet"/>
      <w:lvlText w:val=""/>
      <w:lvlJc w:val="left"/>
      <w:pPr>
        <w:tabs>
          <w:tab w:val="num" w:pos="5760"/>
        </w:tabs>
        <w:ind w:left="5760" w:hanging="360"/>
      </w:pPr>
      <w:rPr>
        <w:rFonts w:ascii="Symbol" w:hAnsi="Symbol" w:hint="default"/>
        <w:sz w:val="20"/>
      </w:rPr>
    </w:lvl>
    <w:lvl w:ilvl="8" w:tplc="A3441942"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FB4E1A"/>
    <w:multiLevelType w:val="hybridMultilevel"/>
    <w:tmpl w:val="10C472E0"/>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6013039"/>
    <w:multiLevelType w:val="hybridMultilevel"/>
    <w:tmpl w:val="6BD07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04300C"/>
    <w:multiLevelType w:val="hybridMultilevel"/>
    <w:tmpl w:val="0F1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E2A18"/>
    <w:multiLevelType w:val="hybridMultilevel"/>
    <w:tmpl w:val="3C4A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836038"/>
    <w:multiLevelType w:val="multilevel"/>
    <w:tmpl w:val="3432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B300B9"/>
    <w:multiLevelType w:val="hybridMultilevel"/>
    <w:tmpl w:val="C782721C"/>
    <w:lvl w:ilvl="0" w:tplc="969C62C0">
      <w:start w:val="1"/>
      <w:numFmt w:val="bullet"/>
      <w:lvlText w:val=""/>
      <w:lvlJc w:val="left"/>
      <w:pPr>
        <w:tabs>
          <w:tab w:val="num" w:pos="720"/>
        </w:tabs>
        <w:ind w:left="720" w:hanging="360"/>
      </w:pPr>
      <w:rPr>
        <w:rFonts w:ascii="Symbol" w:hAnsi="Symbol" w:hint="default"/>
        <w:sz w:val="20"/>
      </w:rPr>
    </w:lvl>
    <w:lvl w:ilvl="1" w:tplc="B4AA87BA" w:tentative="1">
      <w:start w:val="1"/>
      <w:numFmt w:val="bullet"/>
      <w:lvlText w:val=""/>
      <w:lvlJc w:val="left"/>
      <w:pPr>
        <w:tabs>
          <w:tab w:val="num" w:pos="1440"/>
        </w:tabs>
        <w:ind w:left="1440" w:hanging="360"/>
      </w:pPr>
      <w:rPr>
        <w:rFonts w:ascii="Symbol" w:hAnsi="Symbol" w:hint="default"/>
        <w:sz w:val="20"/>
      </w:rPr>
    </w:lvl>
    <w:lvl w:ilvl="2" w:tplc="71AA0DBE" w:tentative="1">
      <w:start w:val="1"/>
      <w:numFmt w:val="bullet"/>
      <w:lvlText w:val=""/>
      <w:lvlJc w:val="left"/>
      <w:pPr>
        <w:tabs>
          <w:tab w:val="num" w:pos="2160"/>
        </w:tabs>
        <w:ind w:left="2160" w:hanging="360"/>
      </w:pPr>
      <w:rPr>
        <w:rFonts w:ascii="Symbol" w:hAnsi="Symbol" w:hint="default"/>
        <w:sz w:val="20"/>
      </w:rPr>
    </w:lvl>
    <w:lvl w:ilvl="3" w:tplc="9064BA3C" w:tentative="1">
      <w:start w:val="1"/>
      <w:numFmt w:val="bullet"/>
      <w:lvlText w:val=""/>
      <w:lvlJc w:val="left"/>
      <w:pPr>
        <w:tabs>
          <w:tab w:val="num" w:pos="2880"/>
        </w:tabs>
        <w:ind w:left="2880" w:hanging="360"/>
      </w:pPr>
      <w:rPr>
        <w:rFonts w:ascii="Symbol" w:hAnsi="Symbol" w:hint="default"/>
        <w:sz w:val="20"/>
      </w:rPr>
    </w:lvl>
    <w:lvl w:ilvl="4" w:tplc="35567300" w:tentative="1">
      <w:start w:val="1"/>
      <w:numFmt w:val="bullet"/>
      <w:lvlText w:val=""/>
      <w:lvlJc w:val="left"/>
      <w:pPr>
        <w:tabs>
          <w:tab w:val="num" w:pos="3600"/>
        </w:tabs>
        <w:ind w:left="3600" w:hanging="360"/>
      </w:pPr>
      <w:rPr>
        <w:rFonts w:ascii="Symbol" w:hAnsi="Symbol" w:hint="default"/>
        <w:sz w:val="20"/>
      </w:rPr>
    </w:lvl>
    <w:lvl w:ilvl="5" w:tplc="50683B98" w:tentative="1">
      <w:start w:val="1"/>
      <w:numFmt w:val="bullet"/>
      <w:lvlText w:val=""/>
      <w:lvlJc w:val="left"/>
      <w:pPr>
        <w:tabs>
          <w:tab w:val="num" w:pos="4320"/>
        </w:tabs>
        <w:ind w:left="4320" w:hanging="360"/>
      </w:pPr>
      <w:rPr>
        <w:rFonts w:ascii="Symbol" w:hAnsi="Symbol" w:hint="default"/>
        <w:sz w:val="20"/>
      </w:rPr>
    </w:lvl>
    <w:lvl w:ilvl="6" w:tplc="9642E4D8" w:tentative="1">
      <w:start w:val="1"/>
      <w:numFmt w:val="bullet"/>
      <w:lvlText w:val=""/>
      <w:lvlJc w:val="left"/>
      <w:pPr>
        <w:tabs>
          <w:tab w:val="num" w:pos="5040"/>
        </w:tabs>
        <w:ind w:left="5040" w:hanging="360"/>
      </w:pPr>
      <w:rPr>
        <w:rFonts w:ascii="Symbol" w:hAnsi="Symbol" w:hint="default"/>
        <w:sz w:val="20"/>
      </w:rPr>
    </w:lvl>
    <w:lvl w:ilvl="7" w:tplc="F7E0CFE4" w:tentative="1">
      <w:start w:val="1"/>
      <w:numFmt w:val="bullet"/>
      <w:lvlText w:val=""/>
      <w:lvlJc w:val="left"/>
      <w:pPr>
        <w:tabs>
          <w:tab w:val="num" w:pos="5760"/>
        </w:tabs>
        <w:ind w:left="5760" w:hanging="360"/>
      </w:pPr>
      <w:rPr>
        <w:rFonts w:ascii="Symbol" w:hAnsi="Symbol" w:hint="default"/>
        <w:sz w:val="20"/>
      </w:rPr>
    </w:lvl>
    <w:lvl w:ilvl="8" w:tplc="D264E1B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B0402E"/>
    <w:multiLevelType w:val="hybridMultilevel"/>
    <w:tmpl w:val="BDB8E780"/>
    <w:lvl w:ilvl="0" w:tplc="71705F5A">
      <w:start w:val="1"/>
      <w:numFmt w:val="bullet"/>
      <w:lvlText w:val=""/>
      <w:lvlJc w:val="left"/>
      <w:pPr>
        <w:tabs>
          <w:tab w:val="num" w:pos="720"/>
        </w:tabs>
        <w:ind w:left="720" w:hanging="360"/>
      </w:pPr>
      <w:rPr>
        <w:rFonts w:ascii="Symbol" w:hAnsi="Symbol" w:hint="default"/>
        <w:sz w:val="20"/>
      </w:rPr>
    </w:lvl>
    <w:lvl w:ilvl="1" w:tplc="7D42B3BE" w:tentative="1">
      <w:start w:val="1"/>
      <w:numFmt w:val="bullet"/>
      <w:lvlText w:val=""/>
      <w:lvlJc w:val="left"/>
      <w:pPr>
        <w:tabs>
          <w:tab w:val="num" w:pos="1440"/>
        </w:tabs>
        <w:ind w:left="1440" w:hanging="360"/>
      </w:pPr>
      <w:rPr>
        <w:rFonts w:ascii="Symbol" w:hAnsi="Symbol" w:hint="default"/>
        <w:sz w:val="20"/>
      </w:rPr>
    </w:lvl>
    <w:lvl w:ilvl="2" w:tplc="F67A5482" w:tentative="1">
      <w:start w:val="1"/>
      <w:numFmt w:val="bullet"/>
      <w:lvlText w:val=""/>
      <w:lvlJc w:val="left"/>
      <w:pPr>
        <w:tabs>
          <w:tab w:val="num" w:pos="2160"/>
        </w:tabs>
        <w:ind w:left="2160" w:hanging="360"/>
      </w:pPr>
      <w:rPr>
        <w:rFonts w:ascii="Symbol" w:hAnsi="Symbol" w:hint="default"/>
        <w:sz w:val="20"/>
      </w:rPr>
    </w:lvl>
    <w:lvl w:ilvl="3" w:tplc="6646F088" w:tentative="1">
      <w:start w:val="1"/>
      <w:numFmt w:val="bullet"/>
      <w:lvlText w:val=""/>
      <w:lvlJc w:val="left"/>
      <w:pPr>
        <w:tabs>
          <w:tab w:val="num" w:pos="2880"/>
        </w:tabs>
        <w:ind w:left="2880" w:hanging="360"/>
      </w:pPr>
      <w:rPr>
        <w:rFonts w:ascii="Symbol" w:hAnsi="Symbol" w:hint="default"/>
        <w:sz w:val="20"/>
      </w:rPr>
    </w:lvl>
    <w:lvl w:ilvl="4" w:tplc="49862DC6" w:tentative="1">
      <w:start w:val="1"/>
      <w:numFmt w:val="bullet"/>
      <w:lvlText w:val=""/>
      <w:lvlJc w:val="left"/>
      <w:pPr>
        <w:tabs>
          <w:tab w:val="num" w:pos="3600"/>
        </w:tabs>
        <w:ind w:left="3600" w:hanging="360"/>
      </w:pPr>
      <w:rPr>
        <w:rFonts w:ascii="Symbol" w:hAnsi="Symbol" w:hint="default"/>
        <w:sz w:val="20"/>
      </w:rPr>
    </w:lvl>
    <w:lvl w:ilvl="5" w:tplc="73642AF0" w:tentative="1">
      <w:start w:val="1"/>
      <w:numFmt w:val="bullet"/>
      <w:lvlText w:val=""/>
      <w:lvlJc w:val="left"/>
      <w:pPr>
        <w:tabs>
          <w:tab w:val="num" w:pos="4320"/>
        </w:tabs>
        <w:ind w:left="4320" w:hanging="360"/>
      </w:pPr>
      <w:rPr>
        <w:rFonts w:ascii="Symbol" w:hAnsi="Symbol" w:hint="default"/>
        <w:sz w:val="20"/>
      </w:rPr>
    </w:lvl>
    <w:lvl w:ilvl="6" w:tplc="99028E1E" w:tentative="1">
      <w:start w:val="1"/>
      <w:numFmt w:val="bullet"/>
      <w:lvlText w:val=""/>
      <w:lvlJc w:val="left"/>
      <w:pPr>
        <w:tabs>
          <w:tab w:val="num" w:pos="5040"/>
        </w:tabs>
        <w:ind w:left="5040" w:hanging="360"/>
      </w:pPr>
      <w:rPr>
        <w:rFonts w:ascii="Symbol" w:hAnsi="Symbol" w:hint="default"/>
        <w:sz w:val="20"/>
      </w:rPr>
    </w:lvl>
    <w:lvl w:ilvl="7" w:tplc="ABCC51DC" w:tentative="1">
      <w:start w:val="1"/>
      <w:numFmt w:val="bullet"/>
      <w:lvlText w:val=""/>
      <w:lvlJc w:val="left"/>
      <w:pPr>
        <w:tabs>
          <w:tab w:val="num" w:pos="5760"/>
        </w:tabs>
        <w:ind w:left="5760" w:hanging="360"/>
      </w:pPr>
      <w:rPr>
        <w:rFonts w:ascii="Symbol" w:hAnsi="Symbol" w:hint="default"/>
        <w:sz w:val="20"/>
      </w:rPr>
    </w:lvl>
    <w:lvl w:ilvl="8" w:tplc="E8407A1E"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0F258B"/>
    <w:multiLevelType w:val="hybridMultilevel"/>
    <w:tmpl w:val="04127CD0"/>
    <w:lvl w:ilvl="0" w:tplc="E68290F0">
      <w:start w:val="1"/>
      <w:numFmt w:val="bullet"/>
      <w:lvlText w:val=""/>
      <w:lvlJc w:val="left"/>
      <w:pPr>
        <w:tabs>
          <w:tab w:val="num" w:pos="720"/>
        </w:tabs>
        <w:ind w:left="720" w:hanging="360"/>
      </w:pPr>
      <w:rPr>
        <w:rFonts w:ascii="Symbol" w:hAnsi="Symbol" w:hint="default"/>
        <w:sz w:val="20"/>
      </w:rPr>
    </w:lvl>
    <w:lvl w:ilvl="1" w:tplc="BE485538" w:tentative="1">
      <w:start w:val="1"/>
      <w:numFmt w:val="bullet"/>
      <w:lvlText w:val=""/>
      <w:lvlJc w:val="left"/>
      <w:pPr>
        <w:tabs>
          <w:tab w:val="num" w:pos="1440"/>
        </w:tabs>
        <w:ind w:left="1440" w:hanging="360"/>
      </w:pPr>
      <w:rPr>
        <w:rFonts w:ascii="Symbol" w:hAnsi="Symbol" w:hint="default"/>
        <w:sz w:val="20"/>
      </w:rPr>
    </w:lvl>
    <w:lvl w:ilvl="2" w:tplc="B766340A" w:tentative="1">
      <w:start w:val="1"/>
      <w:numFmt w:val="bullet"/>
      <w:lvlText w:val=""/>
      <w:lvlJc w:val="left"/>
      <w:pPr>
        <w:tabs>
          <w:tab w:val="num" w:pos="2160"/>
        </w:tabs>
        <w:ind w:left="2160" w:hanging="360"/>
      </w:pPr>
      <w:rPr>
        <w:rFonts w:ascii="Symbol" w:hAnsi="Symbol" w:hint="default"/>
        <w:sz w:val="20"/>
      </w:rPr>
    </w:lvl>
    <w:lvl w:ilvl="3" w:tplc="AEA6A22C" w:tentative="1">
      <w:start w:val="1"/>
      <w:numFmt w:val="bullet"/>
      <w:lvlText w:val=""/>
      <w:lvlJc w:val="left"/>
      <w:pPr>
        <w:tabs>
          <w:tab w:val="num" w:pos="2880"/>
        </w:tabs>
        <w:ind w:left="2880" w:hanging="360"/>
      </w:pPr>
      <w:rPr>
        <w:rFonts w:ascii="Symbol" w:hAnsi="Symbol" w:hint="default"/>
        <w:sz w:val="20"/>
      </w:rPr>
    </w:lvl>
    <w:lvl w:ilvl="4" w:tplc="03B0BC6C" w:tentative="1">
      <w:start w:val="1"/>
      <w:numFmt w:val="bullet"/>
      <w:lvlText w:val=""/>
      <w:lvlJc w:val="left"/>
      <w:pPr>
        <w:tabs>
          <w:tab w:val="num" w:pos="3600"/>
        </w:tabs>
        <w:ind w:left="3600" w:hanging="360"/>
      </w:pPr>
      <w:rPr>
        <w:rFonts w:ascii="Symbol" w:hAnsi="Symbol" w:hint="default"/>
        <w:sz w:val="20"/>
      </w:rPr>
    </w:lvl>
    <w:lvl w:ilvl="5" w:tplc="356A826A" w:tentative="1">
      <w:start w:val="1"/>
      <w:numFmt w:val="bullet"/>
      <w:lvlText w:val=""/>
      <w:lvlJc w:val="left"/>
      <w:pPr>
        <w:tabs>
          <w:tab w:val="num" w:pos="4320"/>
        </w:tabs>
        <w:ind w:left="4320" w:hanging="360"/>
      </w:pPr>
      <w:rPr>
        <w:rFonts w:ascii="Symbol" w:hAnsi="Symbol" w:hint="default"/>
        <w:sz w:val="20"/>
      </w:rPr>
    </w:lvl>
    <w:lvl w:ilvl="6" w:tplc="813ECC1C" w:tentative="1">
      <w:start w:val="1"/>
      <w:numFmt w:val="bullet"/>
      <w:lvlText w:val=""/>
      <w:lvlJc w:val="left"/>
      <w:pPr>
        <w:tabs>
          <w:tab w:val="num" w:pos="5040"/>
        </w:tabs>
        <w:ind w:left="5040" w:hanging="360"/>
      </w:pPr>
      <w:rPr>
        <w:rFonts w:ascii="Symbol" w:hAnsi="Symbol" w:hint="default"/>
        <w:sz w:val="20"/>
      </w:rPr>
    </w:lvl>
    <w:lvl w:ilvl="7" w:tplc="D3C6ECA6" w:tentative="1">
      <w:start w:val="1"/>
      <w:numFmt w:val="bullet"/>
      <w:lvlText w:val=""/>
      <w:lvlJc w:val="left"/>
      <w:pPr>
        <w:tabs>
          <w:tab w:val="num" w:pos="5760"/>
        </w:tabs>
        <w:ind w:left="5760" w:hanging="360"/>
      </w:pPr>
      <w:rPr>
        <w:rFonts w:ascii="Symbol" w:hAnsi="Symbol" w:hint="default"/>
        <w:sz w:val="20"/>
      </w:rPr>
    </w:lvl>
    <w:lvl w:ilvl="8" w:tplc="5A1418D0"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FB5DFB"/>
    <w:multiLevelType w:val="hybridMultilevel"/>
    <w:tmpl w:val="82C64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4638C4"/>
    <w:multiLevelType w:val="hybridMultilevel"/>
    <w:tmpl w:val="F4BA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77B9D"/>
    <w:multiLevelType w:val="hybridMultilevel"/>
    <w:tmpl w:val="ED1E2E26"/>
    <w:lvl w:ilvl="0" w:tplc="8074552E">
      <w:start w:val="1"/>
      <w:numFmt w:val="bullet"/>
      <w:lvlText w:val=""/>
      <w:lvlJc w:val="left"/>
      <w:pPr>
        <w:tabs>
          <w:tab w:val="num" w:pos="720"/>
        </w:tabs>
        <w:ind w:left="720" w:hanging="360"/>
      </w:pPr>
      <w:rPr>
        <w:rFonts w:ascii="Symbol" w:hAnsi="Symbol" w:hint="default"/>
        <w:sz w:val="20"/>
      </w:rPr>
    </w:lvl>
    <w:lvl w:ilvl="1" w:tplc="2E1C5558">
      <w:start w:val="1"/>
      <w:numFmt w:val="bullet"/>
      <w:lvlText w:val=""/>
      <w:lvlJc w:val="left"/>
      <w:pPr>
        <w:tabs>
          <w:tab w:val="num" w:pos="1440"/>
        </w:tabs>
        <w:ind w:left="1440" w:hanging="360"/>
      </w:pPr>
      <w:rPr>
        <w:rFonts w:ascii="Symbol" w:hAnsi="Symbol" w:hint="default"/>
        <w:sz w:val="20"/>
      </w:rPr>
    </w:lvl>
    <w:lvl w:ilvl="2" w:tplc="96F0F9EE">
      <w:start w:val="1"/>
      <w:numFmt w:val="bullet"/>
      <w:lvlText w:val=""/>
      <w:lvlJc w:val="left"/>
      <w:pPr>
        <w:tabs>
          <w:tab w:val="num" w:pos="2160"/>
        </w:tabs>
        <w:ind w:left="2160" w:hanging="360"/>
      </w:pPr>
      <w:rPr>
        <w:rFonts w:ascii="Symbol" w:hAnsi="Symbol" w:hint="default"/>
        <w:sz w:val="20"/>
      </w:rPr>
    </w:lvl>
    <w:lvl w:ilvl="3" w:tplc="BE8EC75A">
      <w:start w:val="1"/>
      <w:numFmt w:val="bullet"/>
      <w:lvlText w:val=""/>
      <w:lvlJc w:val="left"/>
      <w:pPr>
        <w:tabs>
          <w:tab w:val="num" w:pos="2880"/>
        </w:tabs>
        <w:ind w:left="2880" w:hanging="360"/>
      </w:pPr>
      <w:rPr>
        <w:rFonts w:ascii="Symbol" w:hAnsi="Symbol" w:hint="default"/>
        <w:sz w:val="20"/>
      </w:rPr>
    </w:lvl>
    <w:lvl w:ilvl="4" w:tplc="75DE4D8E">
      <w:start w:val="1"/>
      <w:numFmt w:val="bullet"/>
      <w:lvlText w:val=""/>
      <w:lvlJc w:val="left"/>
      <w:pPr>
        <w:tabs>
          <w:tab w:val="num" w:pos="3600"/>
        </w:tabs>
        <w:ind w:left="3600" w:hanging="360"/>
      </w:pPr>
      <w:rPr>
        <w:rFonts w:ascii="Symbol" w:hAnsi="Symbol" w:hint="default"/>
        <w:sz w:val="20"/>
      </w:rPr>
    </w:lvl>
    <w:lvl w:ilvl="5" w:tplc="A2D692D2">
      <w:start w:val="1"/>
      <w:numFmt w:val="bullet"/>
      <w:lvlText w:val=""/>
      <w:lvlJc w:val="left"/>
      <w:pPr>
        <w:tabs>
          <w:tab w:val="num" w:pos="4320"/>
        </w:tabs>
        <w:ind w:left="4320" w:hanging="360"/>
      </w:pPr>
      <w:rPr>
        <w:rFonts w:ascii="Symbol" w:hAnsi="Symbol" w:hint="default"/>
        <w:sz w:val="20"/>
      </w:rPr>
    </w:lvl>
    <w:lvl w:ilvl="6" w:tplc="F95A770E">
      <w:start w:val="1"/>
      <w:numFmt w:val="bullet"/>
      <w:lvlText w:val=""/>
      <w:lvlJc w:val="left"/>
      <w:pPr>
        <w:tabs>
          <w:tab w:val="num" w:pos="5040"/>
        </w:tabs>
        <w:ind w:left="5040" w:hanging="360"/>
      </w:pPr>
      <w:rPr>
        <w:rFonts w:ascii="Symbol" w:hAnsi="Symbol" w:hint="default"/>
        <w:sz w:val="20"/>
      </w:rPr>
    </w:lvl>
    <w:lvl w:ilvl="7" w:tplc="EE34E1AC">
      <w:start w:val="1"/>
      <w:numFmt w:val="bullet"/>
      <w:lvlText w:val=""/>
      <w:lvlJc w:val="left"/>
      <w:pPr>
        <w:tabs>
          <w:tab w:val="num" w:pos="5760"/>
        </w:tabs>
        <w:ind w:left="5760" w:hanging="360"/>
      </w:pPr>
      <w:rPr>
        <w:rFonts w:ascii="Symbol" w:hAnsi="Symbol" w:hint="default"/>
        <w:sz w:val="20"/>
      </w:rPr>
    </w:lvl>
    <w:lvl w:ilvl="8" w:tplc="41720C3C">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8C0D79"/>
    <w:multiLevelType w:val="hybridMultilevel"/>
    <w:tmpl w:val="FB78C786"/>
    <w:lvl w:ilvl="0" w:tplc="04464DFA">
      <w:start w:val="1"/>
      <w:numFmt w:val="bullet"/>
      <w:lvlText w:val=""/>
      <w:lvlJc w:val="left"/>
      <w:pPr>
        <w:tabs>
          <w:tab w:val="num" w:pos="720"/>
        </w:tabs>
        <w:ind w:left="720" w:hanging="360"/>
      </w:pPr>
      <w:rPr>
        <w:rFonts w:ascii="Symbol" w:hAnsi="Symbol" w:hint="default"/>
        <w:sz w:val="20"/>
      </w:rPr>
    </w:lvl>
    <w:lvl w:ilvl="1" w:tplc="F730AB9A" w:tentative="1">
      <w:start w:val="1"/>
      <w:numFmt w:val="bullet"/>
      <w:lvlText w:val=""/>
      <w:lvlJc w:val="left"/>
      <w:pPr>
        <w:tabs>
          <w:tab w:val="num" w:pos="1440"/>
        </w:tabs>
        <w:ind w:left="1440" w:hanging="360"/>
      </w:pPr>
      <w:rPr>
        <w:rFonts w:ascii="Symbol" w:hAnsi="Symbol" w:hint="default"/>
        <w:sz w:val="20"/>
      </w:rPr>
    </w:lvl>
    <w:lvl w:ilvl="2" w:tplc="E13074FC" w:tentative="1">
      <w:start w:val="1"/>
      <w:numFmt w:val="bullet"/>
      <w:lvlText w:val=""/>
      <w:lvlJc w:val="left"/>
      <w:pPr>
        <w:tabs>
          <w:tab w:val="num" w:pos="2160"/>
        </w:tabs>
        <w:ind w:left="2160" w:hanging="360"/>
      </w:pPr>
      <w:rPr>
        <w:rFonts w:ascii="Symbol" w:hAnsi="Symbol" w:hint="default"/>
        <w:sz w:val="20"/>
      </w:rPr>
    </w:lvl>
    <w:lvl w:ilvl="3" w:tplc="665069D2" w:tentative="1">
      <w:start w:val="1"/>
      <w:numFmt w:val="bullet"/>
      <w:lvlText w:val=""/>
      <w:lvlJc w:val="left"/>
      <w:pPr>
        <w:tabs>
          <w:tab w:val="num" w:pos="2880"/>
        </w:tabs>
        <w:ind w:left="2880" w:hanging="360"/>
      </w:pPr>
      <w:rPr>
        <w:rFonts w:ascii="Symbol" w:hAnsi="Symbol" w:hint="default"/>
        <w:sz w:val="20"/>
      </w:rPr>
    </w:lvl>
    <w:lvl w:ilvl="4" w:tplc="30A82476" w:tentative="1">
      <w:start w:val="1"/>
      <w:numFmt w:val="bullet"/>
      <w:lvlText w:val=""/>
      <w:lvlJc w:val="left"/>
      <w:pPr>
        <w:tabs>
          <w:tab w:val="num" w:pos="3600"/>
        </w:tabs>
        <w:ind w:left="3600" w:hanging="360"/>
      </w:pPr>
      <w:rPr>
        <w:rFonts w:ascii="Symbol" w:hAnsi="Symbol" w:hint="default"/>
        <w:sz w:val="20"/>
      </w:rPr>
    </w:lvl>
    <w:lvl w:ilvl="5" w:tplc="271813D4" w:tentative="1">
      <w:start w:val="1"/>
      <w:numFmt w:val="bullet"/>
      <w:lvlText w:val=""/>
      <w:lvlJc w:val="left"/>
      <w:pPr>
        <w:tabs>
          <w:tab w:val="num" w:pos="4320"/>
        </w:tabs>
        <w:ind w:left="4320" w:hanging="360"/>
      </w:pPr>
      <w:rPr>
        <w:rFonts w:ascii="Symbol" w:hAnsi="Symbol" w:hint="default"/>
        <w:sz w:val="20"/>
      </w:rPr>
    </w:lvl>
    <w:lvl w:ilvl="6" w:tplc="F566F096" w:tentative="1">
      <w:start w:val="1"/>
      <w:numFmt w:val="bullet"/>
      <w:lvlText w:val=""/>
      <w:lvlJc w:val="left"/>
      <w:pPr>
        <w:tabs>
          <w:tab w:val="num" w:pos="5040"/>
        </w:tabs>
        <w:ind w:left="5040" w:hanging="360"/>
      </w:pPr>
      <w:rPr>
        <w:rFonts w:ascii="Symbol" w:hAnsi="Symbol" w:hint="default"/>
        <w:sz w:val="20"/>
      </w:rPr>
    </w:lvl>
    <w:lvl w:ilvl="7" w:tplc="59964FD0" w:tentative="1">
      <w:start w:val="1"/>
      <w:numFmt w:val="bullet"/>
      <w:lvlText w:val=""/>
      <w:lvlJc w:val="left"/>
      <w:pPr>
        <w:tabs>
          <w:tab w:val="num" w:pos="5760"/>
        </w:tabs>
        <w:ind w:left="5760" w:hanging="360"/>
      </w:pPr>
      <w:rPr>
        <w:rFonts w:ascii="Symbol" w:hAnsi="Symbol" w:hint="default"/>
        <w:sz w:val="20"/>
      </w:rPr>
    </w:lvl>
    <w:lvl w:ilvl="8" w:tplc="37807C44"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9E069D"/>
    <w:multiLevelType w:val="hybridMultilevel"/>
    <w:tmpl w:val="DE1ED9B4"/>
    <w:lvl w:ilvl="0" w:tplc="49E407E8">
      <w:start w:val="1"/>
      <w:numFmt w:val="bullet"/>
      <w:lvlText w:val=""/>
      <w:lvlJc w:val="left"/>
      <w:pPr>
        <w:tabs>
          <w:tab w:val="num" w:pos="720"/>
        </w:tabs>
        <w:ind w:left="720" w:hanging="360"/>
      </w:pPr>
      <w:rPr>
        <w:rFonts w:ascii="Symbol" w:hAnsi="Symbol" w:hint="default"/>
        <w:sz w:val="20"/>
      </w:rPr>
    </w:lvl>
    <w:lvl w:ilvl="1" w:tplc="ADD6752A" w:tentative="1">
      <w:start w:val="1"/>
      <w:numFmt w:val="bullet"/>
      <w:lvlText w:val=""/>
      <w:lvlJc w:val="left"/>
      <w:pPr>
        <w:tabs>
          <w:tab w:val="num" w:pos="1440"/>
        </w:tabs>
        <w:ind w:left="1440" w:hanging="360"/>
      </w:pPr>
      <w:rPr>
        <w:rFonts w:ascii="Symbol" w:hAnsi="Symbol" w:hint="default"/>
        <w:sz w:val="20"/>
      </w:rPr>
    </w:lvl>
    <w:lvl w:ilvl="2" w:tplc="466C197A" w:tentative="1">
      <w:start w:val="1"/>
      <w:numFmt w:val="bullet"/>
      <w:lvlText w:val=""/>
      <w:lvlJc w:val="left"/>
      <w:pPr>
        <w:tabs>
          <w:tab w:val="num" w:pos="2160"/>
        </w:tabs>
        <w:ind w:left="2160" w:hanging="360"/>
      </w:pPr>
      <w:rPr>
        <w:rFonts w:ascii="Symbol" w:hAnsi="Symbol" w:hint="default"/>
        <w:sz w:val="20"/>
      </w:rPr>
    </w:lvl>
    <w:lvl w:ilvl="3" w:tplc="A992E5E6" w:tentative="1">
      <w:start w:val="1"/>
      <w:numFmt w:val="bullet"/>
      <w:lvlText w:val=""/>
      <w:lvlJc w:val="left"/>
      <w:pPr>
        <w:tabs>
          <w:tab w:val="num" w:pos="2880"/>
        </w:tabs>
        <w:ind w:left="2880" w:hanging="360"/>
      </w:pPr>
      <w:rPr>
        <w:rFonts w:ascii="Symbol" w:hAnsi="Symbol" w:hint="default"/>
        <w:sz w:val="20"/>
      </w:rPr>
    </w:lvl>
    <w:lvl w:ilvl="4" w:tplc="24A056A8" w:tentative="1">
      <w:start w:val="1"/>
      <w:numFmt w:val="bullet"/>
      <w:lvlText w:val=""/>
      <w:lvlJc w:val="left"/>
      <w:pPr>
        <w:tabs>
          <w:tab w:val="num" w:pos="3600"/>
        </w:tabs>
        <w:ind w:left="3600" w:hanging="360"/>
      </w:pPr>
      <w:rPr>
        <w:rFonts w:ascii="Symbol" w:hAnsi="Symbol" w:hint="default"/>
        <w:sz w:val="20"/>
      </w:rPr>
    </w:lvl>
    <w:lvl w:ilvl="5" w:tplc="DF40242A" w:tentative="1">
      <w:start w:val="1"/>
      <w:numFmt w:val="bullet"/>
      <w:lvlText w:val=""/>
      <w:lvlJc w:val="left"/>
      <w:pPr>
        <w:tabs>
          <w:tab w:val="num" w:pos="4320"/>
        </w:tabs>
        <w:ind w:left="4320" w:hanging="360"/>
      </w:pPr>
      <w:rPr>
        <w:rFonts w:ascii="Symbol" w:hAnsi="Symbol" w:hint="default"/>
        <w:sz w:val="20"/>
      </w:rPr>
    </w:lvl>
    <w:lvl w:ilvl="6" w:tplc="B8ECE572" w:tentative="1">
      <w:start w:val="1"/>
      <w:numFmt w:val="bullet"/>
      <w:lvlText w:val=""/>
      <w:lvlJc w:val="left"/>
      <w:pPr>
        <w:tabs>
          <w:tab w:val="num" w:pos="5040"/>
        </w:tabs>
        <w:ind w:left="5040" w:hanging="360"/>
      </w:pPr>
      <w:rPr>
        <w:rFonts w:ascii="Symbol" w:hAnsi="Symbol" w:hint="default"/>
        <w:sz w:val="20"/>
      </w:rPr>
    </w:lvl>
    <w:lvl w:ilvl="7" w:tplc="0E008EFE" w:tentative="1">
      <w:start w:val="1"/>
      <w:numFmt w:val="bullet"/>
      <w:lvlText w:val=""/>
      <w:lvlJc w:val="left"/>
      <w:pPr>
        <w:tabs>
          <w:tab w:val="num" w:pos="5760"/>
        </w:tabs>
        <w:ind w:left="5760" w:hanging="360"/>
      </w:pPr>
      <w:rPr>
        <w:rFonts w:ascii="Symbol" w:hAnsi="Symbol" w:hint="default"/>
        <w:sz w:val="20"/>
      </w:rPr>
    </w:lvl>
    <w:lvl w:ilvl="8" w:tplc="329276F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FF96747"/>
    <w:multiLevelType w:val="multilevel"/>
    <w:tmpl w:val="AAF85A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A3687C"/>
    <w:multiLevelType w:val="hybridMultilevel"/>
    <w:tmpl w:val="673C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1772153"/>
    <w:multiLevelType w:val="hybridMultilevel"/>
    <w:tmpl w:val="30E8A622"/>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48D858CA"/>
    <w:multiLevelType w:val="hybridMultilevel"/>
    <w:tmpl w:val="F8E87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99F14BE"/>
    <w:multiLevelType w:val="hybridMultilevel"/>
    <w:tmpl w:val="CB32BF20"/>
    <w:lvl w:ilvl="0" w:tplc="38465C20">
      <w:start w:val="1"/>
      <w:numFmt w:val="bullet"/>
      <w:lvlText w:val=""/>
      <w:lvlJc w:val="left"/>
      <w:pPr>
        <w:tabs>
          <w:tab w:val="num" w:pos="720"/>
        </w:tabs>
        <w:ind w:left="720" w:hanging="360"/>
      </w:pPr>
      <w:rPr>
        <w:rFonts w:ascii="Symbol" w:hAnsi="Symbol" w:hint="default"/>
        <w:sz w:val="20"/>
      </w:rPr>
    </w:lvl>
    <w:lvl w:ilvl="1" w:tplc="C1AC7814" w:tentative="1">
      <w:start w:val="1"/>
      <w:numFmt w:val="bullet"/>
      <w:lvlText w:val=""/>
      <w:lvlJc w:val="left"/>
      <w:pPr>
        <w:tabs>
          <w:tab w:val="num" w:pos="1440"/>
        </w:tabs>
        <w:ind w:left="1440" w:hanging="360"/>
      </w:pPr>
      <w:rPr>
        <w:rFonts w:ascii="Symbol" w:hAnsi="Symbol" w:hint="default"/>
        <w:sz w:val="20"/>
      </w:rPr>
    </w:lvl>
    <w:lvl w:ilvl="2" w:tplc="00947118" w:tentative="1">
      <w:start w:val="1"/>
      <w:numFmt w:val="bullet"/>
      <w:lvlText w:val=""/>
      <w:lvlJc w:val="left"/>
      <w:pPr>
        <w:tabs>
          <w:tab w:val="num" w:pos="2160"/>
        </w:tabs>
        <w:ind w:left="2160" w:hanging="360"/>
      </w:pPr>
      <w:rPr>
        <w:rFonts w:ascii="Symbol" w:hAnsi="Symbol" w:hint="default"/>
        <w:sz w:val="20"/>
      </w:rPr>
    </w:lvl>
    <w:lvl w:ilvl="3" w:tplc="3544EA34" w:tentative="1">
      <w:start w:val="1"/>
      <w:numFmt w:val="bullet"/>
      <w:lvlText w:val=""/>
      <w:lvlJc w:val="left"/>
      <w:pPr>
        <w:tabs>
          <w:tab w:val="num" w:pos="2880"/>
        </w:tabs>
        <w:ind w:left="2880" w:hanging="360"/>
      </w:pPr>
      <w:rPr>
        <w:rFonts w:ascii="Symbol" w:hAnsi="Symbol" w:hint="default"/>
        <w:sz w:val="20"/>
      </w:rPr>
    </w:lvl>
    <w:lvl w:ilvl="4" w:tplc="899E19AA" w:tentative="1">
      <w:start w:val="1"/>
      <w:numFmt w:val="bullet"/>
      <w:lvlText w:val=""/>
      <w:lvlJc w:val="left"/>
      <w:pPr>
        <w:tabs>
          <w:tab w:val="num" w:pos="3600"/>
        </w:tabs>
        <w:ind w:left="3600" w:hanging="360"/>
      </w:pPr>
      <w:rPr>
        <w:rFonts w:ascii="Symbol" w:hAnsi="Symbol" w:hint="default"/>
        <w:sz w:val="20"/>
      </w:rPr>
    </w:lvl>
    <w:lvl w:ilvl="5" w:tplc="0EFAF50A" w:tentative="1">
      <w:start w:val="1"/>
      <w:numFmt w:val="bullet"/>
      <w:lvlText w:val=""/>
      <w:lvlJc w:val="left"/>
      <w:pPr>
        <w:tabs>
          <w:tab w:val="num" w:pos="4320"/>
        </w:tabs>
        <w:ind w:left="4320" w:hanging="360"/>
      </w:pPr>
      <w:rPr>
        <w:rFonts w:ascii="Symbol" w:hAnsi="Symbol" w:hint="default"/>
        <w:sz w:val="20"/>
      </w:rPr>
    </w:lvl>
    <w:lvl w:ilvl="6" w:tplc="1DC0ADEE" w:tentative="1">
      <w:start w:val="1"/>
      <w:numFmt w:val="bullet"/>
      <w:lvlText w:val=""/>
      <w:lvlJc w:val="left"/>
      <w:pPr>
        <w:tabs>
          <w:tab w:val="num" w:pos="5040"/>
        </w:tabs>
        <w:ind w:left="5040" w:hanging="360"/>
      </w:pPr>
      <w:rPr>
        <w:rFonts w:ascii="Symbol" w:hAnsi="Symbol" w:hint="default"/>
        <w:sz w:val="20"/>
      </w:rPr>
    </w:lvl>
    <w:lvl w:ilvl="7" w:tplc="FA009850" w:tentative="1">
      <w:start w:val="1"/>
      <w:numFmt w:val="bullet"/>
      <w:lvlText w:val=""/>
      <w:lvlJc w:val="left"/>
      <w:pPr>
        <w:tabs>
          <w:tab w:val="num" w:pos="5760"/>
        </w:tabs>
        <w:ind w:left="5760" w:hanging="360"/>
      </w:pPr>
      <w:rPr>
        <w:rFonts w:ascii="Symbol" w:hAnsi="Symbol" w:hint="default"/>
        <w:sz w:val="20"/>
      </w:rPr>
    </w:lvl>
    <w:lvl w:ilvl="8" w:tplc="B6AC8EF4"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2D4D64"/>
    <w:multiLevelType w:val="multilevel"/>
    <w:tmpl w:val="781C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E161D8"/>
    <w:multiLevelType w:val="multilevel"/>
    <w:tmpl w:val="C6A8A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882FEA"/>
    <w:multiLevelType w:val="hybridMultilevel"/>
    <w:tmpl w:val="42BA2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7AA5BCC"/>
    <w:multiLevelType w:val="multilevel"/>
    <w:tmpl w:val="BE72C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F91688"/>
    <w:multiLevelType w:val="hybridMultilevel"/>
    <w:tmpl w:val="406842A4"/>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E483E"/>
    <w:multiLevelType w:val="hybridMultilevel"/>
    <w:tmpl w:val="7D0A4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983694"/>
    <w:multiLevelType w:val="hybridMultilevel"/>
    <w:tmpl w:val="0DCED81C"/>
    <w:lvl w:ilvl="0" w:tplc="6EE0F3EA">
      <w:start w:val="1"/>
      <w:numFmt w:val="bullet"/>
      <w:lvlText w:val=""/>
      <w:lvlJc w:val="left"/>
      <w:pPr>
        <w:tabs>
          <w:tab w:val="num" w:pos="720"/>
        </w:tabs>
        <w:ind w:left="720" w:hanging="360"/>
      </w:pPr>
      <w:rPr>
        <w:rFonts w:ascii="Symbol" w:hAnsi="Symbol" w:hint="default"/>
        <w:sz w:val="20"/>
      </w:rPr>
    </w:lvl>
    <w:lvl w:ilvl="1" w:tplc="D81A16F4" w:tentative="1">
      <w:start w:val="1"/>
      <w:numFmt w:val="bullet"/>
      <w:lvlText w:val=""/>
      <w:lvlJc w:val="left"/>
      <w:pPr>
        <w:tabs>
          <w:tab w:val="num" w:pos="1440"/>
        </w:tabs>
        <w:ind w:left="1440" w:hanging="360"/>
      </w:pPr>
      <w:rPr>
        <w:rFonts w:ascii="Symbol" w:hAnsi="Symbol" w:hint="default"/>
        <w:sz w:val="20"/>
      </w:rPr>
    </w:lvl>
    <w:lvl w:ilvl="2" w:tplc="084E0FCE" w:tentative="1">
      <w:start w:val="1"/>
      <w:numFmt w:val="bullet"/>
      <w:lvlText w:val=""/>
      <w:lvlJc w:val="left"/>
      <w:pPr>
        <w:tabs>
          <w:tab w:val="num" w:pos="2160"/>
        </w:tabs>
        <w:ind w:left="2160" w:hanging="360"/>
      </w:pPr>
      <w:rPr>
        <w:rFonts w:ascii="Symbol" w:hAnsi="Symbol" w:hint="default"/>
        <w:sz w:val="20"/>
      </w:rPr>
    </w:lvl>
    <w:lvl w:ilvl="3" w:tplc="99F4A310" w:tentative="1">
      <w:start w:val="1"/>
      <w:numFmt w:val="bullet"/>
      <w:lvlText w:val=""/>
      <w:lvlJc w:val="left"/>
      <w:pPr>
        <w:tabs>
          <w:tab w:val="num" w:pos="2880"/>
        </w:tabs>
        <w:ind w:left="2880" w:hanging="360"/>
      </w:pPr>
      <w:rPr>
        <w:rFonts w:ascii="Symbol" w:hAnsi="Symbol" w:hint="default"/>
        <w:sz w:val="20"/>
      </w:rPr>
    </w:lvl>
    <w:lvl w:ilvl="4" w:tplc="28500478" w:tentative="1">
      <w:start w:val="1"/>
      <w:numFmt w:val="bullet"/>
      <w:lvlText w:val=""/>
      <w:lvlJc w:val="left"/>
      <w:pPr>
        <w:tabs>
          <w:tab w:val="num" w:pos="3600"/>
        </w:tabs>
        <w:ind w:left="3600" w:hanging="360"/>
      </w:pPr>
      <w:rPr>
        <w:rFonts w:ascii="Symbol" w:hAnsi="Symbol" w:hint="default"/>
        <w:sz w:val="20"/>
      </w:rPr>
    </w:lvl>
    <w:lvl w:ilvl="5" w:tplc="AE0ED4A2" w:tentative="1">
      <w:start w:val="1"/>
      <w:numFmt w:val="bullet"/>
      <w:lvlText w:val=""/>
      <w:lvlJc w:val="left"/>
      <w:pPr>
        <w:tabs>
          <w:tab w:val="num" w:pos="4320"/>
        </w:tabs>
        <w:ind w:left="4320" w:hanging="360"/>
      </w:pPr>
      <w:rPr>
        <w:rFonts w:ascii="Symbol" w:hAnsi="Symbol" w:hint="default"/>
        <w:sz w:val="20"/>
      </w:rPr>
    </w:lvl>
    <w:lvl w:ilvl="6" w:tplc="0806226C" w:tentative="1">
      <w:start w:val="1"/>
      <w:numFmt w:val="bullet"/>
      <w:lvlText w:val=""/>
      <w:lvlJc w:val="left"/>
      <w:pPr>
        <w:tabs>
          <w:tab w:val="num" w:pos="5040"/>
        </w:tabs>
        <w:ind w:left="5040" w:hanging="360"/>
      </w:pPr>
      <w:rPr>
        <w:rFonts w:ascii="Symbol" w:hAnsi="Symbol" w:hint="default"/>
        <w:sz w:val="20"/>
      </w:rPr>
    </w:lvl>
    <w:lvl w:ilvl="7" w:tplc="D8666340" w:tentative="1">
      <w:start w:val="1"/>
      <w:numFmt w:val="bullet"/>
      <w:lvlText w:val=""/>
      <w:lvlJc w:val="left"/>
      <w:pPr>
        <w:tabs>
          <w:tab w:val="num" w:pos="5760"/>
        </w:tabs>
        <w:ind w:left="5760" w:hanging="360"/>
      </w:pPr>
      <w:rPr>
        <w:rFonts w:ascii="Symbol" w:hAnsi="Symbol" w:hint="default"/>
        <w:sz w:val="20"/>
      </w:rPr>
    </w:lvl>
    <w:lvl w:ilvl="8" w:tplc="15EA2DB2"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012851"/>
    <w:multiLevelType w:val="hybridMultilevel"/>
    <w:tmpl w:val="7A00C626"/>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0293739"/>
    <w:multiLevelType w:val="hybridMultilevel"/>
    <w:tmpl w:val="68DC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FB2058"/>
    <w:multiLevelType w:val="multilevel"/>
    <w:tmpl w:val="30241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BD087F"/>
    <w:multiLevelType w:val="hybridMultilevel"/>
    <w:tmpl w:val="441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110F31"/>
    <w:multiLevelType w:val="multilevel"/>
    <w:tmpl w:val="1B78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5019D7"/>
    <w:multiLevelType w:val="hybridMultilevel"/>
    <w:tmpl w:val="1BFCE86E"/>
    <w:lvl w:ilvl="0" w:tplc="C3A41C14">
      <w:start w:val="1"/>
      <w:numFmt w:val="bullet"/>
      <w:lvlText w:val=""/>
      <w:lvlJc w:val="left"/>
      <w:pPr>
        <w:tabs>
          <w:tab w:val="num" w:pos="720"/>
        </w:tabs>
        <w:ind w:left="720" w:hanging="360"/>
      </w:pPr>
      <w:rPr>
        <w:rFonts w:ascii="Symbol" w:hAnsi="Symbol" w:hint="default"/>
        <w:sz w:val="20"/>
      </w:rPr>
    </w:lvl>
    <w:lvl w:ilvl="1" w:tplc="9A229F90">
      <w:start w:val="1"/>
      <w:numFmt w:val="bullet"/>
      <w:lvlText w:val=""/>
      <w:lvlJc w:val="left"/>
      <w:pPr>
        <w:tabs>
          <w:tab w:val="num" w:pos="1440"/>
        </w:tabs>
        <w:ind w:left="1440" w:hanging="360"/>
      </w:pPr>
      <w:rPr>
        <w:rFonts w:ascii="Symbol" w:hAnsi="Symbol" w:hint="default"/>
        <w:sz w:val="20"/>
      </w:rPr>
    </w:lvl>
    <w:lvl w:ilvl="2" w:tplc="DB608EEE">
      <w:start w:val="1"/>
      <w:numFmt w:val="bullet"/>
      <w:lvlText w:val=""/>
      <w:lvlJc w:val="left"/>
      <w:pPr>
        <w:tabs>
          <w:tab w:val="num" w:pos="2160"/>
        </w:tabs>
        <w:ind w:left="2160" w:hanging="360"/>
      </w:pPr>
      <w:rPr>
        <w:rFonts w:ascii="Symbol" w:hAnsi="Symbol" w:hint="default"/>
        <w:sz w:val="20"/>
      </w:rPr>
    </w:lvl>
    <w:lvl w:ilvl="3" w:tplc="C08EA00E">
      <w:start w:val="1"/>
      <w:numFmt w:val="bullet"/>
      <w:lvlText w:val=""/>
      <w:lvlJc w:val="left"/>
      <w:pPr>
        <w:tabs>
          <w:tab w:val="num" w:pos="2880"/>
        </w:tabs>
        <w:ind w:left="2880" w:hanging="360"/>
      </w:pPr>
      <w:rPr>
        <w:rFonts w:ascii="Symbol" w:hAnsi="Symbol" w:hint="default"/>
        <w:sz w:val="20"/>
      </w:rPr>
    </w:lvl>
    <w:lvl w:ilvl="4" w:tplc="E22099F0">
      <w:start w:val="1"/>
      <w:numFmt w:val="bullet"/>
      <w:lvlText w:val=""/>
      <w:lvlJc w:val="left"/>
      <w:pPr>
        <w:tabs>
          <w:tab w:val="num" w:pos="3600"/>
        </w:tabs>
        <w:ind w:left="3600" w:hanging="360"/>
      </w:pPr>
      <w:rPr>
        <w:rFonts w:ascii="Symbol" w:hAnsi="Symbol" w:hint="default"/>
        <w:sz w:val="20"/>
      </w:rPr>
    </w:lvl>
    <w:lvl w:ilvl="5" w:tplc="F67EDE22">
      <w:start w:val="1"/>
      <w:numFmt w:val="bullet"/>
      <w:lvlText w:val=""/>
      <w:lvlJc w:val="left"/>
      <w:pPr>
        <w:tabs>
          <w:tab w:val="num" w:pos="4320"/>
        </w:tabs>
        <w:ind w:left="4320" w:hanging="360"/>
      </w:pPr>
      <w:rPr>
        <w:rFonts w:ascii="Symbol" w:hAnsi="Symbol" w:hint="default"/>
        <w:sz w:val="20"/>
      </w:rPr>
    </w:lvl>
    <w:lvl w:ilvl="6" w:tplc="7452C6C0">
      <w:start w:val="1"/>
      <w:numFmt w:val="bullet"/>
      <w:lvlText w:val=""/>
      <w:lvlJc w:val="left"/>
      <w:pPr>
        <w:tabs>
          <w:tab w:val="num" w:pos="5040"/>
        </w:tabs>
        <w:ind w:left="5040" w:hanging="360"/>
      </w:pPr>
      <w:rPr>
        <w:rFonts w:ascii="Symbol" w:hAnsi="Symbol" w:hint="default"/>
        <w:sz w:val="20"/>
      </w:rPr>
    </w:lvl>
    <w:lvl w:ilvl="7" w:tplc="5A200F7C">
      <w:start w:val="1"/>
      <w:numFmt w:val="bullet"/>
      <w:lvlText w:val=""/>
      <w:lvlJc w:val="left"/>
      <w:pPr>
        <w:tabs>
          <w:tab w:val="num" w:pos="5760"/>
        </w:tabs>
        <w:ind w:left="5760" w:hanging="360"/>
      </w:pPr>
      <w:rPr>
        <w:rFonts w:ascii="Symbol" w:hAnsi="Symbol" w:hint="default"/>
        <w:sz w:val="20"/>
      </w:rPr>
    </w:lvl>
    <w:lvl w:ilvl="8" w:tplc="5C742054">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797913"/>
    <w:multiLevelType w:val="hybridMultilevel"/>
    <w:tmpl w:val="2C7034FE"/>
    <w:lvl w:ilvl="0" w:tplc="3B42C7D2">
      <w:start w:val="1"/>
      <w:numFmt w:val="bullet"/>
      <w:lvlText w:val="•"/>
      <w:lvlJc w:val="left"/>
      <w:pPr>
        <w:tabs>
          <w:tab w:val="num" w:pos="720"/>
        </w:tabs>
        <w:ind w:left="720" w:hanging="360"/>
      </w:pPr>
      <w:rPr>
        <w:rFonts w:ascii="Arial" w:hAnsi="Arial" w:cs="Times New Roman" w:hint="default"/>
      </w:rPr>
    </w:lvl>
    <w:lvl w:ilvl="1" w:tplc="557CFE70">
      <w:numFmt w:val="bullet"/>
      <w:lvlText w:val="•"/>
      <w:lvlJc w:val="left"/>
      <w:pPr>
        <w:tabs>
          <w:tab w:val="num" w:pos="1440"/>
        </w:tabs>
        <w:ind w:left="1440" w:hanging="360"/>
      </w:pPr>
      <w:rPr>
        <w:rFonts w:ascii="Arial" w:hAnsi="Arial" w:cs="Times New Roman" w:hint="default"/>
      </w:rPr>
    </w:lvl>
    <w:lvl w:ilvl="2" w:tplc="ACA6E826">
      <w:numFmt w:val="bullet"/>
      <w:lvlText w:val="•"/>
      <w:lvlJc w:val="left"/>
      <w:pPr>
        <w:tabs>
          <w:tab w:val="num" w:pos="2160"/>
        </w:tabs>
        <w:ind w:left="2160" w:hanging="360"/>
      </w:pPr>
      <w:rPr>
        <w:rFonts w:ascii="Arial" w:hAnsi="Arial" w:cs="Times New Roman" w:hint="default"/>
      </w:rPr>
    </w:lvl>
    <w:lvl w:ilvl="3" w:tplc="B0927410">
      <w:start w:val="1"/>
      <w:numFmt w:val="bullet"/>
      <w:lvlText w:val="•"/>
      <w:lvlJc w:val="left"/>
      <w:pPr>
        <w:tabs>
          <w:tab w:val="num" w:pos="2880"/>
        </w:tabs>
        <w:ind w:left="2880" w:hanging="360"/>
      </w:pPr>
      <w:rPr>
        <w:rFonts w:ascii="Arial" w:hAnsi="Arial" w:cs="Times New Roman" w:hint="default"/>
      </w:rPr>
    </w:lvl>
    <w:lvl w:ilvl="4" w:tplc="02C21840">
      <w:start w:val="1"/>
      <w:numFmt w:val="bullet"/>
      <w:lvlText w:val="•"/>
      <w:lvlJc w:val="left"/>
      <w:pPr>
        <w:tabs>
          <w:tab w:val="num" w:pos="3600"/>
        </w:tabs>
        <w:ind w:left="3600" w:hanging="360"/>
      </w:pPr>
      <w:rPr>
        <w:rFonts w:ascii="Arial" w:hAnsi="Arial" w:cs="Times New Roman" w:hint="default"/>
      </w:rPr>
    </w:lvl>
    <w:lvl w:ilvl="5" w:tplc="8FA8B3B8">
      <w:start w:val="1"/>
      <w:numFmt w:val="bullet"/>
      <w:lvlText w:val="•"/>
      <w:lvlJc w:val="left"/>
      <w:pPr>
        <w:tabs>
          <w:tab w:val="num" w:pos="4320"/>
        </w:tabs>
        <w:ind w:left="4320" w:hanging="360"/>
      </w:pPr>
      <w:rPr>
        <w:rFonts w:ascii="Arial" w:hAnsi="Arial" w:cs="Times New Roman" w:hint="default"/>
      </w:rPr>
    </w:lvl>
    <w:lvl w:ilvl="6" w:tplc="36B886D4">
      <w:start w:val="1"/>
      <w:numFmt w:val="bullet"/>
      <w:lvlText w:val="•"/>
      <w:lvlJc w:val="left"/>
      <w:pPr>
        <w:tabs>
          <w:tab w:val="num" w:pos="5040"/>
        </w:tabs>
        <w:ind w:left="5040" w:hanging="360"/>
      </w:pPr>
      <w:rPr>
        <w:rFonts w:ascii="Arial" w:hAnsi="Arial" w:cs="Times New Roman" w:hint="default"/>
      </w:rPr>
    </w:lvl>
    <w:lvl w:ilvl="7" w:tplc="F9D4F726">
      <w:start w:val="1"/>
      <w:numFmt w:val="bullet"/>
      <w:lvlText w:val="•"/>
      <w:lvlJc w:val="left"/>
      <w:pPr>
        <w:tabs>
          <w:tab w:val="num" w:pos="5760"/>
        </w:tabs>
        <w:ind w:left="5760" w:hanging="360"/>
      </w:pPr>
      <w:rPr>
        <w:rFonts w:ascii="Arial" w:hAnsi="Arial" w:cs="Times New Roman" w:hint="default"/>
      </w:rPr>
    </w:lvl>
    <w:lvl w:ilvl="8" w:tplc="24C06368">
      <w:start w:val="1"/>
      <w:numFmt w:val="bullet"/>
      <w:lvlText w:val="•"/>
      <w:lvlJc w:val="left"/>
      <w:pPr>
        <w:tabs>
          <w:tab w:val="num" w:pos="6480"/>
        </w:tabs>
        <w:ind w:left="6480" w:hanging="360"/>
      </w:pPr>
      <w:rPr>
        <w:rFonts w:ascii="Arial" w:hAnsi="Arial" w:cs="Times New Roman" w:hint="default"/>
      </w:rPr>
    </w:lvl>
  </w:abstractNum>
  <w:abstractNum w:abstractNumId="47" w15:restartNumberingAfterBreak="0">
    <w:nsid w:val="798369D3"/>
    <w:multiLevelType w:val="hybridMultilevel"/>
    <w:tmpl w:val="24BE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83423F"/>
    <w:multiLevelType w:val="hybridMultilevel"/>
    <w:tmpl w:val="5D6449E8"/>
    <w:lvl w:ilvl="0" w:tplc="97566D3E">
      <w:start w:val="1"/>
      <w:numFmt w:val="bullet"/>
      <w:lvlText w:val=""/>
      <w:lvlJc w:val="left"/>
      <w:pPr>
        <w:ind w:left="720" w:hanging="360"/>
      </w:pPr>
      <w:rPr>
        <w:rFonts w:ascii="Symbol" w:hAnsi="Symbol" w:hint="default"/>
      </w:rPr>
    </w:lvl>
    <w:lvl w:ilvl="1" w:tplc="78DE3E4E">
      <w:start w:val="1"/>
      <w:numFmt w:val="bullet"/>
      <w:lvlText w:val="o"/>
      <w:lvlJc w:val="left"/>
      <w:pPr>
        <w:ind w:left="1440" w:hanging="360"/>
      </w:pPr>
      <w:rPr>
        <w:rFonts w:ascii="Courier New" w:hAnsi="Courier New" w:hint="default"/>
      </w:rPr>
    </w:lvl>
    <w:lvl w:ilvl="2" w:tplc="BB007564">
      <w:start w:val="1"/>
      <w:numFmt w:val="bullet"/>
      <w:lvlText w:val=""/>
      <w:lvlJc w:val="left"/>
      <w:pPr>
        <w:ind w:left="2160" w:hanging="360"/>
      </w:pPr>
      <w:rPr>
        <w:rFonts w:ascii="Wingdings" w:hAnsi="Wingdings" w:hint="default"/>
      </w:rPr>
    </w:lvl>
    <w:lvl w:ilvl="3" w:tplc="FC223E10">
      <w:start w:val="1"/>
      <w:numFmt w:val="bullet"/>
      <w:lvlText w:val=""/>
      <w:lvlJc w:val="left"/>
      <w:pPr>
        <w:ind w:left="2880" w:hanging="360"/>
      </w:pPr>
      <w:rPr>
        <w:rFonts w:ascii="Symbol" w:hAnsi="Symbol" w:hint="default"/>
      </w:rPr>
    </w:lvl>
    <w:lvl w:ilvl="4" w:tplc="5C301F46">
      <w:start w:val="1"/>
      <w:numFmt w:val="bullet"/>
      <w:lvlText w:val="o"/>
      <w:lvlJc w:val="left"/>
      <w:pPr>
        <w:ind w:left="3600" w:hanging="360"/>
      </w:pPr>
      <w:rPr>
        <w:rFonts w:ascii="Courier New" w:hAnsi="Courier New" w:hint="default"/>
      </w:rPr>
    </w:lvl>
    <w:lvl w:ilvl="5" w:tplc="2D02EC38">
      <w:start w:val="1"/>
      <w:numFmt w:val="bullet"/>
      <w:lvlText w:val=""/>
      <w:lvlJc w:val="left"/>
      <w:pPr>
        <w:ind w:left="4320" w:hanging="360"/>
      </w:pPr>
      <w:rPr>
        <w:rFonts w:ascii="Wingdings" w:hAnsi="Wingdings" w:hint="default"/>
      </w:rPr>
    </w:lvl>
    <w:lvl w:ilvl="6" w:tplc="D3642922">
      <w:start w:val="1"/>
      <w:numFmt w:val="bullet"/>
      <w:lvlText w:val=""/>
      <w:lvlJc w:val="left"/>
      <w:pPr>
        <w:ind w:left="5040" w:hanging="360"/>
      </w:pPr>
      <w:rPr>
        <w:rFonts w:ascii="Symbol" w:hAnsi="Symbol" w:hint="default"/>
      </w:rPr>
    </w:lvl>
    <w:lvl w:ilvl="7" w:tplc="580C5566">
      <w:start w:val="1"/>
      <w:numFmt w:val="bullet"/>
      <w:lvlText w:val="o"/>
      <w:lvlJc w:val="left"/>
      <w:pPr>
        <w:ind w:left="5760" w:hanging="360"/>
      </w:pPr>
      <w:rPr>
        <w:rFonts w:ascii="Courier New" w:hAnsi="Courier New" w:hint="default"/>
      </w:rPr>
    </w:lvl>
    <w:lvl w:ilvl="8" w:tplc="907E9CCE">
      <w:start w:val="1"/>
      <w:numFmt w:val="bullet"/>
      <w:lvlText w:val=""/>
      <w:lvlJc w:val="left"/>
      <w:pPr>
        <w:ind w:left="6480" w:hanging="360"/>
      </w:pPr>
      <w:rPr>
        <w:rFonts w:ascii="Wingdings" w:hAnsi="Wingdings" w:hint="default"/>
      </w:rPr>
    </w:lvl>
  </w:abstractNum>
  <w:num w:numId="1">
    <w:abstractNumId w:val="49"/>
  </w:num>
  <w:num w:numId="2">
    <w:abstractNumId w:val="48"/>
  </w:num>
  <w:num w:numId="3">
    <w:abstractNumId w:val="2"/>
  </w:num>
  <w:num w:numId="4">
    <w:abstractNumId w:val="30"/>
  </w:num>
  <w:num w:numId="5">
    <w:abstractNumId w:val="8"/>
  </w:num>
  <w:num w:numId="6">
    <w:abstractNumId w:val="22"/>
  </w:num>
  <w:num w:numId="7">
    <w:abstractNumId w:val="31"/>
  </w:num>
  <w:num w:numId="8">
    <w:abstractNumId w:val="17"/>
  </w:num>
  <w:num w:numId="9">
    <w:abstractNumId w:val="24"/>
  </w:num>
  <w:num w:numId="10">
    <w:abstractNumId w:val="5"/>
  </w:num>
  <w:num w:numId="11">
    <w:abstractNumId w:val="6"/>
  </w:num>
  <w:num w:numId="12">
    <w:abstractNumId w:val="37"/>
  </w:num>
  <w:num w:numId="13">
    <w:abstractNumId w:val="25"/>
  </w:num>
  <w:num w:numId="14">
    <w:abstractNumId w:val="20"/>
  </w:num>
  <w:num w:numId="15">
    <w:abstractNumId w:val="0"/>
  </w:num>
  <w:num w:numId="16">
    <w:abstractNumId w:val="12"/>
  </w:num>
  <w:num w:numId="17">
    <w:abstractNumId w:val="36"/>
  </w:num>
  <w:num w:numId="18">
    <w:abstractNumId w:val="28"/>
  </w:num>
  <w:num w:numId="19">
    <w:abstractNumId w:val="40"/>
  </w:num>
  <w:num w:numId="20">
    <w:abstractNumId w:val="10"/>
  </w:num>
  <w:num w:numId="21">
    <w:abstractNumId w:val="13"/>
  </w:num>
  <w:num w:numId="22">
    <w:abstractNumId w:val="27"/>
  </w:num>
  <w:num w:numId="23">
    <w:abstractNumId w:val="29"/>
  </w:num>
  <w:num w:numId="24">
    <w:abstractNumId w:val="38"/>
  </w:num>
  <w:num w:numId="25">
    <w:abstractNumId w:val="41"/>
  </w:num>
  <w:num w:numId="26">
    <w:abstractNumId w:val="44"/>
  </w:num>
  <w:num w:numId="27">
    <w:abstractNumId w:val="15"/>
  </w:num>
  <w:num w:numId="28">
    <w:abstractNumId w:val="43"/>
  </w:num>
  <w:num w:numId="29">
    <w:abstractNumId w:val="7"/>
  </w:num>
  <w:num w:numId="30">
    <w:abstractNumId w:val="4"/>
  </w:num>
  <w:num w:numId="31">
    <w:abstractNumId w:val="19"/>
  </w:num>
  <w:num w:numId="32">
    <w:abstractNumId w:val="32"/>
  </w:num>
  <w:num w:numId="33">
    <w:abstractNumId w:val="16"/>
  </w:num>
  <w:num w:numId="34">
    <w:abstractNumId w:val="39"/>
  </w:num>
  <w:num w:numId="35">
    <w:abstractNumId w:val="9"/>
  </w:num>
  <w:num w:numId="36">
    <w:abstractNumId w:val="14"/>
  </w:num>
  <w:num w:numId="37">
    <w:abstractNumId w:val="1"/>
  </w:num>
  <w:num w:numId="38">
    <w:abstractNumId w:val="23"/>
  </w:num>
  <w:num w:numId="39">
    <w:abstractNumId w:val="11"/>
  </w:num>
  <w:num w:numId="40">
    <w:abstractNumId w:val="34"/>
  </w:num>
  <w:num w:numId="41">
    <w:abstractNumId w:val="3"/>
  </w:num>
  <w:num w:numId="42">
    <w:abstractNumId w:val="26"/>
  </w:num>
  <w:num w:numId="43">
    <w:abstractNumId w:val="21"/>
  </w:num>
  <w:num w:numId="44">
    <w:abstractNumId w:val="35"/>
  </w:num>
  <w:num w:numId="45">
    <w:abstractNumId w:val="33"/>
  </w:num>
  <w:num w:numId="46">
    <w:abstractNumId w:val="18"/>
  </w:num>
  <w:num w:numId="47">
    <w:abstractNumId w:val="42"/>
  </w:num>
  <w:num w:numId="48">
    <w:abstractNumId w:val="45"/>
  </w:num>
  <w:num w:numId="49">
    <w:abstractNumId w:val="47"/>
  </w:num>
  <w:num w:numId="50">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17FA"/>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4CEB"/>
    <w:rsid w:val="000A508E"/>
    <w:rsid w:val="000A5A2B"/>
    <w:rsid w:val="000B2BB1"/>
    <w:rsid w:val="000B381B"/>
    <w:rsid w:val="000B5364"/>
    <w:rsid w:val="000B6351"/>
    <w:rsid w:val="000B666C"/>
    <w:rsid w:val="000B7007"/>
    <w:rsid w:val="000B73A7"/>
    <w:rsid w:val="000B7AD7"/>
    <w:rsid w:val="000C1FC9"/>
    <w:rsid w:val="000C69D6"/>
    <w:rsid w:val="000C7444"/>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6C71"/>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2F39"/>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33F"/>
    <w:rsid w:val="005637B8"/>
    <w:rsid w:val="005653F7"/>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949C4"/>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187"/>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42A1"/>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651B6"/>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5C8F"/>
    <w:rsid w:val="00AD6899"/>
    <w:rsid w:val="00AD7F67"/>
    <w:rsid w:val="00AE0318"/>
    <w:rsid w:val="00AE03F6"/>
    <w:rsid w:val="00AE262D"/>
    <w:rsid w:val="00AE72FD"/>
    <w:rsid w:val="00AF2AA4"/>
    <w:rsid w:val="00AF2D43"/>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4F05"/>
    <w:rsid w:val="00D05E81"/>
    <w:rsid w:val="00D06680"/>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1C0"/>
    <w:rsid w:val="00D85DA7"/>
    <w:rsid w:val="00D903E8"/>
    <w:rsid w:val="00D915F2"/>
    <w:rsid w:val="00D9481E"/>
    <w:rsid w:val="00D97BA9"/>
    <w:rsid w:val="00D97C61"/>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F2F1D"/>
    <w:rsid w:val="00FF437B"/>
    <w:rsid w:val="0C13776A"/>
    <w:rsid w:val="46863E52"/>
    <w:rsid w:val="4B4B476F"/>
    <w:rsid w:val="566DDAAA"/>
    <w:rsid w:val="5FC13039"/>
    <w:rsid w:val="60065700"/>
    <w:rsid w:val="6F67DEB3"/>
    <w:rsid w:val="6FBD25E9"/>
    <w:rsid w:val="7FACF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1B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normaltextrun">
    <w:name w:val="normaltextrun"/>
    <w:basedOn w:val="DefaultParagraphFont"/>
    <w:rsid w:val="00AF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8259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519788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0925772">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185080">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6555972">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094186">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451054">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33105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9359354">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6244973">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3360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036424">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3623225">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32953384">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142667">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028985">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089707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014407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utmb.ensemblevideo.com/Watch/t8Y2Ewj4" TargetMode="External"/><Relationship Id="rId26" Type="http://schemas.openxmlformats.org/officeDocument/2006/relationships/hyperlink" Target="https://www.utmb.edu/covid-19/home/sick-exposed/mental-health-wellness"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intranet.utmb.edu/iutmb/" TargetMode="External"/><Relationship Id="rId25" Type="http://schemas.openxmlformats.org/officeDocument/2006/relationships/hyperlink" Target="https://utmb.us/4e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tlivingwell.com" TargetMode="External"/><Relationship Id="rId20" Type="http://schemas.openxmlformats.org/officeDocument/2006/relationships/image" Target="media/image5.png"/><Relationship Id="rId29" Type="http://schemas.openxmlformats.org/officeDocument/2006/relationships/hyperlink" Target="https://youtu.be/LmFCc9sYXzM?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hr.utmb.edu/ehc/flufre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utmb.us/4di" TargetMode="External"/><Relationship Id="rId28" Type="http://schemas.openxmlformats.org/officeDocument/2006/relationships/hyperlink" Target="https://utmb.us/43v"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utmb.us/4d0"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63C31-A453-45EE-B446-45183B5B7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56D27-63DF-499D-AD14-AF9A0167AACA}">
  <ds:schemaRefs>
    <ds:schemaRef ds:uri="96b5767f-53a9-4803-8434-6fd8f76382d3"/>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terms/"/>
    <ds:schemaRef ds:uri="2ed015d1-f7a6-4d6f-97ba-b37262e2f255"/>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9E97983-FC0D-FD4D-A45F-0DACC98D71F4}">
  <ds:schemaRefs>
    <ds:schemaRef ds:uri="http://schemas.openxmlformats.org/officeDocument/2006/bibliography"/>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1258</Words>
  <Characters>7177</Characters>
  <Application>Microsoft Office Word</Application>
  <DocSecurity>0</DocSecurity>
  <Lines>59</Lines>
  <Paragraphs>16</Paragraphs>
  <ScaleCrop>false</ScaleCrop>
  <Company>UTMB</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2020-09-24T15:16:00Z</cp:lastPrinted>
  <dcterms:created xsi:type="dcterms:W3CDTF">2020-09-29T18:23:00Z</dcterms:created>
  <dcterms:modified xsi:type="dcterms:W3CDTF">2020-09-29T18:23:00Z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