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7"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F35A9C"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F35A9C"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5"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780"/>
        <w:gridCol w:w="3240"/>
        <w:gridCol w:w="2363"/>
      </w:tblGrid>
      <w:tr w:rsidR="00910EB1" w14:paraId="05EB0486" w14:textId="77777777" w:rsidTr="2DB447B5">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2"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4E1F29F" w:rsidR="009C2829" w:rsidRPr="000257FB" w:rsidRDefault="008E78A1" w:rsidP="007073E8">
            <w:pPr>
              <w:pStyle w:val="Header"/>
              <w:jc w:val="center"/>
              <w:rPr>
                <w:rFonts w:asciiTheme="majorHAnsi" w:hAnsiTheme="majorHAnsi"/>
                <w:b/>
              </w:rPr>
            </w:pPr>
            <w:r>
              <w:rPr>
                <w:rFonts w:asciiTheme="majorHAnsi" w:hAnsiTheme="majorHAnsi"/>
                <w:b/>
                <w:sz w:val="22"/>
              </w:rPr>
              <w:t xml:space="preserve">April </w:t>
            </w:r>
            <w:r w:rsidR="000C1167">
              <w:rPr>
                <w:rFonts w:asciiTheme="majorHAnsi" w:hAnsiTheme="majorHAnsi"/>
                <w:b/>
                <w:sz w:val="22"/>
              </w:rPr>
              <w:t>2</w:t>
            </w:r>
            <w:r w:rsidR="000D1A64">
              <w:rPr>
                <w:rFonts w:asciiTheme="majorHAnsi" w:hAnsiTheme="majorHAnsi"/>
                <w:b/>
                <w:sz w:val="22"/>
              </w:rPr>
              <w:t>8</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00F1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6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40320"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60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4339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F1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6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30533B" w14:textId="21CEC7F2" w:rsidR="00ED45CE" w:rsidRDefault="003C0A6B" w:rsidP="003F0266">
            <w:pPr>
              <w:rPr>
                <w:rFonts w:ascii="Calibri Light" w:hAnsi="Calibri Light"/>
                <w:noProof/>
                <w:sz w:val="20"/>
              </w:rPr>
            </w:pPr>
            <w:r>
              <w:br w:type="page"/>
            </w:r>
            <w:r w:rsidR="00ED45CE" w:rsidRPr="00ED45CE">
              <w:drawing>
                <wp:inline distT="0" distB="0" distL="0" distR="0" wp14:anchorId="4F8716CA" wp14:editId="0C821E0D">
                  <wp:extent cx="3463290" cy="192659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3290" cy="1926590"/>
                          </a:xfrm>
                          <a:prstGeom prst="rect">
                            <a:avLst/>
                          </a:prstGeom>
                        </pic:spPr>
                      </pic:pic>
                    </a:graphicData>
                  </a:graphic>
                </wp:inline>
              </w:drawing>
            </w:r>
          </w:p>
          <w:p w14:paraId="6A54E707" w14:textId="77777777" w:rsidR="00A573D5" w:rsidRDefault="00ED45CE" w:rsidP="00ED45CE">
            <w:pPr>
              <w:rPr>
                <w:rFonts w:ascii="Calibri Light" w:hAnsi="Calibri Light"/>
                <w:noProof/>
                <w:sz w:val="20"/>
              </w:rPr>
            </w:pPr>
            <w:r w:rsidRPr="00ED45CE">
              <w:rPr>
                <w:rFonts w:ascii="Calibri Light" w:hAnsi="Calibri Light"/>
                <w:noProof/>
                <w:sz w:val="20"/>
              </w:rPr>
              <w:drawing>
                <wp:inline distT="0" distB="0" distL="0" distR="0" wp14:anchorId="5D912A70" wp14:editId="2515EA73">
                  <wp:extent cx="3463290" cy="45777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3290" cy="4577715"/>
                          </a:xfrm>
                          <a:prstGeom prst="rect">
                            <a:avLst/>
                          </a:prstGeom>
                        </pic:spPr>
                      </pic:pic>
                    </a:graphicData>
                  </a:graphic>
                </wp:inline>
              </w:drawing>
            </w:r>
          </w:p>
          <w:p w14:paraId="56463362" w14:textId="36DC1B7B" w:rsidR="00F35A9C" w:rsidRPr="00F35A9C" w:rsidRDefault="00ED45CE" w:rsidP="00F35A9C">
            <w:pPr>
              <w:rPr>
                <w:b/>
                <w:bCs/>
                <w:color w:val="1F497D" w:themeColor="text2"/>
              </w:rPr>
            </w:pPr>
            <w:r w:rsidRPr="00F35A9C">
              <w:rPr>
                <w:rFonts w:ascii="Calibri Light" w:hAnsi="Calibri Light"/>
                <w:b/>
                <w:bCs/>
                <w:noProof/>
                <w:color w:val="1F497D" w:themeColor="text2"/>
                <w:sz w:val="20"/>
              </w:rPr>
              <w:t xml:space="preserve"> </w:t>
            </w:r>
            <w:r w:rsidR="00F35A9C" w:rsidRPr="00F35A9C">
              <w:rPr>
                <w:b/>
                <w:bCs/>
                <w:color w:val="1F497D" w:themeColor="text2"/>
              </w:rPr>
              <w:t>D’Anne DeWitt</w:t>
            </w:r>
            <w:r w:rsidR="00F35A9C" w:rsidRPr="00F35A9C">
              <w:rPr>
                <w:b/>
                <w:bCs/>
                <w:color w:val="1F497D" w:themeColor="text2"/>
              </w:rPr>
              <w:t xml:space="preserve"> </w:t>
            </w:r>
            <w:r w:rsidR="00F35A9C" w:rsidRPr="00F35A9C">
              <w:rPr>
                <w:b/>
                <w:bCs/>
                <w:color w:val="1F497D" w:themeColor="text2"/>
              </w:rPr>
              <w:t>–</w:t>
            </w:r>
            <w:r w:rsidR="00F35A9C" w:rsidRPr="00F35A9C">
              <w:rPr>
                <w:b/>
                <w:bCs/>
                <w:color w:val="1F497D" w:themeColor="text2"/>
              </w:rPr>
              <w:t xml:space="preserve"> </w:t>
            </w:r>
            <w:r w:rsidR="00F35A9C" w:rsidRPr="00F35A9C">
              <w:rPr>
                <w:b/>
                <w:bCs/>
                <w:color w:val="1F497D" w:themeColor="text2"/>
              </w:rPr>
              <w:t xml:space="preserve">Recruitment </w:t>
            </w:r>
            <w:r w:rsidR="00F35A9C" w:rsidRPr="00F35A9C">
              <w:rPr>
                <w:b/>
                <w:bCs/>
                <w:color w:val="1F497D" w:themeColor="text2"/>
              </w:rPr>
              <w:t>&amp;</w:t>
            </w:r>
            <w:r w:rsidR="00F35A9C" w:rsidRPr="00F35A9C">
              <w:rPr>
                <w:b/>
                <w:bCs/>
                <w:color w:val="1F497D" w:themeColor="text2"/>
              </w:rPr>
              <w:t xml:space="preserve"> Admission</w:t>
            </w:r>
            <w:r w:rsidR="00F35A9C" w:rsidRPr="00F35A9C">
              <w:rPr>
                <w:b/>
                <w:bCs/>
                <w:color w:val="1F497D" w:themeColor="text2"/>
              </w:rPr>
              <w:t xml:space="preserve">s </w:t>
            </w:r>
            <w:r w:rsidR="00F35A9C" w:rsidRPr="00F35A9C">
              <w:rPr>
                <w:b/>
                <w:bCs/>
                <w:color w:val="1F497D" w:themeColor="text2"/>
              </w:rPr>
              <w:t>Coordinator, Office of Student Affairs and Admissions</w:t>
            </w:r>
          </w:p>
          <w:p w14:paraId="5E2E0A4C" w14:textId="77777777" w:rsidR="00F35A9C" w:rsidRDefault="00F35A9C" w:rsidP="00F35A9C">
            <w:r>
              <w:t xml:space="preserve">I am originally from Northeast but currently live in the Bacliff area.  I’ve been a UT System employee for over 25 plus years. When not working, I love relaxing at the beach, gardening, playing with our fur babies and enjoying my husband’s cooking. </w:t>
            </w:r>
          </w:p>
          <w:p w14:paraId="4BA40CF1" w14:textId="77777777" w:rsidR="00ED45CE" w:rsidRDefault="00ED45CE" w:rsidP="00ED45CE">
            <w:pPr>
              <w:rPr>
                <w:rFonts w:ascii="Calibri Light" w:hAnsi="Calibri Light"/>
                <w:noProof/>
                <w:sz w:val="20"/>
              </w:rPr>
            </w:pPr>
          </w:p>
          <w:p w14:paraId="62ED5B37" w14:textId="7B15754F" w:rsidR="00F35A9C" w:rsidRPr="00F35A9C" w:rsidRDefault="00F35A9C" w:rsidP="00F35A9C">
            <w:pPr>
              <w:jc w:val="center"/>
              <w:rPr>
                <w:rFonts w:ascii="Papyrus" w:hAnsi="Papyrus"/>
                <w:b/>
                <w:bCs/>
                <w:noProof/>
              </w:rPr>
            </w:pPr>
            <w:r w:rsidRPr="00F35A9C">
              <w:rPr>
                <w:rFonts w:ascii="Papyrus" w:hAnsi="Papyrus"/>
                <w:b/>
                <w:bCs/>
                <w:noProof/>
                <w:color w:val="1F497D" w:themeColor="text2"/>
              </w:rPr>
              <w:t>Welcome D’Anne!  It’s great to have you on board!</w:t>
            </w:r>
          </w:p>
        </w:tc>
        <w:tc>
          <w:tcPr>
            <w:tcW w:w="5603" w:type="dxa"/>
            <w:gridSpan w:val="2"/>
            <w:tcBorders>
              <w:top w:val="single" w:sz="4" w:space="0" w:color="auto"/>
              <w:left w:val="single" w:sz="4" w:space="0" w:color="auto"/>
              <w:bottom w:val="single" w:sz="4" w:space="0" w:color="auto"/>
              <w:right w:val="single" w:sz="4" w:space="0" w:color="auto"/>
            </w:tcBorders>
          </w:tcPr>
          <w:p w14:paraId="5EDD9313" w14:textId="61C87FC3" w:rsidR="00872F1B" w:rsidRPr="00F1071C" w:rsidRDefault="00872F1B" w:rsidP="006C645D">
            <w:pPr>
              <w:rPr>
                <w:rFonts w:ascii="Calibri Light" w:hAnsi="Calibri Light" w:cs="Calibri Light"/>
              </w:rPr>
            </w:pPr>
          </w:p>
          <w:p w14:paraId="4E27638F" w14:textId="1FA8309D" w:rsidR="00637086" w:rsidRDefault="00637086" w:rsidP="00637086">
            <w:pPr>
              <w:pStyle w:val="paragraph"/>
              <w:spacing w:before="0" w:beforeAutospacing="0" w:after="0" w:afterAutospacing="0"/>
              <w:textAlignment w:val="baseline"/>
              <w:rPr>
                <w:rFonts w:asciiTheme="majorHAnsi" w:hAnsiTheme="majorHAnsi" w:cstheme="majorHAnsi"/>
                <w:b/>
                <w:bCs/>
                <w:color w:val="000000"/>
                <w:sz w:val="21"/>
                <w:szCs w:val="21"/>
              </w:rPr>
            </w:pPr>
            <w:r w:rsidRPr="00047571">
              <w:rPr>
                <w:rFonts w:asciiTheme="majorHAnsi" w:hAnsiTheme="majorHAnsi" w:cstheme="majorHAnsi"/>
                <w:b/>
                <w:bCs/>
                <w:color w:val="000000"/>
                <w:sz w:val="21"/>
                <w:szCs w:val="21"/>
              </w:rPr>
              <w:t>Weekly Wellness Tips</w:t>
            </w:r>
          </w:p>
          <w:p w14:paraId="58234335" w14:textId="0D6A5238" w:rsidR="00637086" w:rsidRDefault="00637086" w:rsidP="00C759A8">
            <w:pPr>
              <w:pStyle w:val="paragraph"/>
              <w:spacing w:before="0" w:beforeAutospacing="0" w:after="0" w:afterAutospacing="0"/>
              <w:textAlignment w:val="baseline"/>
              <w:rPr>
                <w:rFonts w:ascii="Calibri Light" w:hAnsi="Calibri Light" w:cs="Calibri Light"/>
                <w:sz w:val="21"/>
                <w:szCs w:val="21"/>
              </w:rPr>
            </w:pPr>
            <w:r w:rsidRPr="00637086">
              <w:rPr>
                <w:rFonts w:ascii="Calibri Light" w:hAnsi="Calibri Light" w:cs="Calibri Light"/>
                <w:sz w:val="21"/>
                <w:szCs w:val="21"/>
              </w:rPr>
              <w:t>Throughout the month of April, focus on being active.</w:t>
            </w:r>
          </w:p>
          <w:p w14:paraId="42E0E903" w14:textId="77777777" w:rsidR="00607300" w:rsidRPr="00637086" w:rsidRDefault="00607300" w:rsidP="00C759A8">
            <w:pPr>
              <w:pStyle w:val="paragraph"/>
              <w:spacing w:before="0" w:beforeAutospacing="0" w:after="0" w:afterAutospacing="0"/>
              <w:textAlignment w:val="baseline"/>
              <w:rPr>
                <w:rFonts w:ascii="Calibri Light" w:hAnsi="Calibri Light" w:cs="Calibri Light"/>
                <w:sz w:val="21"/>
                <w:szCs w:val="21"/>
              </w:rPr>
            </w:pPr>
          </w:p>
          <w:p w14:paraId="5BD6356C" w14:textId="77777777" w:rsidR="00637086" w:rsidRPr="00637086" w:rsidRDefault="00637086" w:rsidP="00C759A8">
            <w:pPr>
              <w:pStyle w:val="ListParagraph"/>
              <w:numPr>
                <w:ilvl w:val="0"/>
                <w:numId w:val="11"/>
              </w:numPr>
              <w:ind w:left="489"/>
              <w:contextualSpacing w:val="0"/>
              <w:rPr>
                <w:rFonts w:ascii="Calibri Light" w:hAnsi="Calibri Light" w:cs="Calibri Light"/>
                <w:sz w:val="21"/>
                <w:szCs w:val="21"/>
              </w:rPr>
            </w:pPr>
            <w:r w:rsidRPr="00637086">
              <w:rPr>
                <w:rFonts w:ascii="Calibri Light" w:hAnsi="Calibri Light" w:cs="Calibri Light"/>
                <w:sz w:val="21"/>
                <w:szCs w:val="21"/>
              </w:rPr>
              <w:t>Enjoy moving to your favorite music. Really go for it.</w:t>
            </w:r>
          </w:p>
          <w:p w14:paraId="43CC6306" w14:textId="77777777" w:rsidR="00637086" w:rsidRPr="00637086" w:rsidRDefault="00637086" w:rsidP="00C759A8">
            <w:pPr>
              <w:pStyle w:val="ListParagraph"/>
              <w:numPr>
                <w:ilvl w:val="0"/>
                <w:numId w:val="11"/>
              </w:numPr>
              <w:ind w:left="489"/>
              <w:contextualSpacing w:val="0"/>
              <w:rPr>
                <w:rFonts w:ascii="Calibri Light" w:hAnsi="Calibri Light" w:cs="Calibri Light"/>
                <w:sz w:val="21"/>
                <w:szCs w:val="21"/>
              </w:rPr>
            </w:pPr>
            <w:r w:rsidRPr="00637086">
              <w:rPr>
                <w:rFonts w:ascii="Calibri Light" w:hAnsi="Calibri Light" w:cs="Calibri Light"/>
                <w:sz w:val="21"/>
                <w:szCs w:val="21"/>
              </w:rPr>
              <w:t>Go out and do an errand for a loved one or neighbor.</w:t>
            </w:r>
          </w:p>
          <w:p w14:paraId="12FFC183" w14:textId="77777777" w:rsidR="00637086" w:rsidRPr="00637086" w:rsidRDefault="00637086" w:rsidP="00C759A8">
            <w:pPr>
              <w:pStyle w:val="ListParagraph"/>
              <w:numPr>
                <w:ilvl w:val="0"/>
                <w:numId w:val="11"/>
              </w:numPr>
              <w:ind w:left="489"/>
              <w:contextualSpacing w:val="0"/>
              <w:rPr>
                <w:rFonts w:ascii="Calibri Light" w:hAnsi="Calibri Light" w:cs="Calibri Light"/>
                <w:sz w:val="21"/>
                <w:szCs w:val="21"/>
              </w:rPr>
            </w:pPr>
            <w:r w:rsidRPr="00637086">
              <w:rPr>
                <w:rFonts w:ascii="Calibri Light" w:hAnsi="Calibri Light" w:cs="Calibri Light"/>
                <w:sz w:val="21"/>
                <w:szCs w:val="21"/>
              </w:rPr>
              <w:t>Get active in nature. Feed the birds or go wildlife-spotting.</w:t>
            </w:r>
          </w:p>
          <w:p w14:paraId="78AF7A61" w14:textId="77777777" w:rsidR="00637086" w:rsidRPr="00637086" w:rsidRDefault="00637086" w:rsidP="00C759A8">
            <w:pPr>
              <w:pStyle w:val="ListParagraph"/>
              <w:numPr>
                <w:ilvl w:val="0"/>
                <w:numId w:val="11"/>
              </w:numPr>
              <w:ind w:left="489"/>
              <w:contextualSpacing w:val="0"/>
              <w:rPr>
                <w:rFonts w:ascii="Calibri Light" w:hAnsi="Calibri Light" w:cs="Calibri Light"/>
                <w:sz w:val="21"/>
                <w:szCs w:val="21"/>
              </w:rPr>
            </w:pPr>
            <w:r w:rsidRPr="00637086">
              <w:rPr>
                <w:rFonts w:ascii="Calibri Light" w:hAnsi="Calibri Light" w:cs="Calibri Light"/>
                <w:sz w:val="21"/>
                <w:szCs w:val="21"/>
              </w:rPr>
              <w:t>Have a ‘no screens’ night and take time to recharge yourself.</w:t>
            </w:r>
          </w:p>
          <w:p w14:paraId="7EF6D97D" w14:textId="77777777" w:rsidR="00637086" w:rsidRPr="00637086" w:rsidRDefault="00637086" w:rsidP="00C759A8">
            <w:pPr>
              <w:pStyle w:val="ListParagraph"/>
              <w:numPr>
                <w:ilvl w:val="0"/>
                <w:numId w:val="11"/>
              </w:numPr>
              <w:ind w:left="489"/>
              <w:contextualSpacing w:val="0"/>
              <w:rPr>
                <w:rFonts w:ascii="Calibri Light" w:hAnsi="Calibri Light" w:cs="Calibri Light"/>
                <w:sz w:val="21"/>
                <w:szCs w:val="21"/>
              </w:rPr>
            </w:pPr>
            <w:r w:rsidRPr="00637086">
              <w:rPr>
                <w:rFonts w:ascii="Calibri Light" w:hAnsi="Calibri Light" w:cs="Calibri Light"/>
                <w:sz w:val="21"/>
                <w:szCs w:val="21"/>
              </w:rPr>
              <w:t>Take an extra break in your day and walk outside for 15 minutes.</w:t>
            </w:r>
          </w:p>
          <w:p w14:paraId="5F029329" w14:textId="77777777" w:rsidR="00637086" w:rsidRPr="00637086" w:rsidRDefault="00637086" w:rsidP="00C759A8">
            <w:pPr>
              <w:pStyle w:val="ListParagraph"/>
              <w:numPr>
                <w:ilvl w:val="0"/>
                <w:numId w:val="11"/>
              </w:numPr>
              <w:ind w:left="489"/>
              <w:contextualSpacing w:val="0"/>
              <w:rPr>
                <w:rFonts w:ascii="Calibri Light" w:hAnsi="Calibri Light" w:cs="Calibri Light"/>
                <w:sz w:val="21"/>
                <w:szCs w:val="21"/>
              </w:rPr>
            </w:pPr>
            <w:r w:rsidRPr="00637086">
              <w:rPr>
                <w:rFonts w:ascii="Calibri Light" w:hAnsi="Calibri Light" w:cs="Calibri Light"/>
                <w:sz w:val="21"/>
                <w:szCs w:val="21"/>
              </w:rPr>
              <w:t>Find a fun exercise to do while waiting for the kettle to boil.</w:t>
            </w:r>
          </w:p>
          <w:p w14:paraId="00D46464" w14:textId="77777777" w:rsidR="00637086" w:rsidRPr="00637086" w:rsidRDefault="00637086" w:rsidP="00C759A8">
            <w:pPr>
              <w:pStyle w:val="ListParagraph"/>
              <w:numPr>
                <w:ilvl w:val="0"/>
                <w:numId w:val="11"/>
              </w:numPr>
              <w:ind w:left="489"/>
              <w:contextualSpacing w:val="0"/>
              <w:rPr>
                <w:rFonts w:ascii="Calibri Light" w:hAnsi="Calibri Light" w:cs="Calibri Light"/>
                <w:sz w:val="21"/>
                <w:szCs w:val="21"/>
              </w:rPr>
            </w:pPr>
            <w:r w:rsidRPr="00637086">
              <w:rPr>
                <w:rFonts w:ascii="Calibri Light" w:hAnsi="Calibri Light" w:cs="Calibri Light"/>
                <w:sz w:val="21"/>
                <w:szCs w:val="21"/>
              </w:rPr>
              <w:t>Meet a friend outside for a walk and a chat.</w:t>
            </w:r>
          </w:p>
          <w:p w14:paraId="673B4562" w14:textId="67E1C0CD" w:rsidR="000C1167" w:rsidRPr="00F1071C" w:rsidRDefault="000C1167" w:rsidP="00A055D5">
            <w:pPr>
              <w:rPr>
                <w:rFonts w:ascii="Calibri Light" w:hAnsi="Calibri Light" w:cs="Calibri Light"/>
                <w:color w:val="000000"/>
              </w:rPr>
            </w:pPr>
          </w:p>
          <w:p w14:paraId="6F759C5A" w14:textId="0941AC7A" w:rsidR="0010644C" w:rsidRDefault="0010644C" w:rsidP="0010644C">
            <w:pPr>
              <w:pStyle w:val="paragraph"/>
              <w:spacing w:before="0" w:beforeAutospacing="0" w:after="0" w:afterAutospacing="0"/>
              <w:textAlignment w:val="baseline"/>
              <w:rPr>
                <w:rStyle w:val="normaltextrun"/>
                <w:rFonts w:asciiTheme="majorHAnsi" w:hAnsiTheme="majorHAnsi" w:cstheme="majorHAnsi"/>
                <w:b/>
                <w:bCs/>
                <w:color w:val="FF0000"/>
                <w:shd w:val="clear" w:color="auto" w:fill="FFFFFF"/>
              </w:rPr>
            </w:pPr>
            <w:r w:rsidRPr="00047571">
              <w:rPr>
                <w:rStyle w:val="normaltextrun"/>
                <w:rFonts w:asciiTheme="majorHAnsi" w:hAnsiTheme="majorHAnsi" w:cstheme="majorHAnsi"/>
                <w:b/>
                <w:bCs/>
                <w:color w:val="FF0000"/>
                <w:shd w:val="clear" w:color="auto" w:fill="FFFFFF"/>
              </w:rPr>
              <w:t>REMINDER</w:t>
            </w:r>
          </w:p>
          <w:p w14:paraId="3782855C" w14:textId="77777777" w:rsidR="009D27C3" w:rsidRDefault="009D27C3" w:rsidP="0010644C">
            <w:pPr>
              <w:pStyle w:val="paragraph"/>
              <w:spacing w:before="0" w:beforeAutospacing="0" w:after="0" w:afterAutospacing="0"/>
              <w:textAlignment w:val="baseline"/>
              <w:rPr>
                <w:rStyle w:val="normaltextrun"/>
                <w:rFonts w:asciiTheme="majorHAnsi" w:hAnsiTheme="majorHAnsi" w:cstheme="majorHAnsi"/>
                <w:b/>
                <w:bCs/>
                <w:color w:val="FF0000"/>
                <w:shd w:val="clear" w:color="auto" w:fill="FFFFFF"/>
              </w:rPr>
            </w:pPr>
          </w:p>
          <w:p w14:paraId="536EAB0E" w14:textId="7B69A748" w:rsidR="009D27C3" w:rsidRPr="009D27C3" w:rsidRDefault="0010644C" w:rsidP="0010644C">
            <w:pPr>
              <w:rPr>
                <w:rFonts w:asciiTheme="majorHAnsi" w:hAnsiTheme="majorHAnsi" w:cstheme="majorHAnsi"/>
                <w:b/>
                <w:bCs/>
                <w:sz w:val="21"/>
                <w:szCs w:val="21"/>
              </w:rPr>
            </w:pPr>
            <w:r w:rsidRPr="00047571">
              <w:rPr>
                <w:rFonts w:asciiTheme="majorHAnsi" w:hAnsiTheme="majorHAnsi" w:cstheme="majorHAnsi"/>
                <w:b/>
                <w:bCs/>
                <w:sz w:val="21"/>
                <w:szCs w:val="21"/>
              </w:rPr>
              <w:t>myPTO program resources available online</w:t>
            </w:r>
          </w:p>
          <w:p w14:paraId="1C6530AB" w14:textId="77777777" w:rsidR="0010644C" w:rsidRPr="0010644C" w:rsidRDefault="0010644C" w:rsidP="0010644C">
            <w:pPr>
              <w:rPr>
                <w:rFonts w:ascii="Calibri Light" w:hAnsi="Calibri Light" w:cs="Calibri Light"/>
                <w:sz w:val="21"/>
                <w:szCs w:val="21"/>
              </w:rPr>
            </w:pPr>
            <w:r w:rsidRPr="0010644C">
              <w:rPr>
                <w:rFonts w:ascii="Calibri Light" w:hAnsi="Calibri Light" w:cs="Calibri Light"/>
                <w:color w:val="444444"/>
                <w:sz w:val="21"/>
                <w:szCs w:val="21"/>
                <w:shd w:val="clear" w:color="auto" w:fill="FFFFFF"/>
              </w:rPr>
              <w:t xml:space="preserve">UTMB completed its transition to a paid time off program for all benefits-eligible faculty and staff on March 28. The new myPTO program provides the flexibility and privacy needed for a healthier work-life balance and enables employees to have more control over how they use earned time off. For more about the myPTO program—including video training related to the program’s integration with Kronos and a myPTO handbook—visit </w:t>
            </w:r>
            <w:hyperlink r:id="rId18" w:history="1">
              <w:r w:rsidRPr="00607300">
                <w:rPr>
                  <w:rStyle w:val="Hyperlink"/>
                  <w:rFonts w:ascii="Calibri Light" w:hAnsi="Calibri Light" w:cs="Calibri Light"/>
                  <w:color w:val="FF0000"/>
                  <w:sz w:val="21"/>
                  <w:szCs w:val="21"/>
                  <w:shd w:val="clear" w:color="auto" w:fill="FFFFFF"/>
                </w:rPr>
                <w:t>https://www.utmb.edu/hr/paid-time-off-program</w:t>
              </w:r>
            </w:hyperlink>
            <w:r w:rsidRPr="0010644C">
              <w:rPr>
                <w:rFonts w:ascii="Calibri Light" w:hAnsi="Calibri Light" w:cs="Calibri Light"/>
                <w:color w:val="444444"/>
                <w:sz w:val="21"/>
                <w:szCs w:val="21"/>
                <w:shd w:val="clear" w:color="auto" w:fill="FFFFFF"/>
              </w:rPr>
              <w:t>.</w:t>
            </w:r>
          </w:p>
          <w:p w14:paraId="7108C338" w14:textId="77777777" w:rsidR="0010644C" w:rsidRPr="0010644C" w:rsidRDefault="0010644C" w:rsidP="0010644C">
            <w:pPr>
              <w:pStyle w:val="paragraph"/>
              <w:spacing w:before="0" w:beforeAutospacing="0" w:after="0" w:afterAutospacing="0"/>
              <w:textAlignment w:val="baseline"/>
              <w:rPr>
                <w:rStyle w:val="normaltextrun"/>
                <w:rFonts w:ascii="Calibri Light" w:hAnsi="Calibri Light" w:cs="Calibri Light"/>
                <w:b/>
                <w:bCs/>
                <w:sz w:val="21"/>
                <w:szCs w:val="21"/>
                <w:shd w:val="clear" w:color="auto" w:fill="FFFFFF"/>
              </w:rPr>
            </w:pPr>
          </w:p>
          <w:p w14:paraId="783636E6" w14:textId="77777777" w:rsidR="0010644C" w:rsidRPr="0010644C" w:rsidRDefault="0010644C" w:rsidP="0010644C">
            <w:pPr>
              <w:pStyle w:val="paragraph"/>
              <w:spacing w:before="0" w:beforeAutospacing="0" w:after="0" w:afterAutospacing="0"/>
              <w:textAlignment w:val="baseline"/>
              <w:rPr>
                <w:rStyle w:val="normaltextrun"/>
                <w:rFonts w:ascii="Calibri Light" w:hAnsi="Calibri Light" w:cs="Calibri Light"/>
                <w:b/>
                <w:bCs/>
                <w:sz w:val="21"/>
                <w:szCs w:val="21"/>
                <w:shd w:val="clear" w:color="auto" w:fill="FFFFFF"/>
              </w:rPr>
            </w:pPr>
          </w:p>
          <w:p w14:paraId="1DF33478" w14:textId="77777777" w:rsidR="009D27C3" w:rsidRPr="009D27C3" w:rsidRDefault="0010644C" w:rsidP="0010644C">
            <w:pPr>
              <w:spacing w:after="160" w:line="233" w:lineRule="atLeast"/>
              <w:rPr>
                <w:rFonts w:asciiTheme="majorHAnsi" w:hAnsiTheme="majorHAnsi" w:cstheme="majorHAnsi"/>
                <w:b/>
                <w:bCs/>
                <w:color w:val="FF0000"/>
                <w:lang w:val="en-GB"/>
              </w:rPr>
            </w:pPr>
            <w:r w:rsidRPr="009D27C3">
              <w:rPr>
                <w:rFonts w:asciiTheme="majorHAnsi" w:hAnsiTheme="majorHAnsi" w:cstheme="majorHAnsi"/>
                <w:b/>
                <w:bCs/>
                <w:color w:val="FF0000"/>
                <w:lang w:val="en-GB"/>
              </w:rPr>
              <w:t>COVID-19 UPDATES</w:t>
            </w:r>
          </w:p>
          <w:p w14:paraId="36C8E485" w14:textId="1E537160" w:rsidR="0010644C" w:rsidRPr="009D27C3" w:rsidRDefault="0010644C" w:rsidP="00047571">
            <w:pPr>
              <w:pStyle w:val="NormalWeb"/>
              <w:shd w:val="clear" w:color="auto" w:fill="FFFFFF"/>
              <w:rPr>
                <w:rStyle w:val="Strong"/>
                <w:rFonts w:asciiTheme="majorHAnsi" w:hAnsiTheme="majorHAnsi" w:cstheme="majorHAnsi"/>
                <w:color w:val="444444"/>
                <w:sz w:val="22"/>
                <w:szCs w:val="22"/>
              </w:rPr>
            </w:pPr>
            <w:r w:rsidRPr="009D27C3">
              <w:rPr>
                <w:rStyle w:val="Strong"/>
                <w:rFonts w:asciiTheme="majorHAnsi" w:hAnsiTheme="majorHAnsi" w:cstheme="majorHAnsi"/>
                <w:color w:val="444444"/>
                <w:sz w:val="22"/>
                <w:szCs w:val="22"/>
              </w:rPr>
              <w:t>Important Reminders &amp; Quick Links</w:t>
            </w:r>
          </w:p>
          <w:p w14:paraId="02312095" w14:textId="77777777" w:rsidR="00047571" w:rsidRPr="00047571" w:rsidRDefault="00047571" w:rsidP="00047571">
            <w:pPr>
              <w:pStyle w:val="NormalWeb"/>
              <w:shd w:val="clear" w:color="auto" w:fill="FFFFFF"/>
              <w:rPr>
                <w:rFonts w:asciiTheme="majorHAnsi" w:hAnsiTheme="majorHAnsi" w:cstheme="majorHAnsi"/>
                <w:color w:val="444444"/>
                <w:sz w:val="21"/>
                <w:szCs w:val="21"/>
              </w:rPr>
            </w:pPr>
          </w:p>
          <w:p w14:paraId="53F3A286" w14:textId="77777777" w:rsidR="0010644C" w:rsidRPr="0010644C" w:rsidRDefault="00F35A9C" w:rsidP="00047571">
            <w:pPr>
              <w:pStyle w:val="ListParagraph"/>
              <w:numPr>
                <w:ilvl w:val="0"/>
                <w:numId w:val="12"/>
              </w:numPr>
              <w:shd w:val="clear" w:color="auto" w:fill="FFFFFF"/>
              <w:ind w:left="450"/>
              <w:contextualSpacing w:val="0"/>
              <w:textAlignment w:val="baseline"/>
              <w:rPr>
                <w:rFonts w:ascii="Calibri Light" w:hAnsi="Calibri Light" w:cs="Calibri Light"/>
                <w:sz w:val="21"/>
                <w:szCs w:val="21"/>
              </w:rPr>
            </w:pPr>
            <w:hyperlink r:id="rId19" w:tgtFrame="_blank" w:history="1">
              <w:r w:rsidR="0010644C" w:rsidRPr="0010644C">
                <w:rPr>
                  <w:rStyle w:val="Hyperlink"/>
                  <w:rFonts w:ascii="Calibri Light" w:hAnsi="Calibri Light" w:cs="Calibri Light"/>
                  <w:color w:val="FF0000"/>
                  <w:sz w:val="21"/>
                  <w:szCs w:val="21"/>
                </w:rPr>
                <w:t>Travel requirements and guidelines</w:t>
              </w:r>
            </w:hyperlink>
            <w:r w:rsidR="0010644C" w:rsidRPr="0010644C">
              <w:rPr>
                <w:rFonts w:ascii="Calibri Light" w:hAnsi="Calibri Light" w:cs="Calibri Light"/>
                <w:color w:val="444444"/>
                <w:sz w:val="21"/>
                <w:szCs w:val="21"/>
              </w:rPr>
              <w:t> remain in place until further notice </w:t>
            </w:r>
          </w:p>
          <w:p w14:paraId="44AED136" w14:textId="5378C201" w:rsidR="0010644C" w:rsidRPr="0010644C" w:rsidRDefault="00F35A9C" w:rsidP="00047571">
            <w:pPr>
              <w:pStyle w:val="ListParagraph"/>
              <w:numPr>
                <w:ilvl w:val="0"/>
                <w:numId w:val="12"/>
              </w:numPr>
              <w:shd w:val="clear" w:color="auto" w:fill="FFFFFF"/>
              <w:ind w:left="450"/>
              <w:contextualSpacing w:val="0"/>
              <w:textAlignment w:val="baseline"/>
              <w:rPr>
                <w:rFonts w:ascii="Calibri Light" w:hAnsi="Calibri Light" w:cs="Calibri Light"/>
                <w:sz w:val="21"/>
                <w:szCs w:val="21"/>
              </w:rPr>
            </w:pPr>
            <w:hyperlink r:id="rId20" w:anchor="info" w:tgtFrame="_blank" w:history="1">
              <w:r w:rsidR="0010644C" w:rsidRPr="0010644C">
                <w:rPr>
                  <w:rStyle w:val="Hyperlink"/>
                  <w:rFonts w:ascii="Calibri Light" w:hAnsi="Calibri Light" w:cs="Calibri Light"/>
                  <w:color w:val="FF0000"/>
                  <w:sz w:val="21"/>
                  <w:szCs w:val="21"/>
                </w:rPr>
                <w:t>Safety Requirements</w:t>
              </w:r>
            </w:hyperlink>
          </w:p>
          <w:p w14:paraId="019CD8FE" w14:textId="77777777" w:rsidR="0010644C" w:rsidRPr="0010644C" w:rsidRDefault="00F35A9C" w:rsidP="00047571">
            <w:pPr>
              <w:pStyle w:val="ListParagraph"/>
              <w:numPr>
                <w:ilvl w:val="0"/>
                <w:numId w:val="12"/>
              </w:numPr>
              <w:shd w:val="clear" w:color="auto" w:fill="FFFFFF"/>
              <w:ind w:left="450"/>
              <w:contextualSpacing w:val="0"/>
              <w:textAlignment w:val="baseline"/>
              <w:rPr>
                <w:rFonts w:ascii="Calibri Light" w:hAnsi="Calibri Light" w:cs="Calibri Light"/>
                <w:sz w:val="21"/>
                <w:szCs w:val="21"/>
              </w:rPr>
            </w:pPr>
            <w:hyperlink r:id="rId21" w:tgtFrame="_blank" w:history="1">
              <w:r w:rsidR="0010644C" w:rsidRPr="0010644C">
                <w:rPr>
                  <w:rStyle w:val="Hyperlink"/>
                  <w:rFonts w:ascii="Calibri Light" w:hAnsi="Calibri Light" w:cs="Calibri Light"/>
                  <w:color w:val="FF0000"/>
                  <w:sz w:val="21"/>
                  <w:szCs w:val="21"/>
                </w:rPr>
                <w:t>Visitation Policy</w:t>
              </w:r>
            </w:hyperlink>
            <w:r w:rsidR="0010644C" w:rsidRPr="0010644C">
              <w:rPr>
                <w:rFonts w:ascii="Calibri Light" w:hAnsi="Calibri Light" w:cs="Calibri Light"/>
                <w:color w:val="444444"/>
                <w:sz w:val="21"/>
                <w:szCs w:val="21"/>
              </w:rPr>
              <w:t>  </w:t>
            </w:r>
          </w:p>
          <w:p w14:paraId="793D299D" w14:textId="77777777" w:rsidR="0010644C" w:rsidRPr="0010644C" w:rsidRDefault="0010644C" w:rsidP="00047571">
            <w:pPr>
              <w:pStyle w:val="ListParagraph"/>
              <w:numPr>
                <w:ilvl w:val="0"/>
                <w:numId w:val="12"/>
              </w:numPr>
              <w:shd w:val="clear" w:color="auto" w:fill="FFFFFF"/>
              <w:ind w:left="450"/>
              <w:contextualSpacing w:val="0"/>
              <w:textAlignment w:val="baseline"/>
              <w:rPr>
                <w:rFonts w:ascii="Calibri Light" w:hAnsi="Calibri Light" w:cs="Calibri Light"/>
                <w:sz w:val="21"/>
                <w:szCs w:val="21"/>
              </w:rPr>
            </w:pPr>
            <w:r w:rsidRPr="0010644C">
              <w:rPr>
                <w:rFonts w:ascii="Calibri Light" w:hAnsi="Calibri Light" w:cs="Calibri Light"/>
                <w:color w:val="444444"/>
                <w:sz w:val="21"/>
                <w:szCs w:val="21"/>
              </w:rPr>
              <w:t>Requirements if you are </w:t>
            </w:r>
            <w:hyperlink r:id="rId22" w:anchor="sick" w:tgtFrame="_blank" w:history="1">
              <w:r w:rsidRPr="0010644C">
                <w:rPr>
                  <w:rStyle w:val="Hyperlink"/>
                  <w:rFonts w:ascii="Calibri Light" w:hAnsi="Calibri Light" w:cs="Calibri Light"/>
                  <w:color w:val="FF0000"/>
                  <w:sz w:val="21"/>
                  <w:szCs w:val="21"/>
                </w:rPr>
                <w:t>Sick or Exposed</w:t>
              </w:r>
            </w:hyperlink>
            <w:r w:rsidRPr="0010644C">
              <w:rPr>
                <w:rFonts w:ascii="Calibri Light" w:hAnsi="Calibri Light" w:cs="Calibri Light"/>
                <w:color w:val="444444"/>
                <w:sz w:val="21"/>
                <w:szCs w:val="21"/>
              </w:rPr>
              <w:t>, including return-to-work/campus guidelines after infection  </w:t>
            </w:r>
          </w:p>
          <w:p w14:paraId="3A7265B8" w14:textId="77777777" w:rsidR="0010644C" w:rsidRPr="0010644C" w:rsidRDefault="00F35A9C" w:rsidP="00047571">
            <w:pPr>
              <w:pStyle w:val="ListParagraph"/>
              <w:numPr>
                <w:ilvl w:val="0"/>
                <w:numId w:val="12"/>
              </w:numPr>
              <w:shd w:val="clear" w:color="auto" w:fill="FFFFFF"/>
              <w:ind w:left="450"/>
              <w:contextualSpacing w:val="0"/>
              <w:textAlignment w:val="baseline"/>
              <w:rPr>
                <w:rFonts w:ascii="Calibri Light" w:hAnsi="Calibri Light" w:cs="Calibri Light"/>
                <w:sz w:val="21"/>
                <w:szCs w:val="21"/>
              </w:rPr>
            </w:pPr>
            <w:hyperlink r:id="rId23" w:anchor="vaccine" w:tgtFrame="_blank" w:history="1">
              <w:r w:rsidR="0010644C" w:rsidRPr="0010644C">
                <w:rPr>
                  <w:rStyle w:val="Hyperlink"/>
                  <w:rFonts w:ascii="Calibri Light" w:hAnsi="Calibri Light" w:cs="Calibri Light"/>
                  <w:color w:val="FF0000"/>
                  <w:sz w:val="21"/>
                  <w:szCs w:val="21"/>
                </w:rPr>
                <w:t>Schedule a vaccine or booster online</w:t>
              </w:r>
            </w:hyperlink>
            <w:r w:rsidR="0010644C" w:rsidRPr="0010644C">
              <w:rPr>
                <w:rFonts w:ascii="Calibri Light" w:hAnsi="Calibri Light" w:cs="Calibri Light"/>
                <w:color w:val="444444"/>
                <w:sz w:val="21"/>
                <w:szCs w:val="21"/>
              </w:rPr>
              <w:t> </w:t>
            </w:r>
          </w:p>
          <w:p w14:paraId="527E82B8" w14:textId="77777777" w:rsidR="00B021B2" w:rsidRPr="00B021B2" w:rsidRDefault="00B021B2" w:rsidP="00B021B2">
            <w:pPr>
              <w:pStyle w:val="paragraph"/>
              <w:spacing w:before="0" w:beforeAutospacing="0" w:after="0" w:afterAutospacing="0"/>
              <w:textAlignment w:val="baseline"/>
              <w:rPr>
                <w:rStyle w:val="normaltextrun"/>
                <w:rFonts w:ascii="Calibri Light" w:hAnsi="Calibri Light" w:cs="Calibri Light"/>
                <w:b/>
                <w:bCs/>
                <w:sz w:val="21"/>
                <w:szCs w:val="21"/>
                <w:shd w:val="clear" w:color="auto" w:fill="FFFFFF"/>
              </w:rPr>
            </w:pPr>
          </w:p>
          <w:p w14:paraId="33D5B003" w14:textId="09299204" w:rsidR="000C1167" w:rsidRPr="00D96527" w:rsidRDefault="000C1167" w:rsidP="00D96527">
            <w:pPr>
              <w:pStyle w:val="paragraph"/>
              <w:spacing w:before="0" w:beforeAutospacing="0" w:after="0" w:afterAutospacing="0"/>
              <w:textAlignment w:val="baseline"/>
              <w:rPr>
                <w:rFonts w:ascii="Calibri Light" w:hAnsi="Calibri Light" w:cs="Calibri Light"/>
                <w:sz w:val="21"/>
                <w:szCs w:val="21"/>
              </w:rPr>
            </w:pPr>
          </w:p>
        </w:tc>
      </w:tr>
      <w:tr w:rsidR="00910EB1" w14:paraId="10CA5146" w14:textId="77777777" w:rsidTr="2DB44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2EA04C0A" w:rsidR="009C2829" w:rsidRPr="00A1295B" w:rsidRDefault="009C6386" w:rsidP="00A1295B">
            <w:pPr>
              <w:spacing w:line="192" w:lineRule="auto"/>
              <w:rPr>
                <w:rFonts w:asciiTheme="majorHAnsi" w:hAnsiTheme="majorHAnsi"/>
                <w:color w:val="FF0000"/>
                <w:sz w:val="20"/>
              </w:rPr>
            </w:pPr>
            <w:r w:rsidRPr="00772659">
              <w:rPr>
                <w:rFonts w:ascii="Calibri Light" w:hAnsi="Calibri Light" w:cs="Calibri Light"/>
                <w:noProof/>
                <w:sz w:val="21"/>
                <w:szCs w:val="21"/>
              </w:rPr>
              <w:lastRenderedPageBreak/>
              <w:drawing>
                <wp:anchor distT="0" distB="0" distL="114300" distR="114300" simplePos="0" relativeHeight="251652608" behindDoc="0" locked="0" layoutInCell="1" allowOverlap="1" wp14:anchorId="175C91EA" wp14:editId="78A983A0">
                  <wp:simplePos x="0" y="0"/>
                  <wp:positionH relativeFrom="column">
                    <wp:posOffset>595630</wp:posOffset>
                  </wp:positionH>
                  <wp:positionV relativeFrom="paragraph">
                    <wp:posOffset>15240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009C2829"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29FECA36" w:rsidR="009C2829" w:rsidRPr="00772659" w:rsidRDefault="009C6386"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9776" behindDoc="0" locked="0" layoutInCell="1" allowOverlap="1" wp14:anchorId="18BFC629" wp14:editId="54E19329">
                  <wp:simplePos x="0" y="0"/>
                  <wp:positionH relativeFrom="column">
                    <wp:posOffset>1159510</wp:posOffset>
                  </wp:positionH>
                  <wp:positionV relativeFrom="paragraph">
                    <wp:posOffset>14605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5">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68992" behindDoc="0" locked="0" layoutInCell="1" allowOverlap="1" wp14:anchorId="715AA78F" wp14:editId="59C07AA1">
                  <wp:simplePos x="0" y="0"/>
                  <wp:positionH relativeFrom="column">
                    <wp:posOffset>3003550</wp:posOffset>
                  </wp:positionH>
                  <wp:positionV relativeFrom="paragraph">
                    <wp:posOffset>43815</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009C2829" w:rsidRPr="00772659">
              <w:rPr>
                <w:rFonts w:ascii="Calibri Light" w:hAnsi="Calibri Light" w:cs="Calibri Light"/>
                <w:sz w:val="21"/>
                <w:szCs w:val="21"/>
              </w:rPr>
              <w:tab/>
              <w:t>PATIENT CARE</w:t>
            </w:r>
            <w:r w:rsidR="009C2829" w:rsidRPr="00772659">
              <w:rPr>
                <w:rFonts w:ascii="Calibri Light" w:hAnsi="Calibri Light" w:cs="Calibri Light"/>
                <w:sz w:val="21"/>
                <w:szCs w:val="21"/>
              </w:rPr>
              <w:tab/>
              <w:t>EDUCATION &amp; RESEARCH</w:t>
            </w:r>
            <w:r w:rsidR="009C2829" w:rsidRPr="00772659">
              <w:rPr>
                <w:rFonts w:ascii="Calibri Light" w:hAnsi="Calibri Light" w:cs="Calibri Light"/>
                <w:sz w:val="21"/>
                <w:szCs w:val="21"/>
              </w:rPr>
              <w:tab/>
              <w:t>INSTITUTIONAL SUPPORT</w:t>
            </w:r>
            <w:r w:rsidR="009C2829" w:rsidRPr="00772659">
              <w:rPr>
                <w:rFonts w:ascii="Calibri Light" w:hAnsi="Calibri Light" w:cs="Calibri Light"/>
                <w:sz w:val="21"/>
                <w:szCs w:val="21"/>
              </w:rPr>
              <w:tab/>
            </w:r>
            <w:r>
              <w:rPr>
                <w:noProof/>
              </w:rPr>
              <w:drawing>
                <wp:inline distT="0" distB="0" distL="0" distR="0" wp14:anchorId="3346BB69" wp14:editId="3B908B0E">
                  <wp:extent cx="257175" cy="2514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inline>
              </w:drawing>
            </w:r>
            <w:r w:rsidR="009C2829" w:rsidRPr="00772659">
              <w:rPr>
                <w:rFonts w:ascii="Calibri Light" w:hAnsi="Calibri Light" w:cs="Calibri Light"/>
                <w:sz w:val="21"/>
                <w:szCs w:val="21"/>
              </w:rPr>
              <w:t>CMC</w:t>
            </w:r>
          </w:p>
        </w:tc>
      </w:tr>
      <w:tr w:rsidR="009C2829" w:rsidRPr="00BA429D" w14:paraId="6073B2AA" w14:textId="77777777" w:rsidTr="2DB44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910EB1" w14:paraId="37678722" w14:textId="77777777" w:rsidTr="00F1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85"/>
        </w:trPr>
        <w:tc>
          <w:tcPr>
            <w:tcW w:w="5670" w:type="dxa"/>
            <w:gridSpan w:val="3"/>
            <w:vMerge w:val="restart"/>
            <w:tcBorders>
              <w:top w:val="single" w:sz="8" w:space="0" w:color="auto"/>
              <w:left w:val="single" w:sz="8" w:space="0" w:color="auto"/>
              <w:bottom w:val="single" w:sz="4" w:space="0" w:color="auto"/>
              <w:right w:val="single" w:sz="4" w:space="0" w:color="auto"/>
            </w:tcBorders>
          </w:tcPr>
          <w:p w14:paraId="3AD425B0" w14:textId="77777777" w:rsidR="00F1071C" w:rsidRDefault="00F1071C" w:rsidP="00F1071C">
            <w:pPr>
              <w:rPr>
                <w:rFonts w:asciiTheme="majorHAnsi" w:hAnsiTheme="majorHAnsi" w:cstheme="majorHAnsi"/>
                <w:b/>
                <w:bCs/>
                <w:color w:val="FF0000"/>
              </w:rPr>
            </w:pPr>
          </w:p>
          <w:p w14:paraId="2B775826" w14:textId="28B80E1B" w:rsidR="00D01997" w:rsidRPr="00D01997" w:rsidRDefault="00D01997" w:rsidP="00D01997">
            <w:pPr>
              <w:rPr>
                <w:rFonts w:asciiTheme="majorHAnsi" w:hAnsiTheme="majorHAnsi" w:cstheme="majorHAnsi"/>
                <w:b/>
                <w:bCs/>
                <w:color w:val="FF0000"/>
              </w:rPr>
            </w:pPr>
            <w:r w:rsidRPr="00772659">
              <w:rPr>
                <w:rFonts w:ascii="Calibri Light" w:hAnsi="Calibri Light" w:cs="Calibri Light"/>
                <w:noProof/>
                <w:sz w:val="21"/>
                <w:szCs w:val="21"/>
              </w:rPr>
              <w:drawing>
                <wp:anchor distT="0" distB="0" distL="114300" distR="114300" simplePos="0" relativeHeight="251677184" behindDoc="0" locked="0" layoutInCell="1" allowOverlap="1" wp14:anchorId="20D2522F" wp14:editId="3FA78986">
                  <wp:simplePos x="0" y="0"/>
                  <wp:positionH relativeFrom="column">
                    <wp:posOffset>0</wp:posOffset>
                  </wp:positionH>
                  <wp:positionV relativeFrom="paragraph">
                    <wp:posOffset>6985</wp:posOffset>
                  </wp:positionV>
                  <wp:extent cx="202726" cy="1728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02726" cy="17280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sz w:val="21"/>
                <w:szCs w:val="21"/>
              </w:rPr>
              <w:t xml:space="preserve">           </w:t>
            </w:r>
            <w:r w:rsidRPr="00995052">
              <w:rPr>
                <w:rFonts w:asciiTheme="majorHAnsi" w:hAnsiTheme="majorHAnsi" w:cstheme="majorHAnsi"/>
                <w:b/>
                <w:bCs/>
                <w:color w:val="FF0000"/>
              </w:rPr>
              <w:t>PATIENT CARE</w:t>
            </w:r>
          </w:p>
          <w:p w14:paraId="1C7D73FC" w14:textId="77777777" w:rsidR="00D01997" w:rsidRPr="00F5204C" w:rsidRDefault="00D01997" w:rsidP="00D01997">
            <w:pPr>
              <w:pStyle w:val="default"/>
              <w:spacing w:before="0" w:beforeAutospacing="0" w:after="0" w:afterAutospacing="0" w:line="266" w:lineRule="atLeast"/>
              <w:ind w:left="360" w:hanging="360"/>
              <w:rPr>
                <w:rFonts w:asciiTheme="majorHAnsi" w:hAnsiTheme="majorHAnsi" w:cstheme="majorHAnsi"/>
                <w:color w:val="000000"/>
                <w:sz w:val="21"/>
                <w:szCs w:val="21"/>
              </w:rPr>
            </w:pPr>
            <w:r w:rsidRPr="00F5204C">
              <w:rPr>
                <w:rFonts w:asciiTheme="majorHAnsi" w:hAnsiTheme="majorHAnsi" w:cstheme="majorHAnsi"/>
                <w:b/>
                <w:bCs/>
                <w:sz w:val="21"/>
                <w:szCs w:val="21"/>
              </w:rPr>
              <w:t xml:space="preserve">Spotlight on Joint Commission: Questions of the Week </w:t>
            </w:r>
          </w:p>
          <w:p w14:paraId="13D75DA5" w14:textId="77777777" w:rsidR="00D01997" w:rsidRPr="005B75B6" w:rsidRDefault="00D01997" w:rsidP="00D01997">
            <w:pPr>
              <w:spacing w:line="266" w:lineRule="atLeast"/>
              <w:rPr>
                <w:rFonts w:ascii="Calibri Light" w:hAnsi="Calibri Light" w:cs="Calibri Light"/>
                <w:b/>
                <w:bCs/>
                <w:color w:val="000000"/>
                <w:sz w:val="21"/>
                <w:szCs w:val="21"/>
              </w:rPr>
            </w:pPr>
          </w:p>
          <w:p w14:paraId="01896E82" w14:textId="77777777" w:rsidR="00F5204C" w:rsidRPr="00F5204C" w:rsidRDefault="00F5204C" w:rsidP="00F5204C">
            <w:pPr>
              <w:pStyle w:val="NoSpacing"/>
              <w:rPr>
                <w:rFonts w:ascii="Calibri Light" w:hAnsi="Calibri Light" w:cs="Calibri Light"/>
                <w:b/>
                <w:bCs/>
                <w:i/>
                <w:iCs/>
                <w:sz w:val="21"/>
                <w:szCs w:val="21"/>
              </w:rPr>
            </w:pPr>
            <w:r w:rsidRPr="00F5204C">
              <w:rPr>
                <w:rFonts w:ascii="Calibri Light" w:hAnsi="Calibri Light" w:cs="Calibri Light"/>
                <w:b/>
                <w:bCs/>
                <w:i/>
                <w:iCs/>
                <w:sz w:val="21"/>
                <w:szCs w:val="21"/>
              </w:rPr>
              <w:t>Who can request an RRT?</w:t>
            </w:r>
          </w:p>
          <w:p w14:paraId="10611C77" w14:textId="77777777" w:rsidR="00F5204C" w:rsidRPr="00F5204C" w:rsidRDefault="00F5204C" w:rsidP="00F5204C">
            <w:pPr>
              <w:pStyle w:val="NoSpacing"/>
              <w:numPr>
                <w:ilvl w:val="0"/>
                <w:numId w:val="18"/>
              </w:numPr>
              <w:ind w:left="450" w:hanging="270"/>
              <w:rPr>
                <w:rFonts w:ascii="Calibri Light" w:hAnsi="Calibri Light" w:cs="Calibri Light"/>
                <w:sz w:val="21"/>
                <w:szCs w:val="21"/>
              </w:rPr>
            </w:pPr>
            <w:r w:rsidRPr="00F5204C">
              <w:rPr>
                <w:rFonts w:ascii="Calibri Light" w:hAnsi="Calibri Light" w:cs="Calibri Light"/>
                <w:sz w:val="21"/>
                <w:szCs w:val="21"/>
              </w:rPr>
              <w:t xml:space="preserve">A patient or the patient’s family may request the RRT to evaluate changes in a patient’s condition. Information about the RRT is provided to patients/families in designated areas. </w:t>
            </w:r>
          </w:p>
          <w:p w14:paraId="788DAD49" w14:textId="77777777" w:rsidR="00F5204C" w:rsidRPr="00F5204C" w:rsidRDefault="00F5204C" w:rsidP="00F5204C">
            <w:pPr>
              <w:pStyle w:val="NoSpacing"/>
              <w:numPr>
                <w:ilvl w:val="0"/>
                <w:numId w:val="18"/>
              </w:numPr>
              <w:ind w:left="450" w:hanging="270"/>
              <w:rPr>
                <w:rFonts w:ascii="Calibri Light" w:hAnsi="Calibri Light" w:cs="Calibri Light"/>
                <w:sz w:val="21"/>
                <w:szCs w:val="21"/>
              </w:rPr>
            </w:pPr>
            <w:r w:rsidRPr="00F5204C">
              <w:rPr>
                <w:rFonts w:ascii="Calibri Light" w:hAnsi="Calibri Light" w:cs="Calibri Light"/>
                <w:sz w:val="21"/>
                <w:szCs w:val="21"/>
              </w:rPr>
              <w:t xml:space="preserve">Any healthcare provider may activate the RRT. No healthcare provider should discourage or prohibit the use of the RRT. </w:t>
            </w:r>
          </w:p>
          <w:p w14:paraId="6E3DCDBA" w14:textId="77777777" w:rsidR="00F5204C" w:rsidRPr="00F5204C" w:rsidRDefault="00F5204C" w:rsidP="00F5204C">
            <w:pPr>
              <w:pStyle w:val="NoSpacing"/>
              <w:rPr>
                <w:rFonts w:ascii="Calibri Light" w:hAnsi="Calibri Light" w:cs="Calibri Light"/>
                <w:sz w:val="21"/>
                <w:szCs w:val="21"/>
              </w:rPr>
            </w:pPr>
          </w:p>
          <w:p w14:paraId="540A5912" w14:textId="77777777" w:rsidR="00F5204C" w:rsidRPr="00F5204C" w:rsidRDefault="00F5204C" w:rsidP="00F5204C">
            <w:pPr>
              <w:pStyle w:val="NoSpacing"/>
              <w:rPr>
                <w:rFonts w:ascii="Calibri Light" w:hAnsi="Calibri Light" w:cs="Calibri Light"/>
                <w:b/>
                <w:bCs/>
                <w:i/>
                <w:iCs/>
                <w:sz w:val="21"/>
                <w:szCs w:val="21"/>
              </w:rPr>
            </w:pPr>
            <w:r w:rsidRPr="00F5204C">
              <w:rPr>
                <w:rFonts w:ascii="Calibri Light" w:hAnsi="Calibri Light" w:cs="Calibri Light"/>
                <w:b/>
                <w:bCs/>
                <w:i/>
                <w:iCs/>
                <w:sz w:val="21"/>
                <w:szCs w:val="21"/>
              </w:rPr>
              <w:t xml:space="preserve">When do you activate the RRT?                                             </w:t>
            </w:r>
          </w:p>
          <w:p w14:paraId="2C07F529" w14:textId="77777777" w:rsidR="00F5204C" w:rsidRPr="00F5204C" w:rsidRDefault="00F5204C" w:rsidP="00F5204C">
            <w:pPr>
              <w:pStyle w:val="NoSpacing"/>
              <w:numPr>
                <w:ilvl w:val="0"/>
                <w:numId w:val="18"/>
              </w:numPr>
              <w:ind w:left="450" w:hanging="270"/>
              <w:rPr>
                <w:rFonts w:ascii="Calibri Light" w:hAnsi="Calibri Light" w:cs="Calibri Light"/>
                <w:sz w:val="21"/>
                <w:szCs w:val="21"/>
              </w:rPr>
            </w:pPr>
            <w:r w:rsidRPr="00F5204C">
              <w:rPr>
                <w:rFonts w:ascii="Calibri Light" w:hAnsi="Calibri Light" w:cs="Calibri Light"/>
                <w:sz w:val="21"/>
                <w:szCs w:val="21"/>
              </w:rPr>
              <w:t xml:space="preserve">See IHOP Policy: </w:t>
            </w:r>
            <w:hyperlink r:id="rId28" w:history="1">
              <w:r w:rsidRPr="00F5204C">
                <w:rPr>
                  <w:rStyle w:val="Hyperlink"/>
                  <w:rFonts w:ascii="Calibri Light" w:hAnsi="Calibri Light" w:cs="Calibri Light"/>
                  <w:color w:val="FF0000"/>
                  <w:sz w:val="21"/>
                  <w:szCs w:val="21"/>
                </w:rPr>
                <w:t>09.13.31 Activation of the Medical Surgical Rapid Response Team (RRT)</w:t>
              </w:r>
            </w:hyperlink>
            <w:r w:rsidRPr="00F5204C">
              <w:rPr>
                <w:rFonts w:ascii="Calibri Light" w:hAnsi="Calibri Light" w:cs="Calibri Light"/>
                <w:sz w:val="21"/>
                <w:szCs w:val="21"/>
              </w:rPr>
              <w:t xml:space="preserve"> for criteria. Basically, staff can activate the RRT for any concern or worry about the patient.  </w:t>
            </w:r>
          </w:p>
          <w:p w14:paraId="4854F5C5" w14:textId="77777777" w:rsidR="00F5204C" w:rsidRPr="00F5204C" w:rsidRDefault="00F5204C" w:rsidP="00F5204C">
            <w:pPr>
              <w:pStyle w:val="NoSpacing"/>
              <w:rPr>
                <w:rFonts w:ascii="Calibri Light" w:hAnsi="Calibri Light" w:cs="Calibri Light"/>
                <w:sz w:val="21"/>
                <w:szCs w:val="21"/>
              </w:rPr>
            </w:pPr>
            <w:r w:rsidRPr="00F5204C">
              <w:rPr>
                <w:rFonts w:ascii="Calibri Light" w:hAnsi="Calibri Light" w:cs="Calibri Light"/>
                <w:sz w:val="21"/>
                <w:szCs w:val="21"/>
              </w:rPr>
              <w:t> </w:t>
            </w:r>
          </w:p>
          <w:p w14:paraId="7E65522A" w14:textId="77777777" w:rsidR="00F5204C" w:rsidRPr="00F5204C" w:rsidRDefault="00F5204C" w:rsidP="00F5204C">
            <w:pPr>
              <w:pStyle w:val="NoSpacing"/>
              <w:rPr>
                <w:rFonts w:ascii="Calibri Light" w:hAnsi="Calibri Light" w:cs="Calibri Light"/>
                <w:b/>
                <w:bCs/>
                <w:i/>
                <w:iCs/>
                <w:sz w:val="21"/>
                <w:szCs w:val="21"/>
              </w:rPr>
            </w:pPr>
            <w:r w:rsidRPr="00F5204C">
              <w:rPr>
                <w:rFonts w:ascii="Calibri Light" w:hAnsi="Calibri Light" w:cs="Calibri Light"/>
                <w:b/>
                <w:bCs/>
                <w:i/>
                <w:iCs/>
                <w:sz w:val="21"/>
                <w:szCs w:val="21"/>
              </w:rPr>
              <w:t>How do you activate the RRT?</w:t>
            </w:r>
          </w:p>
          <w:p w14:paraId="100E2007" w14:textId="77777777" w:rsidR="00F5204C" w:rsidRPr="00F5204C" w:rsidRDefault="00F5204C" w:rsidP="00F5204C">
            <w:pPr>
              <w:pStyle w:val="NoSpacing"/>
              <w:numPr>
                <w:ilvl w:val="0"/>
                <w:numId w:val="18"/>
              </w:numPr>
              <w:ind w:left="450" w:hanging="270"/>
              <w:rPr>
                <w:rFonts w:ascii="Calibri Light" w:hAnsi="Calibri Light" w:cs="Calibri Light"/>
                <w:sz w:val="21"/>
                <w:szCs w:val="21"/>
              </w:rPr>
            </w:pPr>
            <w:r w:rsidRPr="00F5204C">
              <w:rPr>
                <w:rFonts w:ascii="Calibri Light" w:hAnsi="Calibri Light" w:cs="Calibri Light"/>
                <w:sz w:val="21"/>
                <w:szCs w:val="21"/>
              </w:rPr>
              <w:t>Each campus should dial their specific phone number or extension below to request a Rapid Response Team. The caller should provide the Operator with the following information:</w:t>
            </w:r>
          </w:p>
          <w:p w14:paraId="08EF6F4F" w14:textId="77777777" w:rsidR="00F5204C" w:rsidRPr="00F5204C" w:rsidRDefault="00F5204C" w:rsidP="00F5204C">
            <w:pPr>
              <w:pStyle w:val="NoSpacing"/>
              <w:numPr>
                <w:ilvl w:val="1"/>
                <w:numId w:val="19"/>
              </w:numPr>
              <w:ind w:left="900" w:hanging="270"/>
              <w:rPr>
                <w:rFonts w:ascii="Calibri Light" w:hAnsi="Calibri Light" w:cs="Calibri Light"/>
                <w:sz w:val="21"/>
                <w:szCs w:val="21"/>
              </w:rPr>
            </w:pPr>
            <w:r w:rsidRPr="00F5204C">
              <w:rPr>
                <w:rFonts w:ascii="Calibri Light" w:hAnsi="Calibri Light" w:cs="Calibri Light"/>
                <w:sz w:val="21"/>
                <w:szCs w:val="21"/>
              </w:rPr>
              <w:t xml:space="preserve">Precise location (unit and building) </w:t>
            </w:r>
          </w:p>
          <w:p w14:paraId="648DD71B" w14:textId="77777777" w:rsidR="00F5204C" w:rsidRPr="00F5204C" w:rsidRDefault="00F5204C" w:rsidP="00F5204C">
            <w:pPr>
              <w:pStyle w:val="NoSpacing"/>
              <w:numPr>
                <w:ilvl w:val="1"/>
                <w:numId w:val="19"/>
              </w:numPr>
              <w:ind w:left="900" w:hanging="270"/>
              <w:rPr>
                <w:rFonts w:ascii="Calibri Light" w:hAnsi="Calibri Light" w:cs="Calibri Light"/>
                <w:sz w:val="21"/>
                <w:szCs w:val="21"/>
              </w:rPr>
            </w:pPr>
            <w:r w:rsidRPr="00F5204C">
              <w:rPr>
                <w:rFonts w:ascii="Calibri Light" w:hAnsi="Calibri Light" w:cs="Calibri Light"/>
                <w:sz w:val="21"/>
                <w:szCs w:val="21"/>
              </w:rPr>
              <w:t>Caller’s name and extension</w:t>
            </w:r>
          </w:p>
          <w:p w14:paraId="3082037F" w14:textId="77777777" w:rsidR="00F5204C" w:rsidRPr="00F5204C" w:rsidRDefault="00F5204C" w:rsidP="00F5204C">
            <w:pPr>
              <w:pStyle w:val="NoSpacing"/>
              <w:ind w:left="720"/>
              <w:rPr>
                <w:rFonts w:ascii="Calibri Light" w:hAnsi="Calibri Light" w:cs="Calibri Light"/>
                <w:b/>
                <w:bCs/>
                <w:sz w:val="21"/>
                <w:szCs w:val="21"/>
              </w:rPr>
            </w:pPr>
          </w:p>
          <w:p w14:paraId="06CCED11" w14:textId="77777777" w:rsidR="00F5204C" w:rsidRPr="00F5204C" w:rsidRDefault="00F5204C" w:rsidP="00F5204C">
            <w:pPr>
              <w:pStyle w:val="NoSpacing"/>
              <w:numPr>
                <w:ilvl w:val="0"/>
                <w:numId w:val="18"/>
              </w:numPr>
              <w:ind w:left="450" w:hanging="270"/>
              <w:rPr>
                <w:rFonts w:ascii="Calibri Light" w:hAnsi="Calibri Light" w:cs="Calibri Light"/>
                <w:sz w:val="21"/>
                <w:szCs w:val="21"/>
              </w:rPr>
            </w:pPr>
            <w:r w:rsidRPr="00F5204C">
              <w:rPr>
                <w:rFonts w:ascii="Calibri Light" w:hAnsi="Calibri Light" w:cs="Calibri Light"/>
                <w:sz w:val="21"/>
                <w:szCs w:val="21"/>
              </w:rPr>
              <w:t>The phone number for your campus is:</w:t>
            </w:r>
          </w:p>
          <w:p w14:paraId="7EAF550D" w14:textId="77777777" w:rsidR="00F5204C" w:rsidRPr="00F5204C" w:rsidRDefault="00F5204C" w:rsidP="00F5204C">
            <w:pPr>
              <w:pStyle w:val="NoSpacing"/>
              <w:numPr>
                <w:ilvl w:val="1"/>
                <w:numId w:val="19"/>
              </w:numPr>
              <w:ind w:left="900" w:hanging="270"/>
              <w:rPr>
                <w:rFonts w:ascii="Calibri Light" w:hAnsi="Calibri Light" w:cs="Calibri Light"/>
                <w:sz w:val="21"/>
                <w:szCs w:val="21"/>
              </w:rPr>
            </w:pPr>
            <w:r w:rsidRPr="00F5204C">
              <w:rPr>
                <w:rFonts w:ascii="Calibri Light" w:hAnsi="Calibri Light" w:cs="Calibri Light"/>
                <w:sz w:val="21"/>
                <w:szCs w:val="21"/>
              </w:rPr>
              <w:t>Galveston Campus, dial 409-772-4000 or x2-4000</w:t>
            </w:r>
          </w:p>
          <w:p w14:paraId="275ED68D" w14:textId="77777777" w:rsidR="00F5204C" w:rsidRPr="00F5204C" w:rsidRDefault="00F5204C" w:rsidP="00F5204C">
            <w:pPr>
              <w:pStyle w:val="NoSpacing"/>
              <w:numPr>
                <w:ilvl w:val="1"/>
                <w:numId w:val="19"/>
              </w:numPr>
              <w:ind w:left="900" w:hanging="270"/>
              <w:rPr>
                <w:rFonts w:ascii="Calibri Light" w:hAnsi="Calibri Light" w:cs="Calibri Light"/>
                <w:sz w:val="21"/>
                <w:szCs w:val="21"/>
              </w:rPr>
            </w:pPr>
            <w:r w:rsidRPr="00F5204C">
              <w:rPr>
                <w:rFonts w:ascii="Calibri Light" w:hAnsi="Calibri Light" w:cs="Calibri Light"/>
                <w:sz w:val="21"/>
                <w:szCs w:val="21"/>
              </w:rPr>
              <w:t xml:space="preserve">Angleton Danbury Campus dial, x3333 </w:t>
            </w:r>
          </w:p>
          <w:p w14:paraId="7C599864" w14:textId="77777777" w:rsidR="00F5204C" w:rsidRPr="00F5204C" w:rsidRDefault="00F5204C" w:rsidP="00F5204C">
            <w:pPr>
              <w:pStyle w:val="NoSpacing"/>
              <w:numPr>
                <w:ilvl w:val="1"/>
                <w:numId w:val="19"/>
              </w:numPr>
              <w:ind w:left="900" w:hanging="270"/>
              <w:rPr>
                <w:rFonts w:ascii="Calibri Light" w:hAnsi="Calibri Light" w:cs="Calibri Light"/>
                <w:sz w:val="21"/>
                <w:szCs w:val="21"/>
              </w:rPr>
            </w:pPr>
            <w:r w:rsidRPr="00F5204C">
              <w:rPr>
                <w:rFonts w:ascii="Calibri Light" w:hAnsi="Calibri Light" w:cs="Calibri Light"/>
                <w:sz w:val="21"/>
                <w:szCs w:val="21"/>
              </w:rPr>
              <w:t>League City Campus, dial 409-772-4000 or x2-4000</w:t>
            </w:r>
          </w:p>
          <w:p w14:paraId="143824E0" w14:textId="77777777" w:rsidR="00F5204C" w:rsidRPr="00F5204C" w:rsidRDefault="00F5204C" w:rsidP="00F5204C">
            <w:pPr>
              <w:pStyle w:val="NoSpacing"/>
              <w:numPr>
                <w:ilvl w:val="1"/>
                <w:numId w:val="19"/>
              </w:numPr>
              <w:ind w:left="900" w:hanging="270"/>
              <w:rPr>
                <w:rFonts w:ascii="Calibri Light" w:hAnsi="Calibri Light" w:cs="Calibri Light"/>
                <w:sz w:val="21"/>
                <w:szCs w:val="21"/>
              </w:rPr>
            </w:pPr>
            <w:r w:rsidRPr="00F5204C">
              <w:rPr>
                <w:rFonts w:ascii="Calibri Light" w:hAnsi="Calibri Light" w:cs="Calibri Light"/>
                <w:sz w:val="21"/>
                <w:szCs w:val="21"/>
              </w:rPr>
              <w:t>Clear Lake Campus dial, x15200 or 832-632-6367</w:t>
            </w:r>
          </w:p>
          <w:p w14:paraId="48EB5242" w14:textId="77777777" w:rsidR="00F5204C" w:rsidRPr="00F5204C" w:rsidRDefault="00F5204C" w:rsidP="00F5204C">
            <w:pPr>
              <w:pStyle w:val="NoSpacing"/>
              <w:rPr>
                <w:rFonts w:ascii="Calibri Light" w:hAnsi="Calibri Light" w:cs="Calibri Light"/>
                <w:sz w:val="21"/>
                <w:szCs w:val="21"/>
              </w:rPr>
            </w:pPr>
            <w:r w:rsidRPr="00F5204C">
              <w:rPr>
                <w:rFonts w:ascii="Calibri Light" w:hAnsi="Calibri Light" w:cs="Calibri Light"/>
                <w:sz w:val="21"/>
                <w:szCs w:val="21"/>
              </w:rPr>
              <w:t> </w:t>
            </w:r>
          </w:p>
          <w:p w14:paraId="06BF8040" w14:textId="77777777" w:rsidR="00F5204C" w:rsidRPr="00F5204C" w:rsidRDefault="00F5204C" w:rsidP="00F5204C">
            <w:pPr>
              <w:pStyle w:val="NoSpacing"/>
              <w:numPr>
                <w:ilvl w:val="0"/>
                <w:numId w:val="18"/>
              </w:numPr>
              <w:ind w:left="450" w:hanging="270"/>
              <w:rPr>
                <w:rFonts w:ascii="Calibri Light" w:hAnsi="Calibri Light" w:cs="Calibri Light"/>
                <w:sz w:val="21"/>
                <w:szCs w:val="21"/>
              </w:rPr>
            </w:pPr>
            <w:r w:rsidRPr="00F5204C">
              <w:rPr>
                <w:rFonts w:ascii="Calibri Light" w:hAnsi="Calibri Light" w:cs="Calibri Light"/>
                <w:sz w:val="21"/>
                <w:szCs w:val="21"/>
              </w:rPr>
              <w:t>In the event medical attention is needed for an individual who is not an inpatient, employees of those areas should either:</w:t>
            </w:r>
          </w:p>
          <w:p w14:paraId="7BA7DBA8" w14:textId="77777777" w:rsidR="00F5204C" w:rsidRPr="00F5204C" w:rsidRDefault="00F5204C" w:rsidP="00F5204C">
            <w:pPr>
              <w:pStyle w:val="NoSpacing"/>
              <w:numPr>
                <w:ilvl w:val="1"/>
                <w:numId w:val="19"/>
              </w:numPr>
              <w:ind w:left="900" w:hanging="270"/>
              <w:rPr>
                <w:rFonts w:ascii="Calibri Light" w:hAnsi="Calibri Light" w:cs="Calibri Light"/>
                <w:sz w:val="21"/>
                <w:szCs w:val="21"/>
              </w:rPr>
            </w:pPr>
            <w:r w:rsidRPr="00F5204C">
              <w:rPr>
                <w:rFonts w:ascii="Calibri Light" w:hAnsi="Calibri Light" w:cs="Calibri Light"/>
                <w:sz w:val="21"/>
                <w:szCs w:val="21"/>
              </w:rPr>
              <w:t>Call a code, or</w:t>
            </w:r>
          </w:p>
          <w:p w14:paraId="71A2B603" w14:textId="77777777" w:rsidR="00F5204C" w:rsidRPr="00F5204C" w:rsidRDefault="00F5204C" w:rsidP="00F5204C">
            <w:pPr>
              <w:pStyle w:val="NoSpacing"/>
              <w:numPr>
                <w:ilvl w:val="1"/>
                <w:numId w:val="19"/>
              </w:numPr>
              <w:ind w:left="900" w:hanging="270"/>
              <w:rPr>
                <w:rFonts w:ascii="Calibri Light" w:hAnsi="Calibri Light" w:cs="Calibri Light"/>
                <w:sz w:val="21"/>
                <w:szCs w:val="21"/>
              </w:rPr>
            </w:pPr>
            <w:r w:rsidRPr="00F5204C">
              <w:rPr>
                <w:rFonts w:ascii="Calibri Light" w:hAnsi="Calibri Light" w:cs="Calibri Light"/>
                <w:sz w:val="21"/>
                <w:szCs w:val="21"/>
              </w:rPr>
              <w:t>Arrange for transportation to the Emergency Department (when applicable)</w:t>
            </w:r>
          </w:p>
          <w:p w14:paraId="0A2D8635" w14:textId="77777777" w:rsidR="00F5204C" w:rsidRPr="00F5204C" w:rsidRDefault="00F5204C" w:rsidP="00F5204C">
            <w:pPr>
              <w:pStyle w:val="NoSpacing"/>
              <w:rPr>
                <w:rFonts w:ascii="Calibri Light" w:hAnsi="Calibri Light" w:cs="Calibri Light"/>
                <w:sz w:val="21"/>
                <w:szCs w:val="21"/>
              </w:rPr>
            </w:pPr>
            <w:r w:rsidRPr="00F5204C">
              <w:rPr>
                <w:rFonts w:ascii="Calibri Light" w:hAnsi="Calibri Light" w:cs="Calibri Light"/>
                <w:sz w:val="21"/>
                <w:szCs w:val="21"/>
              </w:rPr>
              <w:t> </w:t>
            </w:r>
          </w:p>
          <w:p w14:paraId="397AB352" w14:textId="4C4E4C96" w:rsidR="00B5151D" w:rsidRPr="00F5204C" w:rsidRDefault="00F5204C" w:rsidP="00F5204C">
            <w:pPr>
              <w:pStyle w:val="NoSpacing"/>
              <w:rPr>
                <w:rFonts w:ascii="Arial" w:hAnsi="Arial" w:cs="Arial"/>
                <w:sz w:val="21"/>
                <w:szCs w:val="21"/>
              </w:rPr>
            </w:pPr>
            <w:r w:rsidRPr="00F5204C">
              <w:rPr>
                <w:rFonts w:ascii="Calibri Light" w:hAnsi="Calibri Light" w:cs="Calibri Light"/>
                <w:b/>
                <w:bCs/>
                <w:sz w:val="21"/>
                <w:szCs w:val="21"/>
              </w:rPr>
              <w:t>Note:</w:t>
            </w:r>
            <w:r w:rsidRPr="00F5204C">
              <w:rPr>
                <w:rFonts w:ascii="Calibri Light" w:hAnsi="Calibri Light" w:cs="Calibri Light"/>
                <w:sz w:val="21"/>
                <w:szCs w:val="21"/>
              </w:rPr>
              <w:t xml:space="preserve"> The RRT is committed to providing critical care resources to patients who may be in crisis. A physician order is not required for a Rapid Response Activation, but all treatments and interventions require a physician’s order. See IHOP Policy: </w:t>
            </w:r>
            <w:hyperlink r:id="rId29" w:history="1">
              <w:r w:rsidRPr="00F5204C">
                <w:rPr>
                  <w:rStyle w:val="Hyperlink"/>
                  <w:rFonts w:ascii="Calibri Light" w:hAnsi="Calibri Light" w:cs="Calibri Light"/>
                  <w:color w:val="FF0000"/>
                  <w:sz w:val="21"/>
                  <w:szCs w:val="21"/>
                </w:rPr>
                <w:t>09.13.31 Activation of the Medical Surgical Rapid Response Team (RRT)</w:t>
              </w:r>
            </w:hyperlink>
            <w:r w:rsidRPr="00F5204C">
              <w:rPr>
                <w:rFonts w:ascii="Calibri Light" w:hAnsi="Calibri Light" w:cs="Calibri Light"/>
                <w:color w:val="FF0000"/>
                <w:sz w:val="21"/>
                <w:szCs w:val="21"/>
              </w:rPr>
              <w:t xml:space="preserve"> </w:t>
            </w:r>
            <w:r w:rsidRPr="00F5204C">
              <w:rPr>
                <w:rFonts w:ascii="Calibri Light" w:hAnsi="Calibri Light" w:cs="Calibri Light"/>
                <w:sz w:val="21"/>
                <w:szCs w:val="21"/>
              </w:rPr>
              <w:t>for additional information</w:t>
            </w:r>
          </w:p>
        </w:tc>
        <w:tc>
          <w:tcPr>
            <w:tcW w:w="560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8E58E14" w14:textId="77777777" w:rsidR="00B5151D" w:rsidRDefault="00B5151D" w:rsidP="000474A5">
            <w:pPr>
              <w:rPr>
                <w:rFonts w:asciiTheme="majorHAnsi" w:hAnsiTheme="majorHAnsi" w:cstheme="majorHAnsi"/>
                <w:b/>
                <w:bCs/>
                <w:color w:val="FF0000"/>
              </w:rPr>
            </w:pPr>
          </w:p>
          <w:p w14:paraId="34D80F63" w14:textId="77777777" w:rsidR="000D03DE" w:rsidRPr="000D03DE" w:rsidRDefault="000D03DE" w:rsidP="000D03DE">
            <w:pPr>
              <w:rPr>
                <w:rFonts w:asciiTheme="majorHAnsi" w:hAnsiTheme="majorHAnsi" w:cstheme="majorHAnsi"/>
              </w:rPr>
            </w:pPr>
          </w:p>
          <w:p w14:paraId="40B4987A" w14:textId="77777777" w:rsidR="000D03DE" w:rsidRPr="000D03DE" w:rsidRDefault="000D03DE" w:rsidP="000D03DE">
            <w:pPr>
              <w:rPr>
                <w:rFonts w:asciiTheme="majorHAnsi" w:hAnsiTheme="majorHAnsi" w:cstheme="majorHAnsi"/>
              </w:rPr>
            </w:pPr>
          </w:p>
          <w:p w14:paraId="1C1603BA" w14:textId="77777777" w:rsidR="000D03DE" w:rsidRPr="000D03DE" w:rsidRDefault="000D03DE" w:rsidP="000D03DE">
            <w:pPr>
              <w:rPr>
                <w:rFonts w:asciiTheme="majorHAnsi" w:hAnsiTheme="majorHAnsi" w:cstheme="majorHAnsi"/>
              </w:rPr>
            </w:pPr>
          </w:p>
          <w:p w14:paraId="0C423BD3" w14:textId="77777777" w:rsidR="000D03DE" w:rsidRPr="000D03DE" w:rsidRDefault="000D03DE" w:rsidP="000D03DE">
            <w:pPr>
              <w:rPr>
                <w:rFonts w:asciiTheme="majorHAnsi" w:hAnsiTheme="majorHAnsi" w:cstheme="majorHAnsi"/>
              </w:rPr>
            </w:pPr>
          </w:p>
          <w:p w14:paraId="1862A69D" w14:textId="77777777" w:rsidR="000D03DE" w:rsidRPr="000D03DE" w:rsidRDefault="000D03DE" w:rsidP="000D03DE">
            <w:pPr>
              <w:rPr>
                <w:rFonts w:asciiTheme="majorHAnsi" w:hAnsiTheme="majorHAnsi" w:cstheme="majorHAnsi"/>
              </w:rPr>
            </w:pPr>
          </w:p>
          <w:p w14:paraId="2B805FEB" w14:textId="77777777" w:rsidR="000D03DE" w:rsidRPr="000D03DE" w:rsidRDefault="000D03DE" w:rsidP="000D03DE">
            <w:pPr>
              <w:rPr>
                <w:rFonts w:asciiTheme="majorHAnsi" w:hAnsiTheme="majorHAnsi" w:cstheme="majorHAnsi"/>
              </w:rPr>
            </w:pPr>
          </w:p>
          <w:p w14:paraId="18380013" w14:textId="575F5CA7" w:rsidR="000D03DE" w:rsidRPr="000D03DE" w:rsidRDefault="000D03DE" w:rsidP="000D03DE">
            <w:pPr>
              <w:rPr>
                <w:rFonts w:asciiTheme="majorHAnsi" w:hAnsiTheme="majorHAnsi" w:cstheme="majorHAnsi"/>
              </w:rPr>
            </w:pPr>
          </w:p>
        </w:tc>
      </w:tr>
      <w:tr w:rsidR="00212AAF" w:rsidRPr="00DD7E53" w14:paraId="09FE0D10" w14:textId="77777777" w:rsidTr="00F1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1"/>
        </w:trPr>
        <w:tc>
          <w:tcPr>
            <w:tcW w:w="5670" w:type="dxa"/>
            <w:gridSpan w:val="3"/>
            <w:vMerge/>
          </w:tcPr>
          <w:p w14:paraId="19B7FFF7" w14:textId="6CCC478E" w:rsidR="00212AAF" w:rsidRDefault="00212AAF" w:rsidP="00A83199">
            <w:pPr>
              <w:rPr>
                <w:rFonts w:asciiTheme="majorHAnsi" w:hAnsiTheme="majorHAnsi" w:cs="Arial"/>
                <w:b/>
                <w:bCs/>
                <w:szCs w:val="20"/>
              </w:rPr>
            </w:pPr>
          </w:p>
        </w:tc>
        <w:tc>
          <w:tcPr>
            <w:tcW w:w="560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96538EA" w14:textId="0E9BBB0C" w:rsidR="00270D28" w:rsidRPr="00F11109" w:rsidRDefault="00212AAF" w:rsidP="00D41F9D">
            <w:pPr>
              <w:pStyle w:val="xmsonormal1"/>
              <w:tabs>
                <w:tab w:val="left" w:pos="675"/>
              </w:tabs>
              <w:spacing w:before="0" w:beforeAutospacing="0" w:after="0" w:afterAutospacing="0"/>
              <w:rPr>
                <w:rFonts w:ascii="Arial" w:hAnsi="Arial" w:cs="Arial"/>
                <w:color w:val="000000"/>
                <w:sz w:val="24"/>
                <w:szCs w:val="24"/>
              </w:rPr>
            </w:pPr>
            <w:r w:rsidRPr="00F11109">
              <w:rPr>
                <w:rFonts w:asciiTheme="majorHAnsi" w:hAnsiTheme="majorHAnsi"/>
                <w:b/>
                <w:color w:val="FF0000"/>
                <w:sz w:val="24"/>
                <w:szCs w:val="24"/>
              </w:rPr>
              <w:t>DID YOU KNOW?</w:t>
            </w:r>
            <w:r w:rsidR="0019557C" w:rsidRPr="00F11109">
              <w:rPr>
                <w:rFonts w:ascii="Arial" w:hAnsi="Arial" w:cs="Arial"/>
                <w:color w:val="000000"/>
                <w:sz w:val="24"/>
                <w:szCs w:val="24"/>
              </w:rPr>
              <w:t xml:space="preserve"> </w:t>
            </w:r>
          </w:p>
          <w:p w14:paraId="4AE69D1B" w14:textId="77777777" w:rsidR="008E40FD" w:rsidRPr="008E40FD" w:rsidRDefault="008E40FD" w:rsidP="008E40FD">
            <w:pPr>
              <w:rPr>
                <w:rFonts w:ascii="Calibri Light" w:hAnsi="Calibri Light" w:cs="Calibri Light"/>
                <w:sz w:val="21"/>
                <w:szCs w:val="21"/>
              </w:rPr>
            </w:pPr>
            <w:r w:rsidRPr="008E40FD">
              <w:rPr>
                <w:rFonts w:ascii="Calibri Light" w:hAnsi="Calibri Light" w:cs="Calibri Light"/>
                <w:sz w:val="21"/>
                <w:szCs w:val="21"/>
              </w:rPr>
              <w:t xml:space="preserve">UTMB School of Nursing held its commencement ceremony on April 22 at Moody Gardens Convention Center, with graduates’ families and friends invited to celebrate in person. Dr. Erin Perez, three-time UTMB School of Nursing graduate and Hall of Fame member, delivered the commencement address. Dr. Sharron Forest, associate professor and DNP Program director, served as mace bearer. Congratulations to all the graduates! This school awarded the following degrees and certificates to its class of 2022: </w:t>
            </w:r>
          </w:p>
          <w:p w14:paraId="0C25EAE8" w14:textId="77777777" w:rsidR="008E40FD" w:rsidRPr="000474A5" w:rsidRDefault="008E40FD" w:rsidP="008E40FD">
            <w:pPr>
              <w:rPr>
                <w:rFonts w:ascii="Calibri Light" w:hAnsi="Calibri Light" w:cs="Calibri Light"/>
                <w:sz w:val="10"/>
                <w:szCs w:val="10"/>
              </w:rPr>
            </w:pPr>
          </w:p>
          <w:p w14:paraId="25B16E72" w14:textId="77777777" w:rsidR="008E40FD" w:rsidRPr="00D90240" w:rsidRDefault="008E40FD" w:rsidP="008E40FD">
            <w:pPr>
              <w:rPr>
                <w:rFonts w:ascii="Calibri Light" w:hAnsi="Calibri Light" w:cs="Calibri Light"/>
                <w:sz w:val="21"/>
                <w:szCs w:val="21"/>
              </w:rPr>
            </w:pPr>
            <w:r w:rsidRPr="008E40FD">
              <w:rPr>
                <w:rFonts w:ascii="Calibri Light" w:hAnsi="Calibri Light" w:cs="Calibri Light"/>
                <w:sz w:val="21"/>
                <w:szCs w:val="21"/>
              </w:rPr>
              <w:t xml:space="preserve">· </w:t>
            </w:r>
            <w:r w:rsidRPr="00D90240">
              <w:rPr>
                <w:rFonts w:ascii="Calibri Light" w:hAnsi="Calibri Light" w:cs="Calibri Light"/>
                <w:sz w:val="21"/>
                <w:szCs w:val="21"/>
              </w:rPr>
              <w:t>Adult Gerontologic Acute Care Nurse Practitioner – 47</w:t>
            </w:r>
          </w:p>
          <w:p w14:paraId="22E6CCAE" w14:textId="77777777" w:rsidR="008E40FD" w:rsidRPr="00D90240" w:rsidRDefault="008E40FD" w:rsidP="008E40FD">
            <w:pPr>
              <w:rPr>
                <w:rFonts w:ascii="Calibri Light" w:hAnsi="Calibri Light" w:cs="Calibri Light"/>
                <w:sz w:val="21"/>
                <w:szCs w:val="21"/>
              </w:rPr>
            </w:pPr>
            <w:r w:rsidRPr="00D90240">
              <w:rPr>
                <w:rFonts w:ascii="Calibri Light" w:hAnsi="Calibri Light" w:cs="Calibri Light"/>
                <w:sz w:val="21"/>
                <w:szCs w:val="21"/>
              </w:rPr>
              <w:t>· Adult Gerontologic Primary Care Nurse Practitioner – 10</w:t>
            </w:r>
          </w:p>
          <w:p w14:paraId="0B46EAB5" w14:textId="77777777" w:rsidR="008E40FD" w:rsidRPr="00D90240" w:rsidRDefault="008E40FD" w:rsidP="008E40FD">
            <w:pPr>
              <w:rPr>
                <w:rFonts w:ascii="Calibri Light" w:hAnsi="Calibri Light" w:cs="Calibri Light"/>
                <w:sz w:val="21"/>
                <w:szCs w:val="21"/>
              </w:rPr>
            </w:pPr>
            <w:r w:rsidRPr="00D90240">
              <w:rPr>
                <w:rFonts w:ascii="Calibri Light" w:hAnsi="Calibri Light" w:cs="Calibri Light"/>
                <w:sz w:val="21"/>
                <w:szCs w:val="21"/>
              </w:rPr>
              <w:t>· Clinical Nurse Leader – 5</w:t>
            </w:r>
          </w:p>
          <w:p w14:paraId="3AA6DDC6" w14:textId="77777777" w:rsidR="008E40FD" w:rsidRPr="00D90240" w:rsidRDefault="008E40FD" w:rsidP="008E40FD">
            <w:pPr>
              <w:rPr>
                <w:rFonts w:ascii="Calibri Light" w:hAnsi="Calibri Light" w:cs="Calibri Light"/>
                <w:sz w:val="21"/>
                <w:szCs w:val="21"/>
              </w:rPr>
            </w:pPr>
            <w:r w:rsidRPr="00D90240">
              <w:rPr>
                <w:rFonts w:ascii="Calibri Light" w:hAnsi="Calibri Light" w:cs="Calibri Light"/>
                <w:sz w:val="21"/>
                <w:szCs w:val="21"/>
              </w:rPr>
              <w:t>· Doctor of Nursing Practice – 27</w:t>
            </w:r>
          </w:p>
          <w:p w14:paraId="2E96BB5D" w14:textId="77777777" w:rsidR="008E40FD" w:rsidRPr="00D90240" w:rsidRDefault="008E40FD" w:rsidP="008E40FD">
            <w:pPr>
              <w:rPr>
                <w:rFonts w:ascii="Calibri Light" w:hAnsi="Calibri Light" w:cs="Calibri Light"/>
                <w:sz w:val="21"/>
                <w:szCs w:val="21"/>
              </w:rPr>
            </w:pPr>
            <w:r w:rsidRPr="00D90240">
              <w:rPr>
                <w:rFonts w:ascii="Calibri Light" w:hAnsi="Calibri Light" w:cs="Calibri Light"/>
                <w:sz w:val="21"/>
                <w:szCs w:val="21"/>
              </w:rPr>
              <w:t>· Executive Nurse Leader – 17</w:t>
            </w:r>
          </w:p>
          <w:p w14:paraId="679EAEBB" w14:textId="77777777" w:rsidR="008E40FD" w:rsidRPr="00D90240" w:rsidRDefault="008E40FD" w:rsidP="008E40FD">
            <w:pPr>
              <w:rPr>
                <w:rFonts w:ascii="Calibri Light" w:hAnsi="Calibri Light" w:cs="Calibri Light"/>
                <w:sz w:val="21"/>
                <w:szCs w:val="21"/>
              </w:rPr>
            </w:pPr>
            <w:r w:rsidRPr="00D90240">
              <w:rPr>
                <w:rFonts w:ascii="Calibri Light" w:hAnsi="Calibri Light" w:cs="Calibri Light"/>
                <w:sz w:val="21"/>
                <w:szCs w:val="21"/>
              </w:rPr>
              <w:t>· Family Nurse Practitioner – 56</w:t>
            </w:r>
          </w:p>
          <w:p w14:paraId="4DA234DE" w14:textId="77777777" w:rsidR="008E40FD" w:rsidRPr="00D90240" w:rsidRDefault="008E40FD" w:rsidP="008E40FD">
            <w:pPr>
              <w:rPr>
                <w:rFonts w:ascii="Calibri Light" w:hAnsi="Calibri Light" w:cs="Calibri Light"/>
                <w:sz w:val="21"/>
                <w:szCs w:val="21"/>
              </w:rPr>
            </w:pPr>
            <w:r w:rsidRPr="00D90240">
              <w:rPr>
                <w:rFonts w:ascii="Calibri Light" w:hAnsi="Calibri Light" w:cs="Calibri Light"/>
                <w:sz w:val="21"/>
                <w:szCs w:val="21"/>
              </w:rPr>
              <w:t>· Neonatal Nurse Practitioner – 19</w:t>
            </w:r>
          </w:p>
          <w:p w14:paraId="62D308EE" w14:textId="77777777" w:rsidR="008E40FD" w:rsidRPr="00D90240" w:rsidRDefault="008E40FD" w:rsidP="008E40FD">
            <w:pPr>
              <w:rPr>
                <w:rFonts w:ascii="Calibri Light" w:hAnsi="Calibri Light" w:cs="Calibri Light"/>
                <w:sz w:val="21"/>
                <w:szCs w:val="21"/>
              </w:rPr>
            </w:pPr>
            <w:r w:rsidRPr="00D90240">
              <w:rPr>
                <w:rFonts w:ascii="Calibri Light" w:hAnsi="Calibri Light" w:cs="Calibri Light"/>
                <w:sz w:val="21"/>
                <w:szCs w:val="21"/>
              </w:rPr>
              <w:t>· Nurse Educator – 7</w:t>
            </w:r>
          </w:p>
          <w:p w14:paraId="550A7BF6" w14:textId="77777777" w:rsidR="008E40FD" w:rsidRPr="00D90240" w:rsidRDefault="008E40FD" w:rsidP="008E40FD">
            <w:pPr>
              <w:rPr>
                <w:rFonts w:ascii="Calibri Light" w:hAnsi="Calibri Light" w:cs="Calibri Light"/>
                <w:sz w:val="21"/>
                <w:szCs w:val="21"/>
              </w:rPr>
            </w:pPr>
            <w:r w:rsidRPr="00D90240">
              <w:rPr>
                <w:rFonts w:ascii="Calibri Light" w:hAnsi="Calibri Light" w:cs="Calibri Light"/>
                <w:sz w:val="21"/>
                <w:szCs w:val="21"/>
              </w:rPr>
              <w:t>· RN-BSN – 44</w:t>
            </w:r>
          </w:p>
          <w:p w14:paraId="0E425C9E" w14:textId="77777777" w:rsidR="008E40FD" w:rsidRPr="00D90240" w:rsidRDefault="008E40FD" w:rsidP="008E40FD">
            <w:pPr>
              <w:rPr>
                <w:rFonts w:ascii="Calibri Light" w:hAnsi="Calibri Light" w:cs="Calibri Light"/>
                <w:sz w:val="21"/>
                <w:szCs w:val="21"/>
              </w:rPr>
            </w:pPr>
            <w:r w:rsidRPr="00D90240">
              <w:rPr>
                <w:rFonts w:ascii="Calibri Light" w:hAnsi="Calibri Light" w:cs="Calibri Light"/>
                <w:sz w:val="21"/>
                <w:szCs w:val="21"/>
              </w:rPr>
              <w:t>· Traditional BSN – 327</w:t>
            </w:r>
          </w:p>
          <w:p w14:paraId="29F3D34D" w14:textId="3742BB38" w:rsidR="00B5151D" w:rsidRPr="00D42DE1" w:rsidRDefault="008E40FD" w:rsidP="009B4F8F">
            <w:pPr>
              <w:rPr>
                <w:rFonts w:ascii="Calibri Light" w:hAnsi="Calibri Light" w:cs="Calibri Light"/>
                <w:sz w:val="21"/>
                <w:szCs w:val="21"/>
              </w:rPr>
            </w:pPr>
            <w:r w:rsidRPr="00D90240">
              <w:rPr>
                <w:rFonts w:ascii="Calibri Light" w:hAnsi="Calibri Light" w:cs="Calibri Light"/>
                <w:sz w:val="21"/>
                <w:szCs w:val="21"/>
              </w:rPr>
              <w:t>· Certificates – 5</w:t>
            </w: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30"/>
      <w:footerReference w:type="first" r:id="rId31"/>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8D2BA" w14:textId="77777777" w:rsidR="00D921F3" w:rsidRDefault="00D921F3" w:rsidP="00874B86">
      <w:r>
        <w:separator/>
      </w:r>
    </w:p>
  </w:endnote>
  <w:endnote w:type="continuationSeparator" w:id="0">
    <w:p w14:paraId="4DF438FE" w14:textId="77777777" w:rsidR="00D921F3" w:rsidRDefault="00D921F3" w:rsidP="00874B86">
      <w:r>
        <w:continuationSeparator/>
      </w:r>
    </w:p>
  </w:endnote>
  <w:endnote w:type="continuationNotice" w:id="1">
    <w:p w14:paraId="53EE7505" w14:textId="77777777" w:rsidR="00D921F3" w:rsidRDefault="00D92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E806E" w14:textId="77777777" w:rsidR="00D921F3" w:rsidRDefault="00D921F3" w:rsidP="00874B86">
      <w:r>
        <w:separator/>
      </w:r>
    </w:p>
  </w:footnote>
  <w:footnote w:type="continuationSeparator" w:id="0">
    <w:p w14:paraId="67572C70" w14:textId="77777777" w:rsidR="00D921F3" w:rsidRDefault="00D921F3" w:rsidP="00874B86">
      <w:r>
        <w:continuationSeparator/>
      </w:r>
    </w:p>
  </w:footnote>
  <w:footnote w:type="continuationNotice" w:id="1">
    <w:p w14:paraId="2E3A6E94" w14:textId="77777777" w:rsidR="00D921F3" w:rsidRDefault="00D921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F35A9C">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71E30"/>
    <w:multiLevelType w:val="hybridMultilevel"/>
    <w:tmpl w:val="8076A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F468F6"/>
    <w:multiLevelType w:val="hybridMultilevel"/>
    <w:tmpl w:val="D22EAA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15:restartNumberingAfterBreak="0">
    <w:nsid w:val="1E3D3FF7"/>
    <w:multiLevelType w:val="hybridMultilevel"/>
    <w:tmpl w:val="2FF40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4E7C96"/>
    <w:multiLevelType w:val="hybridMultilevel"/>
    <w:tmpl w:val="2474D3AC"/>
    <w:lvl w:ilvl="0" w:tplc="01D801B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2B7E4F"/>
    <w:multiLevelType w:val="hybridMultilevel"/>
    <w:tmpl w:val="DE389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BC266DD"/>
    <w:multiLevelType w:val="hybridMultilevel"/>
    <w:tmpl w:val="339A086A"/>
    <w:lvl w:ilvl="0" w:tplc="503EEA4E">
      <w:start w:val="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16578B"/>
    <w:multiLevelType w:val="hybridMultilevel"/>
    <w:tmpl w:val="51F22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20412E0"/>
    <w:multiLevelType w:val="hybridMultilevel"/>
    <w:tmpl w:val="B3B6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7A2ECA"/>
    <w:multiLevelType w:val="hybridMultilevel"/>
    <w:tmpl w:val="7BA4E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A854B22"/>
    <w:multiLevelType w:val="hybridMultilevel"/>
    <w:tmpl w:val="4E462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684BDD"/>
    <w:multiLevelType w:val="hybridMultilevel"/>
    <w:tmpl w:val="7D9C671E"/>
    <w:lvl w:ilvl="0" w:tplc="01D801B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7E902F2"/>
    <w:multiLevelType w:val="hybridMultilevel"/>
    <w:tmpl w:val="40DA6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DAF6CE7"/>
    <w:multiLevelType w:val="hybridMultilevel"/>
    <w:tmpl w:val="57389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1E84DD5"/>
    <w:multiLevelType w:val="hybridMultilevel"/>
    <w:tmpl w:val="67C0A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AF20C0C"/>
    <w:multiLevelType w:val="multilevel"/>
    <w:tmpl w:val="9280B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0052AF"/>
    <w:multiLevelType w:val="hybridMultilevel"/>
    <w:tmpl w:val="70304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5"/>
  </w:num>
  <w:num w:numId="4">
    <w:abstractNumId w:val="9"/>
  </w:num>
  <w:num w:numId="5">
    <w:abstractNumId w:val="5"/>
  </w:num>
  <w:num w:numId="6">
    <w:abstractNumId w:val="8"/>
  </w:num>
  <w:num w:numId="7">
    <w:abstractNumId w:val="11"/>
  </w:num>
  <w:num w:numId="8">
    <w:abstractNumId w:val="14"/>
  </w:num>
  <w:num w:numId="9">
    <w:abstractNumId w:val="7"/>
  </w:num>
  <w:num w:numId="10">
    <w:abstractNumId w:val="4"/>
  </w:num>
  <w:num w:numId="11">
    <w:abstractNumId w:val="0"/>
  </w:num>
  <w:num w:numId="12">
    <w:abstractNumId w:val="1"/>
  </w:num>
  <w:num w:numId="13">
    <w:abstractNumId w:val="3"/>
  </w:num>
  <w:num w:numId="14">
    <w:abstractNumId w:val="10"/>
  </w:num>
  <w:num w:numId="15">
    <w:abstractNumId w:val="0"/>
  </w:num>
  <w:num w:numId="16">
    <w:abstractNumId w:val="2"/>
  </w:num>
  <w:num w:numId="17">
    <w:abstractNumId w:val="13"/>
  </w:num>
  <w:num w:numId="18">
    <w:abstractNumId w:val="12"/>
  </w:num>
  <w:num w:numId="1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11FD"/>
    <w:rsid w:val="000421C8"/>
    <w:rsid w:val="00042E9E"/>
    <w:rsid w:val="00046B32"/>
    <w:rsid w:val="00046FAF"/>
    <w:rsid w:val="000474A5"/>
    <w:rsid w:val="00047571"/>
    <w:rsid w:val="00053CF5"/>
    <w:rsid w:val="00053DBE"/>
    <w:rsid w:val="00062F51"/>
    <w:rsid w:val="00065D33"/>
    <w:rsid w:val="0007004E"/>
    <w:rsid w:val="0007289E"/>
    <w:rsid w:val="000730C1"/>
    <w:rsid w:val="0007313B"/>
    <w:rsid w:val="00073F09"/>
    <w:rsid w:val="000761B1"/>
    <w:rsid w:val="00076FA8"/>
    <w:rsid w:val="00077DE7"/>
    <w:rsid w:val="0008142C"/>
    <w:rsid w:val="0008270F"/>
    <w:rsid w:val="00085BFB"/>
    <w:rsid w:val="00086E26"/>
    <w:rsid w:val="00087000"/>
    <w:rsid w:val="00090498"/>
    <w:rsid w:val="00090A81"/>
    <w:rsid w:val="00093965"/>
    <w:rsid w:val="00093B6C"/>
    <w:rsid w:val="00095690"/>
    <w:rsid w:val="0009611D"/>
    <w:rsid w:val="000966FD"/>
    <w:rsid w:val="00097523"/>
    <w:rsid w:val="000A064E"/>
    <w:rsid w:val="000A26D9"/>
    <w:rsid w:val="000A297A"/>
    <w:rsid w:val="000A36BE"/>
    <w:rsid w:val="000A508E"/>
    <w:rsid w:val="000A5A2B"/>
    <w:rsid w:val="000A79BB"/>
    <w:rsid w:val="000B2BB1"/>
    <w:rsid w:val="000B381B"/>
    <w:rsid w:val="000B5364"/>
    <w:rsid w:val="000B6351"/>
    <w:rsid w:val="000B666C"/>
    <w:rsid w:val="000B7007"/>
    <w:rsid w:val="000B73A7"/>
    <w:rsid w:val="000B7AD7"/>
    <w:rsid w:val="000C1167"/>
    <w:rsid w:val="000C1FC9"/>
    <w:rsid w:val="000C69D6"/>
    <w:rsid w:val="000D03DE"/>
    <w:rsid w:val="000D1469"/>
    <w:rsid w:val="000D1A64"/>
    <w:rsid w:val="000D61E4"/>
    <w:rsid w:val="000D665C"/>
    <w:rsid w:val="000E1DD4"/>
    <w:rsid w:val="000E2A13"/>
    <w:rsid w:val="000E4374"/>
    <w:rsid w:val="000E5188"/>
    <w:rsid w:val="000E69B8"/>
    <w:rsid w:val="000F03B2"/>
    <w:rsid w:val="000F2189"/>
    <w:rsid w:val="000F2999"/>
    <w:rsid w:val="000F3276"/>
    <w:rsid w:val="000F3E3E"/>
    <w:rsid w:val="000F4007"/>
    <w:rsid w:val="000F53C0"/>
    <w:rsid w:val="000F5506"/>
    <w:rsid w:val="000F5AD3"/>
    <w:rsid w:val="000F6179"/>
    <w:rsid w:val="000F69F8"/>
    <w:rsid w:val="000F72D3"/>
    <w:rsid w:val="0010121E"/>
    <w:rsid w:val="00101269"/>
    <w:rsid w:val="0010152B"/>
    <w:rsid w:val="0010166A"/>
    <w:rsid w:val="0010644C"/>
    <w:rsid w:val="001076AF"/>
    <w:rsid w:val="00112068"/>
    <w:rsid w:val="0011321F"/>
    <w:rsid w:val="00117586"/>
    <w:rsid w:val="00120299"/>
    <w:rsid w:val="0012322A"/>
    <w:rsid w:val="00124071"/>
    <w:rsid w:val="00124AB7"/>
    <w:rsid w:val="001265E7"/>
    <w:rsid w:val="001276F3"/>
    <w:rsid w:val="001325DC"/>
    <w:rsid w:val="00135E4C"/>
    <w:rsid w:val="001365AE"/>
    <w:rsid w:val="00137AB5"/>
    <w:rsid w:val="00143D94"/>
    <w:rsid w:val="00147FC7"/>
    <w:rsid w:val="00151100"/>
    <w:rsid w:val="0015142F"/>
    <w:rsid w:val="00153DDE"/>
    <w:rsid w:val="0016087C"/>
    <w:rsid w:val="00161A12"/>
    <w:rsid w:val="00166476"/>
    <w:rsid w:val="00167AFC"/>
    <w:rsid w:val="001767B8"/>
    <w:rsid w:val="001777ED"/>
    <w:rsid w:val="00182988"/>
    <w:rsid w:val="001832A2"/>
    <w:rsid w:val="001838A0"/>
    <w:rsid w:val="00183D7B"/>
    <w:rsid w:val="001849C7"/>
    <w:rsid w:val="00184FF8"/>
    <w:rsid w:val="001852E8"/>
    <w:rsid w:val="00190040"/>
    <w:rsid w:val="001905C4"/>
    <w:rsid w:val="00190C55"/>
    <w:rsid w:val="00192980"/>
    <w:rsid w:val="0019557C"/>
    <w:rsid w:val="001962E7"/>
    <w:rsid w:val="001A1FB3"/>
    <w:rsid w:val="001A2490"/>
    <w:rsid w:val="001A5D61"/>
    <w:rsid w:val="001A64DA"/>
    <w:rsid w:val="001A6A00"/>
    <w:rsid w:val="001A6D43"/>
    <w:rsid w:val="001A6EF1"/>
    <w:rsid w:val="001A7128"/>
    <w:rsid w:val="001A732C"/>
    <w:rsid w:val="001B5AE8"/>
    <w:rsid w:val="001B7C99"/>
    <w:rsid w:val="001C0D01"/>
    <w:rsid w:val="001C1D3C"/>
    <w:rsid w:val="001C4A7F"/>
    <w:rsid w:val="001D04AB"/>
    <w:rsid w:val="001D239E"/>
    <w:rsid w:val="001E24E2"/>
    <w:rsid w:val="001E36E7"/>
    <w:rsid w:val="001E3A31"/>
    <w:rsid w:val="001E3AE0"/>
    <w:rsid w:val="001E558C"/>
    <w:rsid w:val="001E6192"/>
    <w:rsid w:val="001E7922"/>
    <w:rsid w:val="001E7B00"/>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402DD"/>
    <w:rsid w:val="0024033D"/>
    <w:rsid w:val="00241155"/>
    <w:rsid w:val="00243ACB"/>
    <w:rsid w:val="00244756"/>
    <w:rsid w:val="00245011"/>
    <w:rsid w:val="002471F2"/>
    <w:rsid w:val="00250CB9"/>
    <w:rsid w:val="00252100"/>
    <w:rsid w:val="002522D8"/>
    <w:rsid w:val="00252891"/>
    <w:rsid w:val="00252C87"/>
    <w:rsid w:val="00253F51"/>
    <w:rsid w:val="00257520"/>
    <w:rsid w:val="00261506"/>
    <w:rsid w:val="00262A1D"/>
    <w:rsid w:val="0026348F"/>
    <w:rsid w:val="0026363F"/>
    <w:rsid w:val="00265794"/>
    <w:rsid w:val="00266A3E"/>
    <w:rsid w:val="00267050"/>
    <w:rsid w:val="0026728B"/>
    <w:rsid w:val="00267CA9"/>
    <w:rsid w:val="0027032B"/>
    <w:rsid w:val="00270D28"/>
    <w:rsid w:val="00271CD1"/>
    <w:rsid w:val="0027419F"/>
    <w:rsid w:val="002803FE"/>
    <w:rsid w:val="00281039"/>
    <w:rsid w:val="002819EA"/>
    <w:rsid w:val="0028607B"/>
    <w:rsid w:val="00286799"/>
    <w:rsid w:val="00287C09"/>
    <w:rsid w:val="00287C5A"/>
    <w:rsid w:val="0029184A"/>
    <w:rsid w:val="00291B1E"/>
    <w:rsid w:val="00293436"/>
    <w:rsid w:val="002945FF"/>
    <w:rsid w:val="002953C9"/>
    <w:rsid w:val="002958DE"/>
    <w:rsid w:val="002968BC"/>
    <w:rsid w:val="00297C7D"/>
    <w:rsid w:val="00297EB4"/>
    <w:rsid w:val="002A1314"/>
    <w:rsid w:val="002A389B"/>
    <w:rsid w:val="002A43E0"/>
    <w:rsid w:val="002B089D"/>
    <w:rsid w:val="002B4013"/>
    <w:rsid w:val="002B6F31"/>
    <w:rsid w:val="002C19C8"/>
    <w:rsid w:val="002C33E2"/>
    <w:rsid w:val="002C3CE6"/>
    <w:rsid w:val="002C6DE6"/>
    <w:rsid w:val="002C71AA"/>
    <w:rsid w:val="002C74FE"/>
    <w:rsid w:val="002D0DE5"/>
    <w:rsid w:val="002D1987"/>
    <w:rsid w:val="002D289D"/>
    <w:rsid w:val="002D51F3"/>
    <w:rsid w:val="002D762C"/>
    <w:rsid w:val="002E05A2"/>
    <w:rsid w:val="002E5EA6"/>
    <w:rsid w:val="002F0CBC"/>
    <w:rsid w:val="002F312B"/>
    <w:rsid w:val="002F3332"/>
    <w:rsid w:val="002F47A5"/>
    <w:rsid w:val="002F4923"/>
    <w:rsid w:val="002F5710"/>
    <w:rsid w:val="003015E8"/>
    <w:rsid w:val="00304673"/>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1BAA"/>
    <w:rsid w:val="0035382C"/>
    <w:rsid w:val="00353BB0"/>
    <w:rsid w:val="003543F8"/>
    <w:rsid w:val="00356428"/>
    <w:rsid w:val="00360B73"/>
    <w:rsid w:val="0036546F"/>
    <w:rsid w:val="00366EDC"/>
    <w:rsid w:val="00374337"/>
    <w:rsid w:val="00375A64"/>
    <w:rsid w:val="00381C8B"/>
    <w:rsid w:val="00382FD7"/>
    <w:rsid w:val="003836AB"/>
    <w:rsid w:val="00383F66"/>
    <w:rsid w:val="003929D4"/>
    <w:rsid w:val="003960FE"/>
    <w:rsid w:val="00397053"/>
    <w:rsid w:val="003A09D9"/>
    <w:rsid w:val="003A164D"/>
    <w:rsid w:val="003A20EF"/>
    <w:rsid w:val="003A3D5E"/>
    <w:rsid w:val="003A4577"/>
    <w:rsid w:val="003B1F2B"/>
    <w:rsid w:val="003B602F"/>
    <w:rsid w:val="003B611E"/>
    <w:rsid w:val="003B6A75"/>
    <w:rsid w:val="003B75F3"/>
    <w:rsid w:val="003C0A6B"/>
    <w:rsid w:val="003C139A"/>
    <w:rsid w:val="003C153E"/>
    <w:rsid w:val="003C4C01"/>
    <w:rsid w:val="003C4E41"/>
    <w:rsid w:val="003C65F9"/>
    <w:rsid w:val="003C7C60"/>
    <w:rsid w:val="003D0B4E"/>
    <w:rsid w:val="003D338D"/>
    <w:rsid w:val="003D7706"/>
    <w:rsid w:val="003D7E2A"/>
    <w:rsid w:val="003E049F"/>
    <w:rsid w:val="003E061E"/>
    <w:rsid w:val="003E2098"/>
    <w:rsid w:val="003E27A1"/>
    <w:rsid w:val="003E3FC0"/>
    <w:rsid w:val="003E5BB0"/>
    <w:rsid w:val="003F0266"/>
    <w:rsid w:val="003F3914"/>
    <w:rsid w:val="003F3EE7"/>
    <w:rsid w:val="003F5D45"/>
    <w:rsid w:val="003F73A9"/>
    <w:rsid w:val="004039AA"/>
    <w:rsid w:val="00406830"/>
    <w:rsid w:val="00410334"/>
    <w:rsid w:val="00412922"/>
    <w:rsid w:val="00413814"/>
    <w:rsid w:val="00415311"/>
    <w:rsid w:val="0041658E"/>
    <w:rsid w:val="00416E2F"/>
    <w:rsid w:val="00420426"/>
    <w:rsid w:val="00423432"/>
    <w:rsid w:val="004236F0"/>
    <w:rsid w:val="004253A9"/>
    <w:rsid w:val="00427614"/>
    <w:rsid w:val="0042766E"/>
    <w:rsid w:val="0042789B"/>
    <w:rsid w:val="0043027A"/>
    <w:rsid w:val="00433851"/>
    <w:rsid w:val="00433CFC"/>
    <w:rsid w:val="004344E8"/>
    <w:rsid w:val="004366CC"/>
    <w:rsid w:val="0043682F"/>
    <w:rsid w:val="004373C5"/>
    <w:rsid w:val="00443032"/>
    <w:rsid w:val="004442B2"/>
    <w:rsid w:val="00452691"/>
    <w:rsid w:val="00452EF3"/>
    <w:rsid w:val="00454B4A"/>
    <w:rsid w:val="00455539"/>
    <w:rsid w:val="00456E37"/>
    <w:rsid w:val="00457B7D"/>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2F43"/>
    <w:rsid w:val="004A48A1"/>
    <w:rsid w:val="004A49F8"/>
    <w:rsid w:val="004A6B9E"/>
    <w:rsid w:val="004A7BEA"/>
    <w:rsid w:val="004B3A59"/>
    <w:rsid w:val="004C00B1"/>
    <w:rsid w:val="004C1339"/>
    <w:rsid w:val="004C1619"/>
    <w:rsid w:val="004C184C"/>
    <w:rsid w:val="004C3912"/>
    <w:rsid w:val="004C3BE1"/>
    <w:rsid w:val="004C4313"/>
    <w:rsid w:val="004C7065"/>
    <w:rsid w:val="004C7EA8"/>
    <w:rsid w:val="004D233B"/>
    <w:rsid w:val="004D3390"/>
    <w:rsid w:val="004D3F86"/>
    <w:rsid w:val="004D4424"/>
    <w:rsid w:val="004D61C0"/>
    <w:rsid w:val="004E0DF2"/>
    <w:rsid w:val="004F0697"/>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2DC0"/>
    <w:rsid w:val="005340BB"/>
    <w:rsid w:val="005340C8"/>
    <w:rsid w:val="00536B2A"/>
    <w:rsid w:val="00536BAB"/>
    <w:rsid w:val="00543D38"/>
    <w:rsid w:val="00544157"/>
    <w:rsid w:val="005458B9"/>
    <w:rsid w:val="00545BB1"/>
    <w:rsid w:val="005464D9"/>
    <w:rsid w:val="0055137B"/>
    <w:rsid w:val="005529B6"/>
    <w:rsid w:val="00554E79"/>
    <w:rsid w:val="0055651F"/>
    <w:rsid w:val="005600FC"/>
    <w:rsid w:val="005612A0"/>
    <w:rsid w:val="005637B8"/>
    <w:rsid w:val="00563C92"/>
    <w:rsid w:val="005653F7"/>
    <w:rsid w:val="0057069E"/>
    <w:rsid w:val="0057109E"/>
    <w:rsid w:val="0057638A"/>
    <w:rsid w:val="0057783A"/>
    <w:rsid w:val="0058060F"/>
    <w:rsid w:val="00582DF8"/>
    <w:rsid w:val="005847FF"/>
    <w:rsid w:val="00585CA7"/>
    <w:rsid w:val="00585FEB"/>
    <w:rsid w:val="00586787"/>
    <w:rsid w:val="00587911"/>
    <w:rsid w:val="00593351"/>
    <w:rsid w:val="005962F1"/>
    <w:rsid w:val="005965FC"/>
    <w:rsid w:val="00596875"/>
    <w:rsid w:val="0059768F"/>
    <w:rsid w:val="005A3178"/>
    <w:rsid w:val="005A3B2E"/>
    <w:rsid w:val="005A3FB9"/>
    <w:rsid w:val="005A4C31"/>
    <w:rsid w:val="005B1203"/>
    <w:rsid w:val="005B2939"/>
    <w:rsid w:val="005B5CE0"/>
    <w:rsid w:val="005B75B6"/>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25D"/>
    <w:rsid w:val="005E2DA1"/>
    <w:rsid w:val="005E3B57"/>
    <w:rsid w:val="005E5DD1"/>
    <w:rsid w:val="005E618F"/>
    <w:rsid w:val="005E7BE5"/>
    <w:rsid w:val="005F6B08"/>
    <w:rsid w:val="005F6DE6"/>
    <w:rsid w:val="005F7DDF"/>
    <w:rsid w:val="00602495"/>
    <w:rsid w:val="0060605B"/>
    <w:rsid w:val="0060696E"/>
    <w:rsid w:val="00606AAF"/>
    <w:rsid w:val="00607300"/>
    <w:rsid w:val="00607A54"/>
    <w:rsid w:val="00607C21"/>
    <w:rsid w:val="00607FE9"/>
    <w:rsid w:val="00610861"/>
    <w:rsid w:val="00613206"/>
    <w:rsid w:val="00615E49"/>
    <w:rsid w:val="006221D7"/>
    <w:rsid w:val="00623744"/>
    <w:rsid w:val="0062646F"/>
    <w:rsid w:val="006274F1"/>
    <w:rsid w:val="00627EE7"/>
    <w:rsid w:val="00635B29"/>
    <w:rsid w:val="00637086"/>
    <w:rsid w:val="00637FC7"/>
    <w:rsid w:val="006435A0"/>
    <w:rsid w:val="0064541C"/>
    <w:rsid w:val="00652FB7"/>
    <w:rsid w:val="006533C2"/>
    <w:rsid w:val="00655499"/>
    <w:rsid w:val="00656702"/>
    <w:rsid w:val="006609CA"/>
    <w:rsid w:val="00661A04"/>
    <w:rsid w:val="00662EE7"/>
    <w:rsid w:val="00662FE8"/>
    <w:rsid w:val="00663240"/>
    <w:rsid w:val="00663D75"/>
    <w:rsid w:val="00664173"/>
    <w:rsid w:val="006664B7"/>
    <w:rsid w:val="006700CB"/>
    <w:rsid w:val="00673761"/>
    <w:rsid w:val="0067404C"/>
    <w:rsid w:val="006764F6"/>
    <w:rsid w:val="006804EC"/>
    <w:rsid w:val="00680BA4"/>
    <w:rsid w:val="00680E61"/>
    <w:rsid w:val="00682DCE"/>
    <w:rsid w:val="00690951"/>
    <w:rsid w:val="00694829"/>
    <w:rsid w:val="006956D7"/>
    <w:rsid w:val="006959E7"/>
    <w:rsid w:val="0069634D"/>
    <w:rsid w:val="006A140E"/>
    <w:rsid w:val="006A45D2"/>
    <w:rsid w:val="006A60FE"/>
    <w:rsid w:val="006A7BC7"/>
    <w:rsid w:val="006B1031"/>
    <w:rsid w:val="006B1B4F"/>
    <w:rsid w:val="006B44B9"/>
    <w:rsid w:val="006B5C62"/>
    <w:rsid w:val="006B68AF"/>
    <w:rsid w:val="006C071F"/>
    <w:rsid w:val="006C645D"/>
    <w:rsid w:val="006C7056"/>
    <w:rsid w:val="006D0806"/>
    <w:rsid w:val="006D1AFD"/>
    <w:rsid w:val="006D30D7"/>
    <w:rsid w:val="006D33BF"/>
    <w:rsid w:val="006D4239"/>
    <w:rsid w:val="006E051D"/>
    <w:rsid w:val="006E0646"/>
    <w:rsid w:val="006E1D9C"/>
    <w:rsid w:val="006E6A62"/>
    <w:rsid w:val="006F1281"/>
    <w:rsid w:val="006F28BD"/>
    <w:rsid w:val="006F3765"/>
    <w:rsid w:val="006F4EE5"/>
    <w:rsid w:val="006F5026"/>
    <w:rsid w:val="006F5240"/>
    <w:rsid w:val="006F56B1"/>
    <w:rsid w:val="006F7641"/>
    <w:rsid w:val="00701024"/>
    <w:rsid w:val="007021E5"/>
    <w:rsid w:val="0070537D"/>
    <w:rsid w:val="00705E39"/>
    <w:rsid w:val="007073E8"/>
    <w:rsid w:val="0070782F"/>
    <w:rsid w:val="007117AD"/>
    <w:rsid w:val="0071465A"/>
    <w:rsid w:val="00714798"/>
    <w:rsid w:val="007150CA"/>
    <w:rsid w:val="007159F8"/>
    <w:rsid w:val="00716906"/>
    <w:rsid w:val="00721CC0"/>
    <w:rsid w:val="00721CF2"/>
    <w:rsid w:val="00722187"/>
    <w:rsid w:val="00722C34"/>
    <w:rsid w:val="007238D7"/>
    <w:rsid w:val="007252A6"/>
    <w:rsid w:val="0072669A"/>
    <w:rsid w:val="00727536"/>
    <w:rsid w:val="00727C45"/>
    <w:rsid w:val="00732060"/>
    <w:rsid w:val="00733319"/>
    <w:rsid w:val="00733AEA"/>
    <w:rsid w:val="00737032"/>
    <w:rsid w:val="0073723F"/>
    <w:rsid w:val="00741FD1"/>
    <w:rsid w:val="00742A59"/>
    <w:rsid w:val="00742B27"/>
    <w:rsid w:val="0074526C"/>
    <w:rsid w:val="00746696"/>
    <w:rsid w:val="00747AAD"/>
    <w:rsid w:val="00747B16"/>
    <w:rsid w:val="0075204D"/>
    <w:rsid w:val="007541D1"/>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B1B"/>
    <w:rsid w:val="007D73C2"/>
    <w:rsid w:val="007E09F3"/>
    <w:rsid w:val="007E1186"/>
    <w:rsid w:val="007E2602"/>
    <w:rsid w:val="007E583D"/>
    <w:rsid w:val="007E5EBB"/>
    <w:rsid w:val="007F0655"/>
    <w:rsid w:val="007F5801"/>
    <w:rsid w:val="007F788A"/>
    <w:rsid w:val="007F7FBB"/>
    <w:rsid w:val="00801D41"/>
    <w:rsid w:val="008032C3"/>
    <w:rsid w:val="00803F67"/>
    <w:rsid w:val="00804F92"/>
    <w:rsid w:val="0080543C"/>
    <w:rsid w:val="00806445"/>
    <w:rsid w:val="0081063A"/>
    <w:rsid w:val="00810E38"/>
    <w:rsid w:val="00812B7B"/>
    <w:rsid w:val="00814D06"/>
    <w:rsid w:val="00816D2E"/>
    <w:rsid w:val="00817D05"/>
    <w:rsid w:val="00822584"/>
    <w:rsid w:val="0082303B"/>
    <w:rsid w:val="00823092"/>
    <w:rsid w:val="0082346E"/>
    <w:rsid w:val="00824F3C"/>
    <w:rsid w:val="00825D37"/>
    <w:rsid w:val="0083135F"/>
    <w:rsid w:val="00831B07"/>
    <w:rsid w:val="008325B7"/>
    <w:rsid w:val="00832668"/>
    <w:rsid w:val="0083344D"/>
    <w:rsid w:val="00833D36"/>
    <w:rsid w:val="00836028"/>
    <w:rsid w:val="00837050"/>
    <w:rsid w:val="008415AD"/>
    <w:rsid w:val="00841FD9"/>
    <w:rsid w:val="00844A10"/>
    <w:rsid w:val="008452A6"/>
    <w:rsid w:val="00845B26"/>
    <w:rsid w:val="00850426"/>
    <w:rsid w:val="00850C4A"/>
    <w:rsid w:val="008531B5"/>
    <w:rsid w:val="00856916"/>
    <w:rsid w:val="00861950"/>
    <w:rsid w:val="00866EB6"/>
    <w:rsid w:val="00867EEA"/>
    <w:rsid w:val="00871049"/>
    <w:rsid w:val="008719B8"/>
    <w:rsid w:val="0087261D"/>
    <w:rsid w:val="00872F1B"/>
    <w:rsid w:val="00873A0F"/>
    <w:rsid w:val="00874B86"/>
    <w:rsid w:val="00877A5B"/>
    <w:rsid w:val="00880F45"/>
    <w:rsid w:val="00882F5C"/>
    <w:rsid w:val="00883F08"/>
    <w:rsid w:val="0088402D"/>
    <w:rsid w:val="00884A23"/>
    <w:rsid w:val="00885721"/>
    <w:rsid w:val="0089149D"/>
    <w:rsid w:val="008917C8"/>
    <w:rsid w:val="00892C65"/>
    <w:rsid w:val="00895B31"/>
    <w:rsid w:val="00897939"/>
    <w:rsid w:val="008A1305"/>
    <w:rsid w:val="008A23CB"/>
    <w:rsid w:val="008B019A"/>
    <w:rsid w:val="008B1118"/>
    <w:rsid w:val="008B1EE6"/>
    <w:rsid w:val="008B263A"/>
    <w:rsid w:val="008B2E72"/>
    <w:rsid w:val="008B4F03"/>
    <w:rsid w:val="008B6179"/>
    <w:rsid w:val="008B6234"/>
    <w:rsid w:val="008B7119"/>
    <w:rsid w:val="008B7918"/>
    <w:rsid w:val="008B79C3"/>
    <w:rsid w:val="008C17A5"/>
    <w:rsid w:val="008C313A"/>
    <w:rsid w:val="008C4E23"/>
    <w:rsid w:val="008D0BCB"/>
    <w:rsid w:val="008D0BF1"/>
    <w:rsid w:val="008D1AFF"/>
    <w:rsid w:val="008D56B1"/>
    <w:rsid w:val="008D5C96"/>
    <w:rsid w:val="008E04CB"/>
    <w:rsid w:val="008E05F6"/>
    <w:rsid w:val="008E0A0B"/>
    <w:rsid w:val="008E3153"/>
    <w:rsid w:val="008E3B0C"/>
    <w:rsid w:val="008E3DF6"/>
    <w:rsid w:val="008E4099"/>
    <w:rsid w:val="008E40FD"/>
    <w:rsid w:val="008E7149"/>
    <w:rsid w:val="008E78A1"/>
    <w:rsid w:val="008F17F5"/>
    <w:rsid w:val="008F2531"/>
    <w:rsid w:val="008F25A1"/>
    <w:rsid w:val="008F3550"/>
    <w:rsid w:val="008F35C2"/>
    <w:rsid w:val="008F42B6"/>
    <w:rsid w:val="008F7AD8"/>
    <w:rsid w:val="00901077"/>
    <w:rsid w:val="0090233F"/>
    <w:rsid w:val="00903C66"/>
    <w:rsid w:val="00903FAD"/>
    <w:rsid w:val="00907DB3"/>
    <w:rsid w:val="00910148"/>
    <w:rsid w:val="00910EB1"/>
    <w:rsid w:val="00912BED"/>
    <w:rsid w:val="00913DE8"/>
    <w:rsid w:val="00915709"/>
    <w:rsid w:val="0091598F"/>
    <w:rsid w:val="00916AE9"/>
    <w:rsid w:val="0092136A"/>
    <w:rsid w:val="009217EC"/>
    <w:rsid w:val="0092233B"/>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347D"/>
    <w:rsid w:val="00954B3F"/>
    <w:rsid w:val="009564F5"/>
    <w:rsid w:val="00956B0E"/>
    <w:rsid w:val="0096007F"/>
    <w:rsid w:val="0096095E"/>
    <w:rsid w:val="00966272"/>
    <w:rsid w:val="009665D7"/>
    <w:rsid w:val="00974732"/>
    <w:rsid w:val="00975BF5"/>
    <w:rsid w:val="00976EAF"/>
    <w:rsid w:val="0098127F"/>
    <w:rsid w:val="00981815"/>
    <w:rsid w:val="009819DB"/>
    <w:rsid w:val="00981FE2"/>
    <w:rsid w:val="00985BE2"/>
    <w:rsid w:val="00986848"/>
    <w:rsid w:val="009877C0"/>
    <w:rsid w:val="00987A4A"/>
    <w:rsid w:val="00990EE4"/>
    <w:rsid w:val="009931E9"/>
    <w:rsid w:val="00995052"/>
    <w:rsid w:val="00996440"/>
    <w:rsid w:val="00997CAF"/>
    <w:rsid w:val="009A02B0"/>
    <w:rsid w:val="009A0A77"/>
    <w:rsid w:val="009A1428"/>
    <w:rsid w:val="009A3B49"/>
    <w:rsid w:val="009A52F8"/>
    <w:rsid w:val="009A5E74"/>
    <w:rsid w:val="009A6512"/>
    <w:rsid w:val="009A6C2B"/>
    <w:rsid w:val="009A71A0"/>
    <w:rsid w:val="009A7614"/>
    <w:rsid w:val="009B091C"/>
    <w:rsid w:val="009B27AF"/>
    <w:rsid w:val="009B392F"/>
    <w:rsid w:val="009B4F8F"/>
    <w:rsid w:val="009B5C9B"/>
    <w:rsid w:val="009B6D01"/>
    <w:rsid w:val="009C134C"/>
    <w:rsid w:val="009C2066"/>
    <w:rsid w:val="009C2829"/>
    <w:rsid w:val="009C2B17"/>
    <w:rsid w:val="009C6386"/>
    <w:rsid w:val="009C65BC"/>
    <w:rsid w:val="009C6717"/>
    <w:rsid w:val="009D081A"/>
    <w:rsid w:val="009D27C3"/>
    <w:rsid w:val="009D2F90"/>
    <w:rsid w:val="009D36E9"/>
    <w:rsid w:val="009D5188"/>
    <w:rsid w:val="009D55B1"/>
    <w:rsid w:val="009D79FA"/>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0508"/>
    <w:rsid w:val="00A055D5"/>
    <w:rsid w:val="00A06196"/>
    <w:rsid w:val="00A109FA"/>
    <w:rsid w:val="00A1295B"/>
    <w:rsid w:val="00A14C8D"/>
    <w:rsid w:val="00A211B2"/>
    <w:rsid w:val="00A2200E"/>
    <w:rsid w:val="00A23614"/>
    <w:rsid w:val="00A24C8F"/>
    <w:rsid w:val="00A2575E"/>
    <w:rsid w:val="00A2717D"/>
    <w:rsid w:val="00A301CE"/>
    <w:rsid w:val="00A31966"/>
    <w:rsid w:val="00A33081"/>
    <w:rsid w:val="00A33A9D"/>
    <w:rsid w:val="00A34F69"/>
    <w:rsid w:val="00A41A2F"/>
    <w:rsid w:val="00A44121"/>
    <w:rsid w:val="00A454B2"/>
    <w:rsid w:val="00A47472"/>
    <w:rsid w:val="00A573D5"/>
    <w:rsid w:val="00A60F6A"/>
    <w:rsid w:val="00A63DDA"/>
    <w:rsid w:val="00A6456D"/>
    <w:rsid w:val="00A67983"/>
    <w:rsid w:val="00A70FCF"/>
    <w:rsid w:val="00A73B89"/>
    <w:rsid w:val="00A75177"/>
    <w:rsid w:val="00A76BDE"/>
    <w:rsid w:val="00A7783B"/>
    <w:rsid w:val="00A83199"/>
    <w:rsid w:val="00A84CDE"/>
    <w:rsid w:val="00A85D19"/>
    <w:rsid w:val="00A86EA8"/>
    <w:rsid w:val="00A86FEA"/>
    <w:rsid w:val="00A90DF3"/>
    <w:rsid w:val="00A92F52"/>
    <w:rsid w:val="00A94E3B"/>
    <w:rsid w:val="00A95999"/>
    <w:rsid w:val="00A963F9"/>
    <w:rsid w:val="00A972A5"/>
    <w:rsid w:val="00AA33B9"/>
    <w:rsid w:val="00AA3BCC"/>
    <w:rsid w:val="00AA3DAA"/>
    <w:rsid w:val="00AA6C7F"/>
    <w:rsid w:val="00AB5B90"/>
    <w:rsid w:val="00AB6E66"/>
    <w:rsid w:val="00AB79A8"/>
    <w:rsid w:val="00AC09C7"/>
    <w:rsid w:val="00AC1198"/>
    <w:rsid w:val="00AC13F3"/>
    <w:rsid w:val="00AC1C94"/>
    <w:rsid w:val="00AC5686"/>
    <w:rsid w:val="00AC6DF5"/>
    <w:rsid w:val="00AD004D"/>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21B2"/>
    <w:rsid w:val="00B03D08"/>
    <w:rsid w:val="00B059DD"/>
    <w:rsid w:val="00B10833"/>
    <w:rsid w:val="00B1105B"/>
    <w:rsid w:val="00B14985"/>
    <w:rsid w:val="00B160D4"/>
    <w:rsid w:val="00B20A25"/>
    <w:rsid w:val="00B20F58"/>
    <w:rsid w:val="00B21C31"/>
    <w:rsid w:val="00B22864"/>
    <w:rsid w:val="00B24555"/>
    <w:rsid w:val="00B252A4"/>
    <w:rsid w:val="00B25A59"/>
    <w:rsid w:val="00B25E23"/>
    <w:rsid w:val="00B26D15"/>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151D"/>
    <w:rsid w:val="00B55B8E"/>
    <w:rsid w:val="00B568B4"/>
    <w:rsid w:val="00B57173"/>
    <w:rsid w:val="00B6331C"/>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7284"/>
    <w:rsid w:val="00BA124E"/>
    <w:rsid w:val="00BA160D"/>
    <w:rsid w:val="00BA1CB6"/>
    <w:rsid w:val="00BA429D"/>
    <w:rsid w:val="00BA4D87"/>
    <w:rsid w:val="00BB2032"/>
    <w:rsid w:val="00BB2A1B"/>
    <w:rsid w:val="00BB4DFB"/>
    <w:rsid w:val="00BC25C7"/>
    <w:rsid w:val="00BC607D"/>
    <w:rsid w:val="00BD1CFF"/>
    <w:rsid w:val="00BD2F35"/>
    <w:rsid w:val="00BD6F11"/>
    <w:rsid w:val="00BD7F52"/>
    <w:rsid w:val="00BE01D0"/>
    <w:rsid w:val="00BE0DC8"/>
    <w:rsid w:val="00BE0FAC"/>
    <w:rsid w:val="00BE1B52"/>
    <w:rsid w:val="00BE1CC6"/>
    <w:rsid w:val="00BE3394"/>
    <w:rsid w:val="00BF0744"/>
    <w:rsid w:val="00BF2C60"/>
    <w:rsid w:val="00BF4E49"/>
    <w:rsid w:val="00BF4F33"/>
    <w:rsid w:val="00BF6AA5"/>
    <w:rsid w:val="00C00795"/>
    <w:rsid w:val="00C078FA"/>
    <w:rsid w:val="00C07E58"/>
    <w:rsid w:val="00C10310"/>
    <w:rsid w:val="00C108DA"/>
    <w:rsid w:val="00C1171D"/>
    <w:rsid w:val="00C11D6F"/>
    <w:rsid w:val="00C1383C"/>
    <w:rsid w:val="00C13F74"/>
    <w:rsid w:val="00C175F9"/>
    <w:rsid w:val="00C21DFD"/>
    <w:rsid w:val="00C23385"/>
    <w:rsid w:val="00C25165"/>
    <w:rsid w:val="00C26580"/>
    <w:rsid w:val="00C270F3"/>
    <w:rsid w:val="00C30B6C"/>
    <w:rsid w:val="00C3166B"/>
    <w:rsid w:val="00C33809"/>
    <w:rsid w:val="00C400DB"/>
    <w:rsid w:val="00C4125A"/>
    <w:rsid w:val="00C434B9"/>
    <w:rsid w:val="00C454ED"/>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59A8"/>
    <w:rsid w:val="00C77746"/>
    <w:rsid w:val="00C80144"/>
    <w:rsid w:val="00C80EEB"/>
    <w:rsid w:val="00C819BD"/>
    <w:rsid w:val="00C837FD"/>
    <w:rsid w:val="00C8425F"/>
    <w:rsid w:val="00C8575A"/>
    <w:rsid w:val="00C90B29"/>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34B"/>
    <w:rsid w:val="00CE352E"/>
    <w:rsid w:val="00CE4BF1"/>
    <w:rsid w:val="00CF123A"/>
    <w:rsid w:val="00CF39F4"/>
    <w:rsid w:val="00CF43EA"/>
    <w:rsid w:val="00CF61BE"/>
    <w:rsid w:val="00CF651B"/>
    <w:rsid w:val="00D01997"/>
    <w:rsid w:val="00D03499"/>
    <w:rsid w:val="00D048A4"/>
    <w:rsid w:val="00D05E81"/>
    <w:rsid w:val="00D06680"/>
    <w:rsid w:val="00D06BE1"/>
    <w:rsid w:val="00D078F8"/>
    <w:rsid w:val="00D12C2F"/>
    <w:rsid w:val="00D13930"/>
    <w:rsid w:val="00D15FEE"/>
    <w:rsid w:val="00D20A45"/>
    <w:rsid w:val="00D22049"/>
    <w:rsid w:val="00D24421"/>
    <w:rsid w:val="00D24B33"/>
    <w:rsid w:val="00D25465"/>
    <w:rsid w:val="00D318CA"/>
    <w:rsid w:val="00D41379"/>
    <w:rsid w:val="00D41F9D"/>
    <w:rsid w:val="00D42AB7"/>
    <w:rsid w:val="00D42C21"/>
    <w:rsid w:val="00D42DE1"/>
    <w:rsid w:val="00D43CF9"/>
    <w:rsid w:val="00D43E7F"/>
    <w:rsid w:val="00D442F8"/>
    <w:rsid w:val="00D4763C"/>
    <w:rsid w:val="00D47F86"/>
    <w:rsid w:val="00D505A2"/>
    <w:rsid w:val="00D56CE7"/>
    <w:rsid w:val="00D57FE0"/>
    <w:rsid w:val="00D64C4C"/>
    <w:rsid w:val="00D65042"/>
    <w:rsid w:val="00D661CA"/>
    <w:rsid w:val="00D67FAD"/>
    <w:rsid w:val="00D7039E"/>
    <w:rsid w:val="00D74A7C"/>
    <w:rsid w:val="00D74F8C"/>
    <w:rsid w:val="00D81099"/>
    <w:rsid w:val="00D851C0"/>
    <w:rsid w:val="00D85DA7"/>
    <w:rsid w:val="00D90240"/>
    <w:rsid w:val="00D903E8"/>
    <w:rsid w:val="00D915F2"/>
    <w:rsid w:val="00D921F3"/>
    <w:rsid w:val="00D9223A"/>
    <w:rsid w:val="00D9279B"/>
    <w:rsid w:val="00D9481E"/>
    <w:rsid w:val="00D96527"/>
    <w:rsid w:val="00D97BA9"/>
    <w:rsid w:val="00DA0D2D"/>
    <w:rsid w:val="00DA23AB"/>
    <w:rsid w:val="00DA24F4"/>
    <w:rsid w:val="00DA307E"/>
    <w:rsid w:val="00DA638A"/>
    <w:rsid w:val="00DA64A5"/>
    <w:rsid w:val="00DA66F4"/>
    <w:rsid w:val="00DA756F"/>
    <w:rsid w:val="00DA76D0"/>
    <w:rsid w:val="00DA7742"/>
    <w:rsid w:val="00DB76ED"/>
    <w:rsid w:val="00DC1983"/>
    <w:rsid w:val="00DC1AE1"/>
    <w:rsid w:val="00DC393A"/>
    <w:rsid w:val="00DC4754"/>
    <w:rsid w:val="00DC69BA"/>
    <w:rsid w:val="00DD0F9F"/>
    <w:rsid w:val="00DD3522"/>
    <w:rsid w:val="00DD47A2"/>
    <w:rsid w:val="00DD5CA2"/>
    <w:rsid w:val="00DD739E"/>
    <w:rsid w:val="00DD741B"/>
    <w:rsid w:val="00DD7967"/>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295D"/>
    <w:rsid w:val="00E2372A"/>
    <w:rsid w:val="00E247CC"/>
    <w:rsid w:val="00E25284"/>
    <w:rsid w:val="00E30C47"/>
    <w:rsid w:val="00E313A9"/>
    <w:rsid w:val="00E35816"/>
    <w:rsid w:val="00E43487"/>
    <w:rsid w:val="00E44B9E"/>
    <w:rsid w:val="00E44ED1"/>
    <w:rsid w:val="00E4529D"/>
    <w:rsid w:val="00E455B8"/>
    <w:rsid w:val="00E4589A"/>
    <w:rsid w:val="00E4601F"/>
    <w:rsid w:val="00E460EF"/>
    <w:rsid w:val="00E502F3"/>
    <w:rsid w:val="00E5735D"/>
    <w:rsid w:val="00E603DE"/>
    <w:rsid w:val="00E61EBC"/>
    <w:rsid w:val="00E625F4"/>
    <w:rsid w:val="00E65EEE"/>
    <w:rsid w:val="00E67C38"/>
    <w:rsid w:val="00E71714"/>
    <w:rsid w:val="00E76215"/>
    <w:rsid w:val="00E840C8"/>
    <w:rsid w:val="00E84F4B"/>
    <w:rsid w:val="00E85923"/>
    <w:rsid w:val="00E868C2"/>
    <w:rsid w:val="00E87236"/>
    <w:rsid w:val="00E87D19"/>
    <w:rsid w:val="00E87D29"/>
    <w:rsid w:val="00E9063A"/>
    <w:rsid w:val="00E927FD"/>
    <w:rsid w:val="00E93332"/>
    <w:rsid w:val="00EA0165"/>
    <w:rsid w:val="00EA01E1"/>
    <w:rsid w:val="00EB1A65"/>
    <w:rsid w:val="00EB29F0"/>
    <w:rsid w:val="00EB4D31"/>
    <w:rsid w:val="00EB7D23"/>
    <w:rsid w:val="00EC490B"/>
    <w:rsid w:val="00EC597D"/>
    <w:rsid w:val="00EC6BF1"/>
    <w:rsid w:val="00ED21C6"/>
    <w:rsid w:val="00ED2858"/>
    <w:rsid w:val="00ED45CE"/>
    <w:rsid w:val="00ED5A3B"/>
    <w:rsid w:val="00ED5C1C"/>
    <w:rsid w:val="00ED6E29"/>
    <w:rsid w:val="00ED7198"/>
    <w:rsid w:val="00ED73FC"/>
    <w:rsid w:val="00EE0388"/>
    <w:rsid w:val="00EE0C3F"/>
    <w:rsid w:val="00EE15A8"/>
    <w:rsid w:val="00EE26E9"/>
    <w:rsid w:val="00EE3904"/>
    <w:rsid w:val="00EE3938"/>
    <w:rsid w:val="00EE4C13"/>
    <w:rsid w:val="00EE5A56"/>
    <w:rsid w:val="00EE6BF5"/>
    <w:rsid w:val="00EE7B1F"/>
    <w:rsid w:val="00EF0047"/>
    <w:rsid w:val="00EF556C"/>
    <w:rsid w:val="00F00004"/>
    <w:rsid w:val="00F0451E"/>
    <w:rsid w:val="00F0562E"/>
    <w:rsid w:val="00F060B5"/>
    <w:rsid w:val="00F06518"/>
    <w:rsid w:val="00F106B3"/>
    <w:rsid w:val="00F1071C"/>
    <w:rsid w:val="00F11109"/>
    <w:rsid w:val="00F11ACA"/>
    <w:rsid w:val="00F13FE9"/>
    <w:rsid w:val="00F156D4"/>
    <w:rsid w:val="00F161C6"/>
    <w:rsid w:val="00F20F49"/>
    <w:rsid w:val="00F21CCC"/>
    <w:rsid w:val="00F245FF"/>
    <w:rsid w:val="00F24BC8"/>
    <w:rsid w:val="00F269E7"/>
    <w:rsid w:val="00F30E6D"/>
    <w:rsid w:val="00F31573"/>
    <w:rsid w:val="00F3323B"/>
    <w:rsid w:val="00F340EF"/>
    <w:rsid w:val="00F35A9C"/>
    <w:rsid w:val="00F40A6A"/>
    <w:rsid w:val="00F42BB0"/>
    <w:rsid w:val="00F42E58"/>
    <w:rsid w:val="00F43BDA"/>
    <w:rsid w:val="00F446B2"/>
    <w:rsid w:val="00F44A3B"/>
    <w:rsid w:val="00F44AFD"/>
    <w:rsid w:val="00F46838"/>
    <w:rsid w:val="00F46FF8"/>
    <w:rsid w:val="00F50534"/>
    <w:rsid w:val="00F50A8C"/>
    <w:rsid w:val="00F5204C"/>
    <w:rsid w:val="00F5234B"/>
    <w:rsid w:val="00F55E5D"/>
    <w:rsid w:val="00F57577"/>
    <w:rsid w:val="00F610ED"/>
    <w:rsid w:val="00F6282C"/>
    <w:rsid w:val="00F6469C"/>
    <w:rsid w:val="00F67849"/>
    <w:rsid w:val="00F700B3"/>
    <w:rsid w:val="00F74874"/>
    <w:rsid w:val="00F75CAB"/>
    <w:rsid w:val="00F80571"/>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1BE2"/>
    <w:rsid w:val="00FC2881"/>
    <w:rsid w:val="00FC304A"/>
    <w:rsid w:val="00FC39CB"/>
    <w:rsid w:val="00FC3DF3"/>
    <w:rsid w:val="00FC47C0"/>
    <w:rsid w:val="00FC68C0"/>
    <w:rsid w:val="00FC6987"/>
    <w:rsid w:val="00FD144B"/>
    <w:rsid w:val="00FD29AA"/>
    <w:rsid w:val="00FD4C4D"/>
    <w:rsid w:val="00FD7386"/>
    <w:rsid w:val="00FE2D1B"/>
    <w:rsid w:val="00FE3901"/>
    <w:rsid w:val="00FE477A"/>
    <w:rsid w:val="00FE74DF"/>
    <w:rsid w:val="00FE7E7B"/>
    <w:rsid w:val="00FF2F1D"/>
    <w:rsid w:val="00FF437B"/>
    <w:rsid w:val="29C08EFF"/>
    <w:rsid w:val="2DB447B5"/>
    <w:rsid w:val="4B4B476F"/>
    <w:rsid w:val="5FC13039"/>
    <w:rsid w:val="602A5095"/>
    <w:rsid w:val="631C62F0"/>
    <w:rsid w:val="65EA3F16"/>
    <w:rsid w:val="662540C3"/>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980F1D2"/>
  <w14:defaultImageDpi w14:val="300"/>
  <w15:docId w15:val="{91E6A40B-EB9D-474A-B894-4335220C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uiPriority w:val="99"/>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uiPriority w:val="99"/>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uiPriority w:val="99"/>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uiPriority w:val="99"/>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semiHidden/>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paragraph" w:customStyle="1" w:styleId="xxxxmsonormal">
    <w:name w:val="x_xxxmsonormal"/>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xmsolistparagraph1">
    <w:name w:val="x_msolistparagraph"/>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hentry">
    <w:name w:val="hentry"/>
    <w:basedOn w:val="Normal"/>
    <w:uiPriority w:val="99"/>
    <w:semiHidden/>
    <w:rsid w:val="00690951"/>
    <w:pPr>
      <w:spacing w:before="100" w:beforeAutospacing="1" w:after="100" w:afterAutospacing="1"/>
    </w:pPr>
    <w:rPr>
      <w:rFonts w:ascii="Calibri" w:eastAsiaTheme="minorHAnsi" w:hAnsi="Calibri" w:cs="Calibri"/>
      <w:sz w:val="22"/>
      <w:szCs w:val="22"/>
    </w:rPr>
  </w:style>
  <w:style w:type="character" w:customStyle="1" w:styleId="nc684nl6">
    <w:name w:val="nc684nl6"/>
    <w:basedOn w:val="DefaultParagraphFont"/>
    <w:rsid w:val="00F16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2">
      <w:bodyDiv w:val="1"/>
      <w:marLeft w:val="0"/>
      <w:marRight w:val="0"/>
      <w:marTop w:val="0"/>
      <w:marBottom w:val="0"/>
      <w:divBdr>
        <w:top w:val="none" w:sz="0" w:space="0" w:color="auto"/>
        <w:left w:val="none" w:sz="0" w:space="0" w:color="auto"/>
        <w:bottom w:val="none" w:sz="0" w:space="0" w:color="auto"/>
        <w:right w:val="none" w:sz="0" w:space="0" w:color="auto"/>
      </w:divBdr>
    </w:div>
    <w:div w:id="5909235">
      <w:bodyDiv w:val="1"/>
      <w:marLeft w:val="0"/>
      <w:marRight w:val="0"/>
      <w:marTop w:val="0"/>
      <w:marBottom w:val="0"/>
      <w:divBdr>
        <w:top w:val="none" w:sz="0" w:space="0" w:color="auto"/>
        <w:left w:val="none" w:sz="0" w:space="0" w:color="auto"/>
        <w:bottom w:val="none" w:sz="0" w:space="0" w:color="auto"/>
        <w:right w:val="none" w:sz="0" w:space="0" w:color="auto"/>
      </w:divBdr>
    </w:div>
    <w:div w:id="11804605">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1126488">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55401781">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388534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14754325">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5149253">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3902885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8771183">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2578338">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15562045">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38051255">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4506">
      <w:bodyDiv w:val="1"/>
      <w:marLeft w:val="0"/>
      <w:marRight w:val="0"/>
      <w:marTop w:val="0"/>
      <w:marBottom w:val="0"/>
      <w:divBdr>
        <w:top w:val="none" w:sz="0" w:space="0" w:color="auto"/>
        <w:left w:val="none" w:sz="0" w:space="0" w:color="auto"/>
        <w:bottom w:val="none" w:sz="0" w:space="0" w:color="auto"/>
        <w:right w:val="none" w:sz="0" w:space="0" w:color="auto"/>
      </w:divBdr>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5455521">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6906763">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1492180">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2389997">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1094813">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6067269">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4247336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1041192">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568146">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315996">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3840291">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6380433">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0939933">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325574">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125160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008680">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1269">
      <w:bodyDiv w:val="1"/>
      <w:marLeft w:val="0"/>
      <w:marRight w:val="0"/>
      <w:marTop w:val="0"/>
      <w:marBottom w:val="0"/>
      <w:divBdr>
        <w:top w:val="none" w:sz="0" w:space="0" w:color="auto"/>
        <w:left w:val="none" w:sz="0" w:space="0" w:color="auto"/>
        <w:bottom w:val="none" w:sz="0" w:space="0" w:color="auto"/>
        <w:right w:val="none" w:sz="0" w:space="0" w:color="auto"/>
      </w:divBdr>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tmb.edu/hr/paid-time-off-program"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utmbhealth.com/support-pages/visitation"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utmb.edu/covid-19/employees-students" TargetMode="External"/><Relationship Id="rId29" Type="http://schemas.openxmlformats.org/officeDocument/2006/relationships/hyperlink" Target="https://www.utmb.edu/policies_and_procedures/IHOP/Clinical/General_Clinical_Procedures_and_Care/IHOP%20-%2009.13.31%20-%20Activation%20of%20the%20Medical%20Surgical%20Rapid%20Response%20Team%20(R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tmb.edu/covid-19/employees-students" TargetMode="External"/><Relationship Id="rId28" Type="http://schemas.openxmlformats.org/officeDocument/2006/relationships/hyperlink" Target="https://www.utmb.edu/policies_and_procedures/IHOP/Clinical/General_Clinical_Procedures_and_Care/IHOP%20-%2009.13.31%20-%20Activation%20of%20the%20Medical%20Surgical%20Rapid%20Response%20Team%20(RRT).pdf" TargetMode="External"/><Relationship Id="rId10" Type="http://schemas.openxmlformats.org/officeDocument/2006/relationships/endnotes" Target="endnotes.xml"/><Relationship Id="rId19" Type="http://schemas.openxmlformats.org/officeDocument/2006/relationships/hyperlink" Target="https://www.utmb.edu/covid-19/employees-students/trave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utmb.edu/covid-19/employees-students/safety" TargetMode="External"/><Relationship Id="rId27" Type="http://schemas.openxmlformats.org/officeDocument/2006/relationships/image" Target="media/image9.png"/><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7" ma:contentTypeDescription="Create a new document." ma:contentTypeScope="" ma:versionID="e284819d0158a467213959273073716f">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ba395e41b060f9326260bade5a08ea5f"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56D27-63DF-499D-AD14-AF9A0167AACA}">
  <ds:schemaRefs>
    <ds:schemaRef ds:uri="96b5767f-53a9-4803-8434-6fd8f76382d3"/>
    <ds:schemaRef ds:uri="http://schemas.microsoft.com/office/2006/documentManagement/types"/>
    <ds:schemaRef ds:uri="http://www.w3.org/XML/1998/namespace"/>
    <ds:schemaRef ds:uri="http://schemas.microsoft.com/office/infopath/2007/PartnerControls"/>
    <ds:schemaRef ds:uri="http://schemas.microsoft.com/sharepoint/v3"/>
    <ds:schemaRef ds:uri="http://purl.org/dc/dcmitype/"/>
    <ds:schemaRef ds:uri="http://schemas.openxmlformats.org/package/2006/metadata/core-properties"/>
    <ds:schemaRef ds:uri="2ed015d1-f7a6-4d6f-97ba-b37262e2f255"/>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3.xml><?xml version="1.0" encoding="utf-8"?>
<ds:datastoreItem xmlns:ds="http://schemas.openxmlformats.org/officeDocument/2006/customXml" ds:itemID="{B3D4DDCE-77F1-4FAD-89D0-EB425084D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819</Words>
  <Characters>4670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5479</CharactersWithSpaces>
  <SharedDoc>false</SharedDoc>
  <HLinks>
    <vt:vector size="78" baseType="variant">
      <vt:variant>
        <vt:i4>7143477</vt:i4>
      </vt:variant>
      <vt:variant>
        <vt:i4>27</vt:i4>
      </vt:variant>
      <vt:variant>
        <vt:i4>0</vt:i4>
      </vt:variant>
      <vt:variant>
        <vt:i4>5</vt:i4>
      </vt:variant>
      <vt:variant>
        <vt:lpwstr>https://www.facebook.com/galvestoncommunityfridge/</vt:lpwstr>
      </vt:variant>
      <vt:variant>
        <vt:lpwstr/>
      </vt:variant>
      <vt:variant>
        <vt:i4>6225931</vt:i4>
      </vt:variant>
      <vt:variant>
        <vt:i4>24</vt:i4>
      </vt:variant>
      <vt:variant>
        <vt:i4>0</vt:i4>
      </vt:variant>
      <vt:variant>
        <vt:i4>5</vt:i4>
      </vt:variant>
      <vt:variant>
        <vt:lpwstr>https://www.utmb.edu/surgery/urology</vt:lpwstr>
      </vt:variant>
      <vt:variant>
        <vt:lpwstr/>
      </vt:variant>
      <vt:variant>
        <vt:i4>3342387</vt:i4>
      </vt:variant>
      <vt:variant>
        <vt:i4>21</vt:i4>
      </vt:variant>
      <vt:variant>
        <vt:i4>0</vt:i4>
      </vt:variant>
      <vt:variant>
        <vt:i4>5</vt:i4>
      </vt:variant>
      <vt:variant>
        <vt:lpwstr>https://utmb.us/6na</vt:lpwstr>
      </vt:variant>
      <vt:variant>
        <vt:lpwstr/>
      </vt:variant>
      <vt:variant>
        <vt:i4>3342387</vt:i4>
      </vt:variant>
      <vt:variant>
        <vt:i4>18</vt:i4>
      </vt:variant>
      <vt:variant>
        <vt:i4>0</vt:i4>
      </vt:variant>
      <vt:variant>
        <vt:i4>5</vt:i4>
      </vt:variant>
      <vt:variant>
        <vt:lpwstr>https://utmb.us/6n9</vt:lpwstr>
      </vt:variant>
      <vt:variant>
        <vt:lpwstr/>
      </vt:variant>
      <vt:variant>
        <vt:i4>3080204</vt:i4>
      </vt:variant>
      <vt:variant>
        <vt:i4>15</vt:i4>
      </vt:variant>
      <vt:variant>
        <vt:i4>0</vt:i4>
      </vt:variant>
      <vt:variant>
        <vt:i4>5</vt:i4>
      </vt:variant>
      <vt:variant>
        <vt:lpwstr>https://l.facebook.com/l.php?u=https%3A%2F%2Futmb.us%2F4vz%3Ffbclid%3DIwAR2Q6Q2aP2dpY1wxefT4qQAXhyZBSDSscfOxLYWAgVzdoNvl4Q00LDCcL9U&amp;h=AT3pdq0Q8P-8OO5yCbmGNOYnPYFIPjX4nbpHq9a8Oljr1_jal1LYDAeC_eQl85AMOuu0E_zZ-9pUx-cwj_J8DoA9bgvlLazbr-j_5Xnone-RHRycQWP9uihlgY9mx7MnSg&amp;__tn__=-UK-R&amp;c%5b0%5d=AT1ocIQ_E4a0DQ8hp6jfyfYwzJHHFfh2F4X4hyqo2ksuc4zY5-UV1n1BpqXtGUZaz0qK_BB-Qz6c2fMndcVq0RBJB2K7DUXVfeVclioaq0CcwWnnPnGw-sCfV5mVWNu8WeR29vFRCteDsS2omJ_Owtto58XFI_FdfnE7eqxg1MB7--3xrt_X</vt:lpwstr>
      </vt:variant>
      <vt:variant>
        <vt:lpwstr/>
      </vt:variant>
      <vt:variant>
        <vt:i4>7340072</vt:i4>
      </vt:variant>
      <vt:variant>
        <vt:i4>12</vt:i4>
      </vt:variant>
      <vt:variant>
        <vt:i4>0</vt:i4>
      </vt:variant>
      <vt:variant>
        <vt:i4>5</vt:i4>
      </vt:variant>
      <vt:variant>
        <vt:lpwstr>https://www.utmb.edu/covid-19/employees-students</vt:lpwstr>
      </vt:variant>
      <vt:variant>
        <vt:lpwstr>vaccine</vt:lpwstr>
      </vt:variant>
      <vt:variant>
        <vt:i4>8323183</vt:i4>
      </vt:variant>
      <vt:variant>
        <vt:i4>9</vt:i4>
      </vt:variant>
      <vt:variant>
        <vt:i4>0</vt:i4>
      </vt:variant>
      <vt:variant>
        <vt:i4>5</vt:i4>
      </vt:variant>
      <vt:variant>
        <vt:lpwstr>https://www.utmb.edu/covid-19/employees-students/safety</vt:lpwstr>
      </vt:variant>
      <vt:variant>
        <vt:lpwstr>sick</vt:lpwstr>
      </vt:variant>
      <vt:variant>
        <vt:i4>2555954</vt:i4>
      </vt:variant>
      <vt:variant>
        <vt:i4>6</vt:i4>
      </vt:variant>
      <vt:variant>
        <vt:i4>0</vt:i4>
      </vt:variant>
      <vt:variant>
        <vt:i4>5</vt:i4>
      </vt:variant>
      <vt:variant>
        <vt:lpwstr>https://www.utmbhealth.com/support-pages/visitation</vt:lpwstr>
      </vt:variant>
      <vt:variant>
        <vt:lpwstr/>
      </vt:variant>
      <vt:variant>
        <vt:i4>1900635</vt:i4>
      </vt:variant>
      <vt:variant>
        <vt:i4>3</vt:i4>
      </vt:variant>
      <vt:variant>
        <vt:i4>0</vt:i4>
      </vt:variant>
      <vt:variant>
        <vt:i4>5</vt:i4>
      </vt:variant>
      <vt:variant>
        <vt:lpwstr>https://www.utmb.edu/covid-19/employees-students</vt:lpwstr>
      </vt:variant>
      <vt:variant>
        <vt:lpwstr>info</vt:lpwstr>
      </vt:variant>
      <vt:variant>
        <vt:i4>7078015</vt:i4>
      </vt:variant>
      <vt:variant>
        <vt:i4>0</vt:i4>
      </vt:variant>
      <vt:variant>
        <vt:i4>0</vt:i4>
      </vt:variant>
      <vt:variant>
        <vt:i4>5</vt:i4>
      </vt:variant>
      <vt:variant>
        <vt:lpwstr>https://www.utmb.edu/covid-19/employees-students/travel</vt:lpwstr>
      </vt:variant>
      <vt:variant>
        <vt:lpwstr/>
      </vt:variant>
      <vt:variant>
        <vt:i4>2883636</vt:i4>
      </vt:variant>
      <vt:variant>
        <vt:i4>3</vt:i4>
      </vt:variant>
      <vt:variant>
        <vt:i4>0</vt:i4>
      </vt:variant>
      <vt:variant>
        <vt:i4>5</vt:i4>
      </vt:variant>
      <vt:variant>
        <vt:lpwstr>http://blogs.utmb.edu/relay</vt:lpwstr>
      </vt:variant>
      <vt:variant>
        <vt:lpwstr/>
      </vt:variant>
      <vt:variant>
        <vt:i4>2818113</vt:i4>
      </vt:variant>
      <vt:variant>
        <vt:i4>0</vt:i4>
      </vt:variant>
      <vt:variant>
        <vt:i4>0</vt:i4>
      </vt:variant>
      <vt:variant>
        <vt:i4>5</vt:i4>
      </vt:variant>
      <vt:variant>
        <vt:lpwstr>mailto:relay.leader@utmb.edu</vt:lpwstr>
      </vt:variant>
      <vt:variant>
        <vt:lpwstr/>
      </vt:variant>
      <vt:variant>
        <vt:i4>524290</vt:i4>
      </vt:variant>
      <vt:variant>
        <vt:i4>0</vt:i4>
      </vt:variant>
      <vt:variant>
        <vt:i4>0</vt:i4>
      </vt:variant>
      <vt:variant>
        <vt:i4>5</vt:i4>
      </vt:variant>
      <vt:variant>
        <vt:lpwstr>https://ispace.utmb.edu/xythoswfs/webview/_xy-12470404_1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2</cp:revision>
  <cp:lastPrinted>2022-04-28T16:53:00Z</cp:lastPrinted>
  <dcterms:created xsi:type="dcterms:W3CDTF">2022-04-28T22:00:00Z</dcterms:created>
  <dcterms:modified xsi:type="dcterms:W3CDTF">2022-04-28T22:00:00Z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