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0000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19008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7C8335C" w:rsidR="009C2829" w:rsidRPr="000257FB" w:rsidRDefault="00AC7C8F" w:rsidP="007073E8">
            <w:pPr>
              <w:pStyle w:val="Header"/>
              <w:jc w:val="center"/>
              <w:rPr>
                <w:rFonts w:asciiTheme="majorHAnsi" w:hAnsiTheme="majorHAnsi"/>
                <w:b/>
              </w:rPr>
            </w:pPr>
            <w:r>
              <w:rPr>
                <w:rFonts w:asciiTheme="majorHAnsi" w:hAnsiTheme="majorHAnsi"/>
                <w:b/>
                <w:sz w:val="22"/>
              </w:rPr>
              <w:t xml:space="preserve">January </w:t>
            </w:r>
            <w:r w:rsidR="002A0EE3">
              <w:rPr>
                <w:rFonts w:asciiTheme="majorHAnsi" w:hAnsiTheme="majorHAnsi"/>
                <w:b/>
                <w:sz w:val="22"/>
              </w:rPr>
              <w:t>26</w:t>
            </w:r>
            <w:r>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6A1CD03D" w14:textId="47169667" w:rsidR="002F0F23" w:rsidRDefault="002F0F23" w:rsidP="00E135BB">
            <w:pPr>
              <w:textAlignment w:val="baseline"/>
              <w:rPr>
                <w:rFonts w:asciiTheme="majorHAnsi" w:hAnsiTheme="majorHAnsi" w:cstheme="majorHAnsi"/>
                <w:sz w:val="21"/>
                <w:szCs w:val="21"/>
              </w:rPr>
            </w:pPr>
          </w:p>
          <w:p w14:paraId="7FDE8CA6" w14:textId="77777777" w:rsidR="006E2105" w:rsidRPr="005C37D4" w:rsidRDefault="006E2105" w:rsidP="006E2105">
            <w:pPr>
              <w:pStyle w:val="NoSpacing"/>
              <w:rPr>
                <w:rFonts w:asciiTheme="majorHAnsi" w:hAnsiTheme="majorHAnsi" w:cstheme="majorHAnsi"/>
                <w:sz w:val="21"/>
                <w:szCs w:val="21"/>
              </w:rPr>
            </w:pPr>
            <w:r w:rsidRPr="005C37D4">
              <w:rPr>
                <w:rFonts w:asciiTheme="majorHAnsi" w:hAnsiTheme="majorHAnsi" w:cstheme="majorHAnsi"/>
                <w:b/>
                <w:bCs/>
                <w:sz w:val="21"/>
                <w:szCs w:val="21"/>
              </w:rPr>
              <w:t>2022 Tax Forms</w:t>
            </w:r>
          </w:p>
          <w:p w14:paraId="17C6B8FD" w14:textId="58A53519" w:rsidR="006E2105" w:rsidRPr="005C37D4" w:rsidRDefault="006E2105" w:rsidP="006E2105">
            <w:pPr>
              <w:rPr>
                <w:rFonts w:ascii="Calibri Light" w:hAnsi="Calibri Light" w:cs="Calibri Light"/>
                <w:sz w:val="21"/>
                <w:szCs w:val="21"/>
              </w:rPr>
            </w:pPr>
            <w:r w:rsidRPr="005C37D4">
              <w:rPr>
                <w:rFonts w:asciiTheme="majorHAnsi" w:hAnsiTheme="majorHAnsi" w:cstheme="majorHAnsi"/>
                <w:b/>
                <w:bCs/>
                <w:sz w:val="21"/>
                <w:szCs w:val="21"/>
              </w:rPr>
              <w:t>W-2 Tax Form</w:t>
            </w:r>
            <w:r w:rsidRPr="005C37D4">
              <w:rPr>
                <w:rFonts w:ascii="Calibri Light" w:hAnsi="Calibri Light" w:cs="Calibri Light"/>
                <w:b/>
                <w:bCs/>
                <w:sz w:val="21"/>
                <w:szCs w:val="21"/>
              </w:rPr>
              <w:t>:</w:t>
            </w:r>
            <w:r w:rsidRPr="005C37D4">
              <w:rPr>
                <w:rFonts w:ascii="Calibri Light" w:hAnsi="Calibri Light" w:cs="Calibri Light"/>
                <w:sz w:val="21"/>
                <w:szCs w:val="21"/>
              </w:rPr>
              <w:t xml:space="preserve"> Employees who consented to receive an electronic copy of their W-2 tax form for 2022 may now view and print the form through </w:t>
            </w:r>
            <w:hyperlink r:id="rId16" w:history="1">
              <w:r w:rsidRPr="005C37D4">
                <w:rPr>
                  <w:rStyle w:val="Hyperlink"/>
                  <w:rFonts w:ascii="Calibri Light" w:hAnsi="Calibri Light" w:cs="Calibri Light"/>
                  <w:color w:val="FF0000"/>
                  <w:sz w:val="21"/>
                  <w:szCs w:val="21"/>
                </w:rPr>
                <w:t>Employee Self Service</w:t>
              </w:r>
            </w:hyperlink>
            <w:r w:rsidRPr="005C37D4">
              <w:rPr>
                <w:rFonts w:ascii="Calibri Light" w:hAnsi="Calibri Light" w:cs="Calibri Light"/>
                <w:sz w:val="21"/>
                <w:szCs w:val="21"/>
              </w:rPr>
              <w:t>. The form is located under the Payroll and Compensation section, and you must be directly connected to a UTMB network to access the document. Any employee who did not sign up for digital delivery of the form will be sent a paper copy through the U.S. mail no later than Jan. 31. For questions or more information about the W-2 tax form, email</w:t>
            </w:r>
            <w:r w:rsidRPr="005C37D4">
              <w:rPr>
                <w:rFonts w:ascii="Calibri Light" w:hAnsi="Calibri Light" w:cs="Calibri Light"/>
                <w:color w:val="FF0000"/>
                <w:sz w:val="21"/>
                <w:szCs w:val="21"/>
              </w:rPr>
              <w:t xml:space="preserve"> </w:t>
            </w:r>
            <w:hyperlink r:id="rId17" w:history="1">
              <w:r w:rsidRPr="005C37D4">
                <w:rPr>
                  <w:rStyle w:val="Hyperlink"/>
                  <w:rFonts w:ascii="Calibri Light" w:hAnsi="Calibri Light" w:cs="Calibri Light"/>
                  <w:color w:val="FF0000"/>
                  <w:sz w:val="21"/>
                  <w:szCs w:val="21"/>
                </w:rPr>
                <w:t>payroll.services@utmb.edu</w:t>
              </w:r>
            </w:hyperlink>
            <w:r w:rsidRPr="005C37D4">
              <w:rPr>
                <w:rFonts w:ascii="Calibri Light" w:hAnsi="Calibri Light" w:cs="Calibri Light"/>
                <w:sz w:val="21"/>
                <w:szCs w:val="21"/>
              </w:rPr>
              <w:t xml:space="preserve">. </w:t>
            </w:r>
          </w:p>
          <w:p w14:paraId="3DB37EFA" w14:textId="77777777" w:rsidR="006E2105" w:rsidRPr="005C37D4" w:rsidRDefault="006E2105" w:rsidP="006E2105">
            <w:pPr>
              <w:rPr>
                <w:rFonts w:ascii="Calibri Light" w:hAnsi="Calibri Light" w:cs="Calibri Light"/>
                <w:sz w:val="21"/>
                <w:szCs w:val="21"/>
              </w:rPr>
            </w:pPr>
            <w:r w:rsidRPr="005C37D4">
              <w:rPr>
                <w:rFonts w:ascii="Calibri Light" w:hAnsi="Calibri Light" w:cs="Calibri Light"/>
                <w:sz w:val="21"/>
                <w:szCs w:val="21"/>
              </w:rPr>
              <w:t> </w:t>
            </w:r>
          </w:p>
          <w:p w14:paraId="2A1B1816" w14:textId="54F2E010" w:rsidR="006E2105" w:rsidRPr="005C37D4" w:rsidRDefault="006E2105" w:rsidP="006E2105">
            <w:pPr>
              <w:rPr>
                <w:rFonts w:ascii="Calibri Light" w:hAnsi="Calibri Light" w:cs="Calibri Light"/>
                <w:sz w:val="21"/>
                <w:szCs w:val="21"/>
              </w:rPr>
            </w:pPr>
            <w:r w:rsidRPr="005C37D4">
              <w:rPr>
                <w:rFonts w:asciiTheme="majorHAnsi" w:hAnsiTheme="majorHAnsi" w:cstheme="majorHAnsi"/>
                <w:b/>
                <w:bCs/>
                <w:sz w:val="21"/>
                <w:szCs w:val="21"/>
              </w:rPr>
              <w:t>1095-C Tax Form:</w:t>
            </w:r>
            <w:r w:rsidRPr="005C37D4">
              <w:rPr>
                <w:rFonts w:ascii="Calibri Light" w:hAnsi="Calibri Light" w:cs="Calibri Light"/>
                <w:sz w:val="21"/>
                <w:szCs w:val="21"/>
              </w:rPr>
              <w:t xml:space="preserve"> Employees who consented to receive an electronic copy of their 1095-C tax form for 2022 may now log in to </w:t>
            </w:r>
            <w:hyperlink r:id="rId18" w:history="1">
              <w:r w:rsidRPr="005C37D4">
                <w:rPr>
                  <w:rStyle w:val="Hyperlink"/>
                  <w:rFonts w:ascii="Calibri Light" w:hAnsi="Calibri Light" w:cs="Calibri Light"/>
                  <w:color w:val="FF0000"/>
                  <w:sz w:val="21"/>
                  <w:szCs w:val="21"/>
                </w:rPr>
                <w:t>www.MyTaxForm.com</w:t>
              </w:r>
            </w:hyperlink>
            <w:r w:rsidRPr="005C37D4">
              <w:rPr>
                <w:rFonts w:ascii="Calibri Light" w:hAnsi="Calibri Light" w:cs="Calibri Light"/>
                <w:sz w:val="21"/>
                <w:szCs w:val="21"/>
              </w:rPr>
              <w:t xml:space="preserve"> to download and print the form. This form contains information about your health care coverage that will be needed to compete your income tax return. Any employee who did not sign up for digital delivery of the form will be sent a paper copy through the U.S. mail by Jan. 31. Lost or damaged forms will be reissued at no cost; however, a fee will be charged for each additional paper copy. For assistance with logging in to MyTaxForm.com, email </w:t>
            </w:r>
            <w:hyperlink r:id="rId19" w:history="1">
              <w:r w:rsidRPr="005C37D4">
                <w:rPr>
                  <w:rStyle w:val="Hyperlink"/>
                  <w:rFonts w:ascii="Calibri Light" w:hAnsi="Calibri Light" w:cs="Calibri Light"/>
                  <w:color w:val="FF0000"/>
                  <w:sz w:val="21"/>
                  <w:szCs w:val="21"/>
                </w:rPr>
                <w:t>hrservic@utmb.edu</w:t>
              </w:r>
            </w:hyperlink>
            <w:r w:rsidRPr="005C37D4">
              <w:rPr>
                <w:rFonts w:ascii="Calibri Light" w:hAnsi="Calibri Light" w:cs="Calibri Light"/>
                <w:sz w:val="21"/>
                <w:szCs w:val="21"/>
              </w:rPr>
              <w:t>.</w:t>
            </w:r>
          </w:p>
          <w:p w14:paraId="6C77C09B" w14:textId="77777777" w:rsidR="006E2105" w:rsidRPr="005C37D4" w:rsidRDefault="006E2105" w:rsidP="006E2105">
            <w:pPr>
              <w:spacing w:line="276" w:lineRule="auto"/>
              <w:rPr>
                <w:rFonts w:ascii="Calibri Light" w:hAnsi="Calibri Light" w:cs="Calibri Light"/>
                <w:sz w:val="21"/>
                <w:szCs w:val="21"/>
              </w:rPr>
            </w:pPr>
            <w:r w:rsidRPr="005C37D4">
              <w:rPr>
                <w:rFonts w:ascii="Calibri Light" w:hAnsi="Calibri Light" w:cs="Calibri Light"/>
                <w:sz w:val="21"/>
                <w:szCs w:val="21"/>
              </w:rPr>
              <w:t> </w:t>
            </w:r>
          </w:p>
          <w:p w14:paraId="4924F87D" w14:textId="05345318" w:rsidR="006E2105" w:rsidRPr="003935D7" w:rsidRDefault="006E2105" w:rsidP="006E2105">
            <w:pPr>
              <w:rPr>
                <w:rFonts w:asciiTheme="majorHAnsi" w:hAnsiTheme="majorHAnsi" w:cstheme="majorHAnsi"/>
                <w:sz w:val="21"/>
                <w:szCs w:val="21"/>
              </w:rPr>
            </w:pPr>
            <w:r w:rsidRPr="003935D7">
              <w:rPr>
                <w:rFonts w:asciiTheme="majorHAnsi" w:hAnsiTheme="majorHAnsi" w:cstheme="majorHAnsi"/>
                <w:b/>
                <w:bCs/>
                <w:sz w:val="21"/>
                <w:szCs w:val="21"/>
              </w:rPr>
              <w:t xml:space="preserve">Seeking UTMB </w:t>
            </w:r>
            <w:r w:rsidR="000E1AA2">
              <w:rPr>
                <w:rFonts w:asciiTheme="majorHAnsi" w:hAnsiTheme="majorHAnsi" w:cstheme="majorHAnsi"/>
                <w:b/>
                <w:bCs/>
                <w:sz w:val="21"/>
                <w:szCs w:val="21"/>
              </w:rPr>
              <w:t>v</w:t>
            </w:r>
            <w:r w:rsidRPr="003935D7">
              <w:rPr>
                <w:rFonts w:asciiTheme="majorHAnsi" w:hAnsiTheme="majorHAnsi" w:cstheme="majorHAnsi"/>
                <w:b/>
                <w:bCs/>
                <w:sz w:val="21"/>
                <w:szCs w:val="21"/>
              </w:rPr>
              <w:t xml:space="preserve">olunteers </w:t>
            </w:r>
          </w:p>
          <w:p w14:paraId="2A5DA8C1" w14:textId="540ACA44" w:rsidR="006E2105" w:rsidRPr="005C37D4" w:rsidRDefault="006E2105" w:rsidP="006E2105">
            <w:pPr>
              <w:rPr>
                <w:rFonts w:ascii="Calibri Light" w:hAnsi="Calibri Light" w:cs="Calibri Light"/>
                <w:sz w:val="21"/>
                <w:szCs w:val="21"/>
              </w:rPr>
            </w:pPr>
            <w:r w:rsidRPr="005C37D4">
              <w:rPr>
                <w:rFonts w:ascii="Calibri Light" w:hAnsi="Calibri Light" w:cs="Calibri Light"/>
                <w:sz w:val="21"/>
                <w:szCs w:val="21"/>
              </w:rPr>
              <w:t xml:space="preserve">Calling all caring, </w:t>
            </w:r>
            <w:proofErr w:type="gramStart"/>
            <w:r w:rsidRPr="005C37D4">
              <w:rPr>
                <w:rFonts w:ascii="Calibri Light" w:hAnsi="Calibri Light" w:cs="Calibri Light"/>
                <w:sz w:val="21"/>
                <w:szCs w:val="21"/>
              </w:rPr>
              <w:t>compassionate</w:t>
            </w:r>
            <w:proofErr w:type="gramEnd"/>
            <w:r w:rsidRPr="005C37D4">
              <w:rPr>
                <w:rFonts w:ascii="Calibri Light" w:hAnsi="Calibri Light" w:cs="Calibri Light"/>
                <w:sz w:val="21"/>
                <w:szCs w:val="21"/>
              </w:rPr>
              <w:t xml:space="preserve"> and friendly individuals! Adult volunteers over age 18 and junior volunteers ages 15-17 are needed in a wide variety of service areas throughout UTMB Health at all campuses.</w:t>
            </w:r>
            <w:r w:rsidR="00DA4C7B">
              <w:rPr>
                <w:rFonts w:ascii="Calibri Light" w:hAnsi="Calibri Light" w:cs="Calibri Light"/>
                <w:sz w:val="21"/>
                <w:szCs w:val="21"/>
              </w:rPr>
              <w:t xml:space="preserve"> </w:t>
            </w:r>
            <w:r w:rsidR="005C37D4" w:rsidRPr="005C37D4">
              <w:rPr>
                <w:rFonts w:ascii="Calibri Light" w:hAnsi="Calibri Light" w:cs="Calibri Light"/>
                <w:sz w:val="21"/>
                <w:szCs w:val="21"/>
              </w:rPr>
              <w:t xml:space="preserve">Please share with family and friends who you think might be interested! </w:t>
            </w:r>
            <w:r w:rsidRPr="005C37D4">
              <w:rPr>
                <w:rFonts w:ascii="Calibri Light" w:hAnsi="Calibri Light" w:cs="Calibri Light"/>
                <w:sz w:val="21"/>
                <w:szCs w:val="21"/>
              </w:rPr>
              <w:t xml:space="preserve">More information is available at </w:t>
            </w:r>
            <w:hyperlink r:id="rId20" w:history="1">
              <w:r w:rsidRPr="005C37D4">
                <w:rPr>
                  <w:rStyle w:val="Hyperlink"/>
                  <w:rFonts w:ascii="Calibri Light" w:hAnsi="Calibri Light" w:cs="Calibri Light"/>
                  <w:color w:val="FF0000"/>
                  <w:sz w:val="21"/>
                  <w:szCs w:val="21"/>
                </w:rPr>
                <w:t>www.utmbhealth.com/volunteer</w:t>
              </w:r>
            </w:hyperlink>
            <w:r w:rsidRPr="005C37D4">
              <w:rPr>
                <w:rFonts w:ascii="Calibri Light" w:hAnsi="Calibri Light" w:cs="Calibri Light"/>
                <w:sz w:val="21"/>
                <w:szCs w:val="21"/>
              </w:rPr>
              <w:t>,</w:t>
            </w:r>
            <w:r w:rsidR="00E0149B">
              <w:rPr>
                <w:rFonts w:ascii="Calibri Light" w:hAnsi="Calibri Light" w:cs="Calibri Light"/>
                <w:sz w:val="21"/>
                <w:szCs w:val="21"/>
              </w:rPr>
              <w:t xml:space="preserve"> </w:t>
            </w:r>
            <w:r w:rsidRPr="005C37D4">
              <w:rPr>
                <w:rFonts w:ascii="Calibri Light" w:hAnsi="Calibri Light" w:cs="Calibri Light"/>
                <w:sz w:val="21"/>
                <w:szCs w:val="21"/>
              </w:rPr>
              <w:t xml:space="preserve">by calling (409) 772-2549 or emailing </w:t>
            </w:r>
            <w:hyperlink r:id="rId21" w:history="1">
              <w:r w:rsidRPr="005C37D4">
                <w:rPr>
                  <w:rStyle w:val="Hyperlink"/>
                  <w:rFonts w:ascii="Calibri Light" w:hAnsi="Calibri Light" w:cs="Calibri Light"/>
                  <w:color w:val="FF0000"/>
                  <w:sz w:val="21"/>
                  <w:szCs w:val="21"/>
                </w:rPr>
                <w:t>Volunteer.services@utmb.edu</w:t>
              </w:r>
            </w:hyperlink>
            <w:r w:rsidRPr="005C37D4">
              <w:rPr>
                <w:rFonts w:ascii="Calibri Light" w:hAnsi="Calibri Light" w:cs="Calibri Light"/>
                <w:sz w:val="21"/>
                <w:szCs w:val="21"/>
              </w:rPr>
              <w:t>.</w:t>
            </w:r>
          </w:p>
          <w:p w14:paraId="661FC9AE" w14:textId="77777777" w:rsidR="006E2105" w:rsidRDefault="006E2105" w:rsidP="006E2105">
            <w:r>
              <w:rPr>
                <w:b/>
                <w:bCs/>
                <w:sz w:val="22"/>
                <w:szCs w:val="22"/>
              </w:rPr>
              <w:t> </w:t>
            </w:r>
          </w:p>
          <w:p w14:paraId="26E03A74" w14:textId="77777777" w:rsidR="00575204" w:rsidRPr="003935D7" w:rsidRDefault="00575204" w:rsidP="00575204">
            <w:pPr>
              <w:rPr>
                <w:rFonts w:asciiTheme="majorHAnsi" w:hAnsiTheme="majorHAnsi" w:cstheme="majorHAnsi"/>
                <w:sz w:val="21"/>
                <w:szCs w:val="21"/>
              </w:rPr>
            </w:pPr>
            <w:r w:rsidRPr="003935D7">
              <w:rPr>
                <w:rFonts w:asciiTheme="majorHAnsi" w:hAnsiTheme="majorHAnsi" w:cstheme="majorHAnsi"/>
                <w:b/>
                <w:bCs/>
                <w:sz w:val="21"/>
                <w:szCs w:val="21"/>
              </w:rPr>
              <w:t>UTMB Health Earth Day - Recycle in Style Fashion Show set for April 14</w:t>
            </w:r>
          </w:p>
          <w:p w14:paraId="032F4EA8" w14:textId="558729C5" w:rsidR="00575204" w:rsidRPr="00575204" w:rsidRDefault="00575204" w:rsidP="00575204">
            <w:pPr>
              <w:rPr>
                <w:rFonts w:ascii="Calibri Light" w:hAnsi="Calibri Light" w:cs="Calibri Light"/>
                <w:sz w:val="21"/>
                <w:szCs w:val="21"/>
              </w:rPr>
            </w:pPr>
            <w:r w:rsidRPr="00575204">
              <w:rPr>
                <w:rFonts w:ascii="Calibri Light" w:hAnsi="Calibri Light" w:cs="Calibri Light"/>
                <w:sz w:val="21"/>
                <w:szCs w:val="21"/>
              </w:rPr>
              <w:t xml:space="preserve">Calling all creative faculty, staff, </w:t>
            </w:r>
            <w:proofErr w:type="gramStart"/>
            <w:r w:rsidRPr="00575204">
              <w:rPr>
                <w:rFonts w:ascii="Calibri Light" w:hAnsi="Calibri Light" w:cs="Calibri Light"/>
                <w:sz w:val="21"/>
                <w:szCs w:val="21"/>
              </w:rPr>
              <w:t>students</w:t>
            </w:r>
            <w:proofErr w:type="gramEnd"/>
            <w:r w:rsidRPr="00575204">
              <w:rPr>
                <w:rFonts w:ascii="Calibri Light" w:hAnsi="Calibri Light" w:cs="Calibri Light"/>
                <w:sz w:val="21"/>
                <w:szCs w:val="21"/>
              </w:rPr>
              <w:t xml:space="preserve"> and volunteers: Join us on April 14 for the Recycle in Style Fashion Show during UTMB's Earth Day event. Start stockpiling recycled supplies today to create your very own </w:t>
            </w:r>
            <w:r w:rsidR="003935D7" w:rsidRPr="00575204">
              <w:rPr>
                <w:rFonts w:ascii="Calibri Light" w:hAnsi="Calibri Light" w:cs="Calibri Light"/>
                <w:sz w:val="21"/>
                <w:szCs w:val="21"/>
              </w:rPr>
              <w:t>red-carpet</w:t>
            </w:r>
            <w:r w:rsidRPr="00575204">
              <w:rPr>
                <w:rFonts w:ascii="Calibri Light" w:hAnsi="Calibri Light" w:cs="Calibri Light"/>
                <w:sz w:val="21"/>
                <w:szCs w:val="21"/>
              </w:rPr>
              <w:t xml:space="preserve"> ensemble! Design one or more outfits made from materials that would otherwise be thrown away (examples include: packing materials, food packaging, etc.) Or be a model to wear a recycled outfit at the Earth Day celebration to be held in the Library Plaza on the Galveston Campus. If designers do not have a model, one can be provided. This year’s theme is “A Tree Saved is a Future Earned.” For more information, visit </w:t>
            </w:r>
            <w:hyperlink r:id="rId22" w:history="1">
              <w:r w:rsidRPr="00575204">
                <w:rPr>
                  <w:rStyle w:val="Hyperlink"/>
                  <w:rFonts w:ascii="Calibri Light" w:hAnsi="Calibri Light" w:cs="Calibri Light"/>
                  <w:color w:val="FF0000"/>
                  <w:sz w:val="21"/>
                  <w:szCs w:val="21"/>
                </w:rPr>
                <w:t>https://www.utmb.edu/earthday</w:t>
              </w:r>
            </w:hyperlink>
            <w:r w:rsidRPr="00575204">
              <w:rPr>
                <w:rFonts w:ascii="Calibri Light" w:hAnsi="Calibri Light" w:cs="Calibri Light"/>
                <w:sz w:val="21"/>
                <w:szCs w:val="21"/>
              </w:rPr>
              <w:t xml:space="preserve"> or email Tilly Clark at </w:t>
            </w:r>
            <w:hyperlink r:id="rId23" w:history="1">
              <w:r w:rsidRPr="00575204">
                <w:rPr>
                  <w:rStyle w:val="Hyperlink"/>
                  <w:rFonts w:ascii="Calibri Light" w:hAnsi="Calibri Light" w:cs="Calibri Light"/>
                  <w:color w:val="FF0000"/>
                  <w:sz w:val="21"/>
                  <w:szCs w:val="21"/>
                </w:rPr>
                <w:t>taclark@utmb.edu</w:t>
              </w:r>
            </w:hyperlink>
            <w:r w:rsidRPr="00575204">
              <w:rPr>
                <w:rFonts w:ascii="Calibri Light" w:hAnsi="Calibri Light" w:cs="Calibri Light"/>
                <w:sz w:val="21"/>
                <w:szCs w:val="21"/>
              </w:rPr>
              <w:t xml:space="preserve">. </w:t>
            </w:r>
          </w:p>
          <w:p w14:paraId="33D5B003" w14:textId="459A53A4" w:rsidR="000D76FB" w:rsidRPr="00DF519B" w:rsidRDefault="000D76FB" w:rsidP="00C67D2A">
            <w:pPr>
              <w:spacing w:line="276" w:lineRule="auto"/>
              <w:rPr>
                <w:rFonts w:ascii="Calibri Light" w:hAnsi="Calibri Light" w:cs="Calibri Light"/>
                <w:b/>
                <w:bCs/>
                <w:sz w:val="21"/>
                <w:szCs w:val="21"/>
              </w:rPr>
            </w:pP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56A9C6D4" w14:textId="77777777" w:rsidR="00E71632" w:rsidRDefault="00E71632" w:rsidP="0000772A">
            <w:pPr>
              <w:rPr>
                <w:rStyle w:val="ui-provider"/>
                <w:rFonts w:asciiTheme="majorHAnsi" w:hAnsiTheme="majorHAnsi" w:cstheme="majorHAnsi"/>
                <w:b/>
                <w:bCs/>
                <w:color w:val="FF0000"/>
              </w:rPr>
            </w:pPr>
          </w:p>
          <w:p w14:paraId="2B4C05E1" w14:textId="6BD49D77" w:rsidR="0000772A" w:rsidRPr="0000772A" w:rsidRDefault="0000772A" w:rsidP="0000772A">
            <w:pPr>
              <w:rPr>
                <w:rFonts w:asciiTheme="majorHAnsi" w:hAnsiTheme="majorHAnsi" w:cstheme="majorHAnsi"/>
              </w:rPr>
            </w:pPr>
            <w:r w:rsidRPr="0000772A">
              <w:rPr>
                <w:rStyle w:val="ui-provider"/>
                <w:rFonts w:asciiTheme="majorHAnsi" w:hAnsiTheme="majorHAnsi" w:cstheme="majorHAnsi"/>
                <w:b/>
                <w:bCs/>
                <w:color w:val="FF0000"/>
              </w:rPr>
              <w:t>CONSTRUCTION UPDATE</w:t>
            </w:r>
          </w:p>
          <w:p w14:paraId="1E8A4B80" w14:textId="526D92A0" w:rsidR="0000772A" w:rsidRPr="0000772A" w:rsidRDefault="0000772A" w:rsidP="0000772A">
            <w:pPr>
              <w:pStyle w:val="NormalWeb"/>
              <w:shd w:val="clear" w:color="auto" w:fill="FFFFFF"/>
              <w:rPr>
                <w:rFonts w:asciiTheme="majorHAnsi" w:hAnsiTheme="majorHAnsi" w:cstheme="majorHAnsi"/>
                <w:sz w:val="21"/>
                <w:szCs w:val="21"/>
              </w:rPr>
            </w:pPr>
            <w:r w:rsidRPr="0000772A">
              <w:rPr>
                <w:rFonts w:asciiTheme="majorHAnsi" w:hAnsiTheme="majorHAnsi" w:cstheme="majorHAnsi"/>
                <w:b/>
                <w:bCs/>
                <w:color w:val="000000"/>
                <w:sz w:val="21"/>
                <w:szCs w:val="21"/>
              </w:rPr>
              <w:t xml:space="preserve">Now through Feb. 8: Nightly </w:t>
            </w:r>
            <w:r w:rsidR="00101E10">
              <w:rPr>
                <w:rFonts w:asciiTheme="majorHAnsi" w:hAnsiTheme="majorHAnsi" w:cstheme="majorHAnsi"/>
                <w:b/>
                <w:bCs/>
                <w:color w:val="000000"/>
                <w:sz w:val="21"/>
                <w:szCs w:val="21"/>
              </w:rPr>
              <w:t>c</w:t>
            </w:r>
            <w:r w:rsidRPr="0000772A">
              <w:rPr>
                <w:rFonts w:asciiTheme="majorHAnsi" w:hAnsiTheme="majorHAnsi" w:cstheme="majorHAnsi"/>
                <w:b/>
                <w:bCs/>
                <w:color w:val="000000"/>
                <w:sz w:val="21"/>
                <w:szCs w:val="21"/>
              </w:rPr>
              <w:t xml:space="preserve">losures on IH-45 </w:t>
            </w:r>
            <w:r w:rsidR="00982191">
              <w:rPr>
                <w:rFonts w:asciiTheme="majorHAnsi" w:hAnsiTheme="majorHAnsi" w:cstheme="majorHAnsi"/>
                <w:b/>
                <w:bCs/>
                <w:color w:val="000000"/>
                <w:sz w:val="21"/>
                <w:szCs w:val="21"/>
              </w:rPr>
              <w:t>s</w:t>
            </w:r>
            <w:r w:rsidRPr="0000772A">
              <w:rPr>
                <w:rFonts w:asciiTheme="majorHAnsi" w:hAnsiTheme="majorHAnsi" w:cstheme="majorHAnsi"/>
                <w:b/>
                <w:bCs/>
                <w:color w:val="000000"/>
                <w:sz w:val="21"/>
                <w:szCs w:val="21"/>
              </w:rPr>
              <w:t>outhbound in Webster/League City</w:t>
            </w:r>
          </w:p>
          <w:p w14:paraId="3A7F4145" w14:textId="58E07A79" w:rsidR="0000772A" w:rsidRPr="0000772A" w:rsidRDefault="0000772A" w:rsidP="0000772A">
            <w:pPr>
              <w:pStyle w:val="NormalWeb"/>
              <w:shd w:val="clear" w:color="auto" w:fill="FFFFFF"/>
              <w:rPr>
                <w:rFonts w:ascii="Calibri Light" w:hAnsi="Calibri Light" w:cs="Calibri Light"/>
                <w:sz w:val="21"/>
                <w:szCs w:val="21"/>
              </w:rPr>
            </w:pPr>
            <w:r w:rsidRPr="0000772A">
              <w:rPr>
                <w:rFonts w:ascii="Calibri Light" w:hAnsi="Calibri Light" w:cs="Calibri Light"/>
                <w:color w:val="444444"/>
                <w:sz w:val="21"/>
                <w:szCs w:val="21"/>
              </w:rPr>
              <w:t>Nightly total closures of the main southbound</w:t>
            </w:r>
            <w:r w:rsidR="001E3251">
              <w:rPr>
                <w:rFonts w:ascii="Calibri Light" w:hAnsi="Calibri Light" w:cs="Calibri Light"/>
                <w:color w:val="444444"/>
                <w:sz w:val="21"/>
                <w:szCs w:val="21"/>
              </w:rPr>
              <w:t xml:space="preserve"> </w:t>
            </w:r>
            <w:r w:rsidRPr="0000772A">
              <w:rPr>
                <w:rFonts w:ascii="Calibri Light" w:hAnsi="Calibri Light" w:cs="Calibri Light"/>
                <w:color w:val="444444"/>
                <w:sz w:val="21"/>
                <w:szCs w:val="21"/>
              </w:rPr>
              <w:t>lanes of IH-45—from NASA 1 to FM 518 and SH 96—will begin Jan. 24 and run through Feb. 8. The lanes will be </w:t>
            </w:r>
            <w:r w:rsidRPr="0000772A">
              <w:rPr>
                <w:rStyle w:val="Strong"/>
                <w:rFonts w:ascii="Calibri Light" w:hAnsi="Calibri Light" w:cs="Calibri Light"/>
                <w:color w:val="444444"/>
                <w:sz w:val="21"/>
                <w:szCs w:val="21"/>
              </w:rPr>
              <w:t>closed from 9 p.m. to 5 a.m. on weekdays,</w:t>
            </w:r>
            <w:r w:rsidRPr="0000772A">
              <w:rPr>
                <w:rFonts w:ascii="Calibri Light" w:hAnsi="Calibri Light" w:cs="Calibri Light"/>
                <w:color w:val="444444"/>
                <w:sz w:val="21"/>
                <w:szCs w:val="21"/>
              </w:rPr>
              <w:t> and from </w:t>
            </w:r>
            <w:r w:rsidRPr="0000772A">
              <w:rPr>
                <w:rStyle w:val="Strong"/>
                <w:rFonts w:ascii="Calibri Light" w:hAnsi="Calibri Light" w:cs="Calibri Light"/>
                <w:color w:val="444444"/>
                <w:sz w:val="21"/>
                <w:szCs w:val="21"/>
              </w:rPr>
              <w:t>9 p.m. to 8 a.m. on weekends</w:t>
            </w:r>
            <w:r w:rsidRPr="0000772A">
              <w:rPr>
                <w:rFonts w:ascii="Calibri Light" w:hAnsi="Calibri Light" w:cs="Calibri Light"/>
                <w:color w:val="444444"/>
                <w:sz w:val="21"/>
                <w:szCs w:val="21"/>
              </w:rPr>
              <w:t xml:space="preserve">. </w:t>
            </w:r>
          </w:p>
          <w:p w14:paraId="3EF7D0C1" w14:textId="77777777" w:rsidR="0000772A" w:rsidRPr="0000772A" w:rsidRDefault="0000772A" w:rsidP="0000772A">
            <w:pPr>
              <w:pStyle w:val="NormalWeb"/>
              <w:shd w:val="clear" w:color="auto" w:fill="FFFFFF"/>
              <w:rPr>
                <w:rFonts w:ascii="Calibri Light" w:hAnsi="Calibri Light" w:cs="Calibri Light"/>
                <w:sz w:val="21"/>
                <w:szCs w:val="21"/>
              </w:rPr>
            </w:pPr>
            <w:r w:rsidRPr="0000772A">
              <w:rPr>
                <w:rFonts w:ascii="Calibri Light" w:hAnsi="Calibri Light" w:cs="Calibri Light"/>
                <w:color w:val="444444"/>
                <w:sz w:val="21"/>
                <w:szCs w:val="21"/>
              </w:rPr>
              <w:t>Please review the following sources for updates and road conditions and allow additional time if needed to reach your destination: </w:t>
            </w:r>
          </w:p>
          <w:p w14:paraId="44104A0A" w14:textId="048AB9CE" w:rsidR="0000772A" w:rsidRPr="0000772A" w:rsidRDefault="00000000" w:rsidP="0000772A">
            <w:pPr>
              <w:numPr>
                <w:ilvl w:val="0"/>
                <w:numId w:val="39"/>
              </w:numPr>
              <w:shd w:val="clear" w:color="auto" w:fill="FFFFFF"/>
              <w:rPr>
                <w:rFonts w:ascii="Calibri Light" w:hAnsi="Calibri Light" w:cs="Calibri Light"/>
                <w:color w:val="444444"/>
                <w:sz w:val="21"/>
                <w:szCs w:val="21"/>
              </w:rPr>
            </w:pPr>
            <w:hyperlink r:id="rId28" w:tgtFrame="_blank" w:history="1">
              <w:r w:rsidR="0000772A" w:rsidRPr="0000772A">
                <w:rPr>
                  <w:rStyle w:val="Hyperlink"/>
                  <w:rFonts w:ascii="Calibri Light" w:hAnsi="Calibri Light" w:cs="Calibri Light"/>
                  <w:color w:val="FF0000"/>
                  <w:sz w:val="21"/>
                  <w:szCs w:val="21"/>
                </w:rPr>
                <w:t xml:space="preserve">Houston </w:t>
              </w:r>
              <w:proofErr w:type="spellStart"/>
              <w:r w:rsidR="0000772A" w:rsidRPr="0000772A">
                <w:rPr>
                  <w:rStyle w:val="Hyperlink"/>
                  <w:rFonts w:ascii="Calibri Light" w:hAnsi="Calibri Light" w:cs="Calibri Light"/>
                  <w:color w:val="FF0000"/>
                  <w:sz w:val="21"/>
                  <w:szCs w:val="21"/>
                </w:rPr>
                <w:t>TranStar</w:t>
              </w:r>
              <w:proofErr w:type="spellEnd"/>
              <w:r w:rsidR="0000772A" w:rsidRPr="0000772A">
                <w:rPr>
                  <w:rStyle w:val="Hyperlink"/>
                  <w:rFonts w:ascii="Calibri Light" w:hAnsi="Calibri Light" w:cs="Calibri Light"/>
                  <w:color w:val="FF0000"/>
                  <w:sz w:val="21"/>
                  <w:szCs w:val="21"/>
                </w:rPr>
                <w:t xml:space="preserve"> Traffic Map</w:t>
              </w:r>
            </w:hyperlink>
            <w:r w:rsidR="0000772A" w:rsidRPr="0000772A">
              <w:rPr>
                <w:rFonts w:ascii="Calibri Light" w:hAnsi="Calibri Light" w:cs="Calibri Light"/>
                <w:color w:val="444444"/>
                <w:sz w:val="21"/>
                <w:szCs w:val="21"/>
              </w:rPr>
              <w:t>*  </w:t>
            </w:r>
          </w:p>
          <w:p w14:paraId="3FF537E0" w14:textId="5906CE34" w:rsidR="0000772A" w:rsidRPr="0000772A" w:rsidRDefault="00000000" w:rsidP="0000772A">
            <w:pPr>
              <w:numPr>
                <w:ilvl w:val="0"/>
                <w:numId w:val="39"/>
              </w:numPr>
              <w:shd w:val="clear" w:color="auto" w:fill="FFFFFF"/>
              <w:rPr>
                <w:rFonts w:ascii="Calibri Light" w:hAnsi="Calibri Light" w:cs="Calibri Light"/>
                <w:color w:val="444444"/>
                <w:sz w:val="21"/>
                <w:szCs w:val="21"/>
              </w:rPr>
            </w:pPr>
            <w:hyperlink r:id="rId29" w:tgtFrame="_blank" w:history="1">
              <w:r w:rsidR="0000772A" w:rsidRPr="0000772A">
                <w:rPr>
                  <w:rStyle w:val="Hyperlink"/>
                  <w:rFonts w:ascii="Calibri Light" w:hAnsi="Calibri Light" w:cs="Calibri Light"/>
                  <w:color w:val="FF0000"/>
                  <w:sz w:val="21"/>
                  <w:szCs w:val="21"/>
                </w:rPr>
                <w:t>TxDOT Construction Schedule and Closures</w:t>
              </w:r>
            </w:hyperlink>
            <w:r w:rsidR="0000772A" w:rsidRPr="0000772A">
              <w:rPr>
                <w:rFonts w:ascii="Calibri Light" w:hAnsi="Calibri Light" w:cs="Calibri Light"/>
                <w:color w:val="FF0000"/>
                <w:sz w:val="21"/>
                <w:szCs w:val="21"/>
              </w:rPr>
              <w:t> </w:t>
            </w:r>
            <w:r w:rsidR="0000772A" w:rsidRPr="0000772A">
              <w:rPr>
                <w:rFonts w:ascii="Calibri Light" w:hAnsi="Calibri Light" w:cs="Calibri Light"/>
                <w:color w:val="444444"/>
                <w:sz w:val="21"/>
                <w:szCs w:val="21"/>
              </w:rPr>
              <w:t>(filter on "IH-45 in Galveston County")  </w:t>
            </w:r>
          </w:p>
          <w:p w14:paraId="3D6D68D6" w14:textId="75218DD5" w:rsidR="0000772A" w:rsidRPr="009A0EFC" w:rsidRDefault="00000000" w:rsidP="0000772A">
            <w:pPr>
              <w:numPr>
                <w:ilvl w:val="0"/>
                <w:numId w:val="39"/>
              </w:numPr>
              <w:shd w:val="clear" w:color="auto" w:fill="FFFFFF"/>
              <w:rPr>
                <w:rFonts w:ascii="Calibri Light" w:hAnsi="Calibri Light" w:cs="Calibri Light"/>
                <w:sz w:val="21"/>
                <w:szCs w:val="21"/>
              </w:rPr>
            </w:pPr>
            <w:hyperlink r:id="rId30" w:tgtFrame="_blank" w:history="1">
              <w:r w:rsidR="0000772A" w:rsidRPr="009A0EFC">
                <w:rPr>
                  <w:rStyle w:val="Hyperlink"/>
                  <w:rFonts w:ascii="Calibri Light" w:hAnsi="Calibri Light" w:cs="Calibri Light"/>
                  <w:color w:val="FF0000"/>
                  <w:sz w:val="21"/>
                  <w:szCs w:val="21"/>
                </w:rPr>
                <w:t>Google Maps Live Traffic</w:t>
              </w:r>
            </w:hyperlink>
            <w:r w:rsidR="0000772A" w:rsidRPr="009A0EFC">
              <w:rPr>
                <w:rFonts w:ascii="Calibri Light" w:hAnsi="Calibri Light" w:cs="Calibri Light"/>
                <w:sz w:val="21"/>
                <w:szCs w:val="21"/>
              </w:rPr>
              <w:t>   </w:t>
            </w:r>
          </w:p>
          <w:p w14:paraId="295BB921" w14:textId="234B28A1" w:rsidR="0000772A" w:rsidRPr="009A0EFC" w:rsidRDefault="00000000" w:rsidP="0000772A">
            <w:pPr>
              <w:numPr>
                <w:ilvl w:val="0"/>
                <w:numId w:val="39"/>
              </w:numPr>
              <w:shd w:val="clear" w:color="auto" w:fill="FFFFFF"/>
              <w:rPr>
                <w:rFonts w:ascii="Calibri Light" w:hAnsi="Calibri Light" w:cs="Calibri Light"/>
                <w:sz w:val="21"/>
                <w:szCs w:val="21"/>
              </w:rPr>
            </w:pPr>
            <w:hyperlink r:id="rId31" w:tgtFrame="_blank" w:history="1">
              <w:r w:rsidR="0000772A" w:rsidRPr="009A0EFC">
                <w:rPr>
                  <w:rStyle w:val="Hyperlink"/>
                  <w:rFonts w:ascii="Calibri Light" w:hAnsi="Calibri Light" w:cs="Calibri Light"/>
                  <w:color w:val="FF0000"/>
                  <w:sz w:val="21"/>
                  <w:szCs w:val="21"/>
                </w:rPr>
                <w:t>Waze Live Map</w:t>
              </w:r>
            </w:hyperlink>
            <w:r w:rsidR="0000772A" w:rsidRPr="009A0EFC">
              <w:rPr>
                <w:rFonts w:ascii="Calibri Light" w:hAnsi="Calibri Light" w:cs="Calibri Light"/>
                <w:sz w:val="21"/>
                <w:szCs w:val="21"/>
              </w:rPr>
              <w:t>   </w:t>
            </w:r>
          </w:p>
          <w:p w14:paraId="3ED9E33B" w14:textId="77777777" w:rsidR="0000772A" w:rsidRPr="0000772A" w:rsidRDefault="0000772A" w:rsidP="0000772A">
            <w:pPr>
              <w:pStyle w:val="NormalWeb"/>
              <w:shd w:val="clear" w:color="auto" w:fill="FFFFFF"/>
              <w:rPr>
                <w:rFonts w:ascii="Calibri Light" w:eastAsiaTheme="minorHAnsi" w:hAnsi="Calibri Light" w:cs="Calibri Light"/>
                <w:sz w:val="21"/>
                <w:szCs w:val="21"/>
              </w:rPr>
            </w:pPr>
            <w:r w:rsidRPr="0000772A">
              <w:rPr>
                <w:rFonts w:ascii="Calibri Light" w:hAnsi="Calibri Light" w:cs="Calibri Light"/>
                <w:color w:val="444444"/>
                <w:sz w:val="21"/>
                <w:szCs w:val="21"/>
              </w:rPr>
              <w:t xml:space="preserve">* If you are reviewing </w:t>
            </w:r>
            <w:proofErr w:type="spellStart"/>
            <w:r w:rsidRPr="0000772A">
              <w:rPr>
                <w:rFonts w:ascii="Calibri Light" w:hAnsi="Calibri Light" w:cs="Calibri Light"/>
                <w:color w:val="444444"/>
                <w:sz w:val="21"/>
                <w:szCs w:val="21"/>
              </w:rPr>
              <w:t>Tran</w:t>
            </w:r>
            <w:r w:rsidRPr="0000772A">
              <w:rPr>
                <w:rFonts w:ascii="Calibri Light" w:hAnsi="Calibri Light" w:cs="Calibri Light"/>
                <w:color w:val="000000"/>
                <w:sz w:val="21"/>
                <w:szCs w:val="21"/>
              </w:rPr>
              <w:t>S</w:t>
            </w:r>
            <w:r w:rsidRPr="0000772A">
              <w:rPr>
                <w:rFonts w:ascii="Calibri Light" w:hAnsi="Calibri Light" w:cs="Calibri Light"/>
                <w:color w:val="444444"/>
                <w:sz w:val="21"/>
                <w:szCs w:val="21"/>
              </w:rPr>
              <w:t>tar</w:t>
            </w:r>
            <w:proofErr w:type="spellEnd"/>
            <w:r w:rsidRPr="0000772A">
              <w:rPr>
                <w:rFonts w:ascii="Calibri Light" w:hAnsi="Calibri Light" w:cs="Calibri Light"/>
                <w:color w:val="444444"/>
                <w:sz w:val="21"/>
                <w:szCs w:val="21"/>
              </w:rPr>
              <w:t xml:space="preserve"> freeway cams, check the date stamp to ensure the image is live. Many cameras have been offline during construction.   </w:t>
            </w:r>
          </w:p>
          <w:p w14:paraId="47EF29C5" w14:textId="77777777" w:rsidR="0000772A" w:rsidRPr="0000772A" w:rsidRDefault="0000772A" w:rsidP="0000772A">
            <w:pPr>
              <w:pStyle w:val="NoSpacing"/>
              <w:rPr>
                <w:rFonts w:ascii="Calibri Light" w:hAnsi="Calibri Light" w:cs="Calibri Light"/>
                <w:sz w:val="21"/>
                <w:szCs w:val="21"/>
              </w:rPr>
            </w:pPr>
            <w:r w:rsidRPr="0000772A">
              <w:rPr>
                <w:rFonts w:ascii="Calibri Light" w:hAnsi="Calibri Light" w:cs="Calibri Light"/>
                <w:b/>
                <w:bCs/>
                <w:color w:val="FF0000"/>
                <w:sz w:val="21"/>
                <w:szCs w:val="21"/>
              </w:rPr>
              <w:t> </w:t>
            </w:r>
          </w:p>
          <w:p w14:paraId="3D225484" w14:textId="77777777" w:rsidR="0000772A" w:rsidRPr="0000772A" w:rsidRDefault="0000772A" w:rsidP="0000772A">
            <w:pPr>
              <w:pStyle w:val="NoSpacing"/>
              <w:rPr>
                <w:rFonts w:asciiTheme="majorHAnsi" w:hAnsiTheme="majorHAnsi" w:cstheme="majorHAnsi"/>
              </w:rPr>
            </w:pPr>
            <w:r w:rsidRPr="0000772A">
              <w:rPr>
                <w:rFonts w:asciiTheme="majorHAnsi" w:hAnsiTheme="majorHAnsi" w:cstheme="majorHAnsi"/>
                <w:b/>
                <w:bCs/>
                <w:color w:val="FF0000"/>
              </w:rPr>
              <w:t>REMINDER</w:t>
            </w:r>
          </w:p>
          <w:p w14:paraId="69111FA5" w14:textId="77777777" w:rsidR="0000772A" w:rsidRPr="0000772A" w:rsidRDefault="0000772A" w:rsidP="0000772A">
            <w:pPr>
              <w:rPr>
                <w:rFonts w:asciiTheme="majorHAnsi" w:hAnsiTheme="majorHAnsi" w:cstheme="majorHAnsi"/>
                <w:sz w:val="21"/>
                <w:szCs w:val="21"/>
              </w:rPr>
            </w:pPr>
            <w:r w:rsidRPr="0000772A">
              <w:rPr>
                <w:rFonts w:asciiTheme="majorHAnsi" w:hAnsiTheme="majorHAnsi" w:cstheme="majorHAnsi"/>
                <w:b/>
                <w:bCs/>
                <w:sz w:val="21"/>
                <w:szCs w:val="21"/>
              </w:rPr>
              <w:t>Town Hall set for Jan. 31</w:t>
            </w:r>
          </w:p>
          <w:p w14:paraId="50F7F906" w14:textId="2CD35CE0" w:rsidR="0000772A" w:rsidRPr="0000772A" w:rsidRDefault="0000772A" w:rsidP="0000772A">
            <w:pPr>
              <w:textAlignment w:val="baseline"/>
              <w:rPr>
                <w:rFonts w:ascii="Calibri Light" w:hAnsi="Calibri Light" w:cs="Calibri Light"/>
                <w:sz w:val="21"/>
                <w:szCs w:val="21"/>
              </w:rPr>
            </w:pPr>
            <w:r w:rsidRPr="0000772A">
              <w:rPr>
                <w:rStyle w:val="normaltextrun"/>
                <w:rFonts w:ascii="Calibri Light" w:hAnsi="Calibri Light" w:cs="Calibri Light"/>
                <w:color w:val="000000"/>
                <w:sz w:val="21"/>
                <w:szCs w:val="21"/>
                <w:shd w:val="clear" w:color="auto" w:fill="FFFFFF"/>
              </w:rPr>
              <w:t xml:space="preserve">Dr. Charles P. Mouton, president </w:t>
            </w:r>
            <w:r w:rsidRPr="0000772A">
              <w:rPr>
                <w:rFonts w:ascii="Calibri Light" w:hAnsi="Calibri Light" w:cs="Calibri Light"/>
                <w:i/>
                <w:iCs/>
                <w:sz w:val="21"/>
                <w:szCs w:val="21"/>
              </w:rPr>
              <w:t>ad interim</w:t>
            </w:r>
            <w:r w:rsidRPr="0000772A">
              <w:rPr>
                <w:rFonts w:ascii="Calibri Light" w:hAnsi="Calibri Light" w:cs="Calibri Light"/>
                <w:sz w:val="21"/>
                <w:szCs w:val="21"/>
              </w:rPr>
              <w:t xml:space="preserve">, executive </w:t>
            </w:r>
            <w:proofErr w:type="gramStart"/>
            <w:r w:rsidRPr="0000772A">
              <w:rPr>
                <w:rFonts w:ascii="Calibri Light" w:hAnsi="Calibri Light" w:cs="Calibri Light"/>
                <w:sz w:val="21"/>
                <w:szCs w:val="21"/>
              </w:rPr>
              <w:t>provost</w:t>
            </w:r>
            <w:proofErr w:type="gramEnd"/>
            <w:r w:rsidRPr="0000772A">
              <w:rPr>
                <w:rFonts w:ascii="Calibri Light" w:hAnsi="Calibri Light" w:cs="Calibri Light"/>
                <w:sz w:val="21"/>
                <w:szCs w:val="21"/>
              </w:rPr>
              <w:t xml:space="preserve"> and executive dean, will host a Town Hall at noon Jan. 31, in Levin Hall Auditorium on the Galveston Campus. The meeting will feature a Legislative Update, now that the Legislature is back in session, as well as conversations with leaders of two top research and education programs and a conversation about how clinical revenue provides essential support for our entire mission. The meeting will be livestreamed and recorded for later viewing for those unable to attend in person. Check  </w:t>
            </w:r>
            <w:hyperlink r:id="rId32" w:tgtFrame="_blank" w:history="1">
              <w:r w:rsidRPr="0000772A">
                <w:rPr>
                  <w:rStyle w:val="normaltextrun"/>
                  <w:rFonts w:ascii="Calibri Light" w:hAnsi="Calibri Light" w:cs="Calibri Light"/>
                  <w:color w:val="FF0000"/>
                  <w:sz w:val="21"/>
                  <w:szCs w:val="21"/>
                  <w:u w:val="single"/>
                  <w:shd w:val="clear" w:color="auto" w:fill="FFFFFF"/>
                </w:rPr>
                <w:t>https://www.utmb.edu/townhall</w:t>
              </w:r>
            </w:hyperlink>
            <w:r w:rsidRPr="0000772A">
              <w:rPr>
                <w:rStyle w:val="normaltextrun"/>
                <w:rFonts w:ascii="Calibri Light" w:hAnsi="Calibri Light" w:cs="Calibri Light"/>
                <w:color w:val="FF0000"/>
                <w:sz w:val="21"/>
                <w:szCs w:val="21"/>
                <w:shd w:val="clear" w:color="auto" w:fill="FFFFFF"/>
              </w:rPr>
              <w:t xml:space="preserve"> </w:t>
            </w:r>
            <w:r w:rsidRPr="0000772A">
              <w:rPr>
                <w:rStyle w:val="normaltextrun"/>
                <w:rFonts w:ascii="Calibri Light" w:hAnsi="Calibri Light" w:cs="Calibri Light"/>
                <w:sz w:val="21"/>
                <w:szCs w:val="21"/>
              </w:rPr>
              <w:t>for links to the livestream closer to the meeting time. To submit questions and inquiries ahead of the meeting, visit </w:t>
            </w:r>
            <w:hyperlink r:id="rId33" w:tgtFrame="_blank" w:history="1">
              <w:r w:rsidRPr="0000772A">
                <w:rPr>
                  <w:rStyle w:val="normaltextrun"/>
                  <w:rFonts w:ascii="Calibri Light" w:hAnsi="Calibri Light" w:cs="Calibri Light"/>
                  <w:color w:val="FF0000"/>
                  <w:sz w:val="21"/>
                  <w:szCs w:val="21"/>
                  <w:u w:val="single"/>
                  <w:shd w:val="clear" w:color="auto" w:fill="FFFFFF"/>
                </w:rPr>
                <w:t>https://www.utmb.edu/eac/contact-us</w:t>
              </w:r>
            </w:hyperlink>
            <w:r w:rsidRPr="0000772A">
              <w:rPr>
                <w:rStyle w:val="normaltextrun"/>
                <w:rFonts w:ascii="Calibri Light" w:hAnsi="Calibri Light" w:cs="Calibri Light"/>
                <w:color w:val="444444"/>
                <w:sz w:val="21"/>
                <w:szCs w:val="21"/>
                <w:shd w:val="clear" w:color="auto" w:fill="FFFFFF"/>
              </w:rPr>
              <w:t>.</w:t>
            </w:r>
            <w:r w:rsidRPr="0000772A">
              <w:rPr>
                <w:rStyle w:val="eop"/>
                <w:rFonts w:ascii="Calibri Light" w:hAnsi="Calibri Light" w:cs="Calibri Light"/>
                <w:color w:val="444444"/>
                <w:sz w:val="21"/>
                <w:szCs w:val="21"/>
                <w:shd w:val="clear" w:color="auto" w:fill="FFFFFF"/>
              </w:rPr>
              <w:t> </w:t>
            </w:r>
          </w:p>
          <w:p w14:paraId="54192D3A" w14:textId="77777777" w:rsidR="0000772A" w:rsidRPr="0000772A" w:rsidRDefault="0000772A" w:rsidP="0000772A">
            <w:pPr>
              <w:pStyle w:val="NoSpacing"/>
              <w:rPr>
                <w:rFonts w:ascii="Calibri Light" w:hAnsi="Calibri Light" w:cs="Calibri Light"/>
                <w:sz w:val="21"/>
                <w:szCs w:val="21"/>
              </w:rPr>
            </w:pPr>
            <w:r w:rsidRPr="0000772A">
              <w:rPr>
                <w:rFonts w:ascii="Calibri Light" w:hAnsi="Calibri Light" w:cs="Calibri Light"/>
                <w:b/>
                <w:bCs/>
                <w:sz w:val="21"/>
                <w:szCs w:val="21"/>
              </w:rPr>
              <w:t> </w:t>
            </w:r>
          </w:p>
          <w:p w14:paraId="64E8DFF0" w14:textId="77777777" w:rsidR="0000772A" w:rsidRPr="00B353D3" w:rsidRDefault="0000772A" w:rsidP="0000772A">
            <w:pPr>
              <w:pStyle w:val="NormalWeb"/>
              <w:rPr>
                <w:rFonts w:asciiTheme="majorHAnsi" w:hAnsiTheme="majorHAnsi" w:cstheme="majorHAnsi"/>
              </w:rPr>
            </w:pPr>
            <w:r w:rsidRPr="00B353D3">
              <w:rPr>
                <w:rFonts w:asciiTheme="majorHAnsi" w:hAnsiTheme="majorHAnsi" w:cstheme="majorHAnsi"/>
                <w:b/>
                <w:bCs/>
                <w:color w:val="FF0000"/>
              </w:rPr>
              <w:t xml:space="preserve">IN CASE YOU MISSED IT </w:t>
            </w:r>
          </w:p>
          <w:p w14:paraId="13C5D3C0" w14:textId="77777777" w:rsidR="00B353D3" w:rsidRPr="00B353D3" w:rsidRDefault="00B353D3" w:rsidP="00B353D3">
            <w:pPr>
              <w:textAlignment w:val="baseline"/>
              <w:rPr>
                <w:rFonts w:asciiTheme="majorHAnsi" w:hAnsiTheme="majorHAnsi" w:cstheme="majorHAnsi"/>
                <w:sz w:val="21"/>
                <w:szCs w:val="21"/>
              </w:rPr>
            </w:pPr>
            <w:r w:rsidRPr="00B353D3">
              <w:rPr>
                <w:rFonts w:asciiTheme="majorHAnsi" w:hAnsiTheme="majorHAnsi" w:cstheme="majorHAnsi"/>
                <w:b/>
                <w:bCs/>
                <w:sz w:val="21"/>
                <w:szCs w:val="21"/>
              </w:rPr>
              <w:t xml:space="preserve">Jan. 12 Thought Leader Series – Celebrating 30 Years in Aerospace Medicine rebroadcast </w:t>
            </w:r>
          </w:p>
          <w:p w14:paraId="27591CDB" w14:textId="74ABCC72" w:rsidR="00B353D3" w:rsidRPr="00B353D3" w:rsidRDefault="00B353D3" w:rsidP="00B353D3">
            <w:pPr>
              <w:textAlignment w:val="baseline"/>
              <w:rPr>
                <w:rFonts w:ascii="Calibri Light" w:hAnsi="Calibri Light" w:cs="Calibri Light"/>
                <w:sz w:val="21"/>
                <w:szCs w:val="21"/>
              </w:rPr>
            </w:pPr>
            <w:r w:rsidRPr="00B353D3">
              <w:rPr>
                <w:rFonts w:ascii="Calibri Light" w:hAnsi="Calibri Light" w:cs="Calibri Light"/>
                <w:sz w:val="21"/>
                <w:szCs w:val="21"/>
              </w:rPr>
              <w:t xml:space="preserve">The School of Public and Population Health’s Dr. Ronak Shah, director of the Aerospace Medicine Division, and Dr. Natacha Chough, assistant professor, Aerospace Medicine, Department of Global </w:t>
            </w:r>
            <w:proofErr w:type="gramStart"/>
            <w:r w:rsidRPr="00B353D3">
              <w:rPr>
                <w:rFonts w:ascii="Calibri Light" w:hAnsi="Calibri Light" w:cs="Calibri Light"/>
                <w:sz w:val="21"/>
                <w:szCs w:val="21"/>
              </w:rPr>
              <w:t>Health</w:t>
            </w:r>
            <w:proofErr w:type="gramEnd"/>
            <w:r w:rsidRPr="00B353D3">
              <w:rPr>
                <w:rFonts w:ascii="Calibri Light" w:hAnsi="Calibri Light" w:cs="Calibri Light"/>
                <w:sz w:val="21"/>
                <w:szCs w:val="21"/>
              </w:rPr>
              <w:t xml:space="preserve"> and Emerging Diseases, presented at Space Center Houston’s 2023 Thought Leader Series Lecture, “Celebrating 30 Years in Aerospace Medicine.” To watch the rebroadcast, visit </w:t>
            </w:r>
            <w:hyperlink r:id="rId34" w:history="1">
              <w:r w:rsidR="0080672C" w:rsidRPr="0080672C">
                <w:rPr>
                  <w:rStyle w:val="Hyperlink"/>
                  <w:rFonts w:ascii="Calibri Light" w:hAnsi="Calibri Light" w:cs="Calibri Light"/>
                  <w:color w:val="FF0000"/>
                  <w:sz w:val="21"/>
                  <w:szCs w:val="21"/>
                </w:rPr>
                <w:t>https://utmb.us/8cc</w:t>
              </w:r>
            </w:hyperlink>
            <w:r w:rsidRPr="00B353D3">
              <w:rPr>
                <w:rFonts w:ascii="Calibri Light" w:hAnsi="Calibri Light" w:cs="Calibri Light"/>
                <w:sz w:val="21"/>
                <w:szCs w:val="21"/>
              </w:rPr>
              <w:t xml:space="preserve">. </w:t>
            </w:r>
          </w:p>
          <w:p w14:paraId="2821F382" w14:textId="39878AE8" w:rsidR="00BD45FB" w:rsidRDefault="00BD45FB" w:rsidP="00BD45FB">
            <w:pPr>
              <w:textAlignment w:val="baseline"/>
              <w:rPr>
                <w:rFonts w:ascii="Calibri Light" w:hAnsi="Calibri Light" w:cs="Calibri Light"/>
                <w:sz w:val="21"/>
                <w:szCs w:val="21"/>
              </w:rPr>
            </w:pPr>
          </w:p>
          <w:p w14:paraId="1FE8C777" w14:textId="4038EA43" w:rsidR="00BD45FB" w:rsidRDefault="00BD45FB" w:rsidP="00BD45FB">
            <w:pPr>
              <w:textAlignment w:val="baseline"/>
              <w:rPr>
                <w:rFonts w:ascii="Calibri Light" w:hAnsi="Calibri Light" w:cs="Calibri Light"/>
                <w:sz w:val="21"/>
                <w:szCs w:val="21"/>
              </w:rPr>
            </w:pPr>
          </w:p>
          <w:p w14:paraId="5798132B" w14:textId="574913EE" w:rsidR="00BD45FB" w:rsidRDefault="00BD45FB" w:rsidP="00BD45FB">
            <w:pPr>
              <w:textAlignment w:val="baseline"/>
              <w:rPr>
                <w:rFonts w:ascii="Calibri Light" w:hAnsi="Calibri Light" w:cs="Calibri Light"/>
                <w:sz w:val="21"/>
                <w:szCs w:val="21"/>
              </w:rPr>
            </w:pPr>
          </w:p>
          <w:p w14:paraId="298E7FFB" w14:textId="77777777" w:rsidR="00BD45FB" w:rsidRPr="00BD45FB" w:rsidRDefault="00BD45FB" w:rsidP="00BD45FB">
            <w:pPr>
              <w:textAlignment w:val="baseline"/>
              <w:rPr>
                <w:rFonts w:ascii="Calibri Light" w:hAnsi="Calibri Light" w:cs="Calibri Light"/>
                <w:sz w:val="21"/>
                <w:szCs w:val="21"/>
              </w:rPr>
            </w:pPr>
          </w:p>
          <w:p w14:paraId="397AB352" w14:textId="79F9C1A6" w:rsidR="00453AD4" w:rsidRPr="00453AD4" w:rsidRDefault="00453AD4"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875B0DC" w14:textId="493F50F3" w:rsidR="0084569F" w:rsidRDefault="0019393D" w:rsidP="00B62496">
            <w:pPr>
              <w:pStyle w:val="NormalWeb"/>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58250" behindDoc="0" locked="0" layoutInCell="1" allowOverlap="1" wp14:anchorId="6A4AD21A" wp14:editId="310536E9">
                  <wp:simplePos x="0" y="0"/>
                  <wp:positionH relativeFrom="column">
                    <wp:posOffset>-10400</wp:posOffset>
                  </wp:positionH>
                  <wp:positionV relativeFrom="paragraph">
                    <wp:posOffset>194464</wp:posOffset>
                  </wp:positionV>
                  <wp:extent cx="197708" cy="16852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01851" cy="172054"/>
                          </a:xfrm>
                          <a:prstGeom prst="rect">
                            <a:avLst/>
                          </a:prstGeom>
                        </pic:spPr>
                      </pic:pic>
                    </a:graphicData>
                  </a:graphic>
                  <wp14:sizeRelH relativeFrom="page">
                    <wp14:pctWidth>0</wp14:pctWidth>
                  </wp14:sizeRelH>
                  <wp14:sizeRelV relativeFrom="page">
                    <wp14:pctHeight>0</wp14:pctHeight>
                  </wp14:sizeRelV>
                </wp:anchor>
              </w:drawing>
            </w:r>
          </w:p>
          <w:p w14:paraId="3DDB7C40" w14:textId="5AA363FA" w:rsidR="0019393D" w:rsidRPr="0019393D" w:rsidRDefault="0019393D" w:rsidP="0019393D">
            <w:pPr>
              <w:pStyle w:val="paragraph"/>
              <w:shd w:val="clear" w:color="auto" w:fill="FFFFFF"/>
              <w:spacing w:before="0" w:beforeAutospacing="0" w:after="0" w:afterAutospacing="0"/>
              <w:textAlignment w:val="baseline"/>
              <w:rPr>
                <w:rFonts w:asciiTheme="majorHAnsi" w:hAnsiTheme="majorHAnsi" w:cstheme="majorHAnsi"/>
                <w:b/>
                <w:bCs/>
                <w:color w:val="000000"/>
              </w:rPr>
            </w:pPr>
            <w:r w:rsidRPr="0019393D">
              <w:rPr>
                <w:rFonts w:asciiTheme="majorHAnsi" w:hAnsiTheme="majorHAnsi" w:cstheme="majorHAnsi"/>
                <w:b/>
                <w:bCs/>
                <w:color w:val="000000"/>
              </w:rPr>
              <w:t xml:space="preserve">       </w:t>
            </w:r>
            <w:bookmarkStart w:id="0" w:name="_Hlk122524016"/>
            <w:r w:rsidRPr="0019393D">
              <w:rPr>
                <w:rFonts w:asciiTheme="majorHAnsi" w:hAnsiTheme="majorHAnsi" w:cstheme="majorHAnsi"/>
                <w:b/>
                <w:bCs/>
                <w:color w:val="000000"/>
              </w:rPr>
              <w:t>PATIENT CARE</w:t>
            </w:r>
            <w:bookmarkEnd w:id="0"/>
          </w:p>
          <w:p w14:paraId="56D62699" w14:textId="77777777" w:rsidR="0042328F" w:rsidRPr="0042328F" w:rsidRDefault="0042328F" w:rsidP="0042328F">
            <w:pPr>
              <w:pStyle w:val="xmsolistparagraph1"/>
              <w:ind w:left="0"/>
              <w:rPr>
                <w:rFonts w:asciiTheme="majorHAnsi" w:hAnsiTheme="majorHAnsi" w:cstheme="majorHAnsi"/>
                <w:sz w:val="21"/>
                <w:szCs w:val="21"/>
              </w:rPr>
            </w:pPr>
            <w:r w:rsidRPr="0042328F">
              <w:rPr>
                <w:rFonts w:asciiTheme="majorHAnsi" w:hAnsiTheme="majorHAnsi" w:cstheme="majorHAnsi"/>
                <w:b/>
                <w:bCs/>
                <w:sz w:val="21"/>
                <w:szCs w:val="21"/>
              </w:rPr>
              <w:t>Heartbeat newsletter – call for content</w:t>
            </w:r>
          </w:p>
          <w:p w14:paraId="70939259" w14:textId="7CDE7CD3" w:rsidR="0042328F" w:rsidRPr="0042328F" w:rsidRDefault="0042328F" w:rsidP="0042328F">
            <w:pPr>
              <w:pStyle w:val="xmsolistparagraph1"/>
              <w:ind w:left="0"/>
              <w:rPr>
                <w:rFonts w:ascii="Calibri Light" w:hAnsi="Calibri Light" w:cs="Calibri Light"/>
                <w:sz w:val="21"/>
                <w:szCs w:val="21"/>
              </w:rPr>
            </w:pPr>
            <w:r w:rsidRPr="0042328F">
              <w:rPr>
                <w:rStyle w:val="ui-provider"/>
                <w:rFonts w:ascii="Calibri Light" w:hAnsi="Calibri Light" w:cs="Calibri Light"/>
                <w:sz w:val="21"/>
                <w:szCs w:val="21"/>
              </w:rPr>
              <w:t xml:space="preserve">The February issue of Heartbeat is getting ready to “go to press,” but there’s still time to share your favorite recipe, photos (from work or home) and kudos and congrats. Or answer January’s question: What are your hopes or plans for 2023? Email information to </w:t>
            </w:r>
            <w:hyperlink r:id="rId35" w:tgtFrame="_blank" w:tooltip="mailto:mmbattis@utmb.edu" w:history="1">
              <w:r w:rsidRPr="0042328F">
                <w:rPr>
                  <w:rStyle w:val="Hyperlink"/>
                  <w:rFonts w:ascii="Calibri Light" w:hAnsi="Calibri Light" w:cs="Calibri Light"/>
                  <w:color w:val="FF0000"/>
                  <w:sz w:val="21"/>
                  <w:szCs w:val="21"/>
                </w:rPr>
                <w:t>mmbattis@utmb.edu</w:t>
              </w:r>
            </w:hyperlink>
            <w:r w:rsidRPr="0042328F">
              <w:rPr>
                <w:rStyle w:val="ui-provider"/>
                <w:rFonts w:ascii="Calibri Light" w:hAnsi="Calibri Light" w:cs="Calibri Light"/>
                <w:sz w:val="21"/>
                <w:szCs w:val="21"/>
              </w:rPr>
              <w:t>.</w:t>
            </w:r>
          </w:p>
          <w:p w14:paraId="2FC5A7A0" w14:textId="5EEE17B2" w:rsidR="0019393D" w:rsidRDefault="0042328F" w:rsidP="0019393D">
            <w:pPr>
              <w:pStyle w:val="NormalWeb"/>
              <w:shd w:val="clear" w:color="auto" w:fill="FFFFFF"/>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0488CD53" wp14:editId="62A1C2D8">
                  <wp:simplePos x="0" y="0"/>
                  <wp:positionH relativeFrom="column">
                    <wp:posOffset>-3330</wp:posOffset>
                  </wp:positionH>
                  <wp:positionV relativeFrom="paragraph">
                    <wp:posOffset>170265</wp:posOffset>
                  </wp:positionV>
                  <wp:extent cx="151200" cy="176239"/>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52167" cy="177366"/>
                          </a:xfrm>
                          <a:prstGeom prst="rect">
                            <a:avLst/>
                          </a:prstGeom>
                        </pic:spPr>
                      </pic:pic>
                    </a:graphicData>
                  </a:graphic>
                  <wp14:sizeRelH relativeFrom="page">
                    <wp14:pctWidth>0</wp14:pctWidth>
                  </wp14:sizeRelH>
                  <wp14:sizeRelV relativeFrom="page">
                    <wp14:pctHeight>0</wp14:pctHeight>
                  </wp14:sizeRelV>
                </wp:anchor>
              </w:drawing>
            </w:r>
          </w:p>
          <w:p w14:paraId="79CC13C1" w14:textId="569A1B04" w:rsidR="00B353D3" w:rsidRDefault="0042328F" w:rsidP="0019393D">
            <w:pPr>
              <w:pStyle w:val="NormalWeb"/>
              <w:shd w:val="clear" w:color="auto" w:fill="FFFFFF"/>
              <w:rPr>
                <w:rFonts w:ascii="Calibri Light" w:hAnsi="Calibri Light" w:cs="Calibri Light"/>
                <w:sz w:val="21"/>
                <w:szCs w:val="21"/>
              </w:rPr>
            </w:pPr>
            <w:r>
              <w:rPr>
                <w:rFonts w:asciiTheme="majorHAnsi" w:hAnsiTheme="majorHAnsi" w:cstheme="majorHAnsi"/>
                <w:b/>
                <w:bCs/>
                <w:color w:val="000000"/>
              </w:rPr>
              <w:t xml:space="preserve">      EDUCATION &amp; RESEARCH</w:t>
            </w:r>
            <w:r w:rsidRPr="0019393D">
              <w:rPr>
                <w:rFonts w:asciiTheme="majorHAnsi" w:hAnsiTheme="majorHAnsi" w:cstheme="majorHAnsi"/>
                <w:b/>
                <w:bCs/>
                <w:color w:val="000000"/>
              </w:rPr>
              <w:t xml:space="preserve"> </w:t>
            </w:r>
          </w:p>
          <w:p w14:paraId="01AB7F0B" w14:textId="77777777" w:rsidR="00415932" w:rsidRPr="00415932" w:rsidRDefault="00415932" w:rsidP="00415932">
            <w:pPr>
              <w:rPr>
                <w:rFonts w:asciiTheme="majorHAnsi" w:hAnsiTheme="majorHAnsi" w:cstheme="majorHAnsi"/>
                <w:sz w:val="21"/>
                <w:szCs w:val="21"/>
              </w:rPr>
            </w:pPr>
            <w:r w:rsidRPr="00415932">
              <w:rPr>
                <w:rFonts w:asciiTheme="majorHAnsi" w:hAnsiTheme="majorHAnsi" w:cstheme="majorHAnsi"/>
                <w:b/>
                <w:bCs/>
                <w:sz w:val="21"/>
                <w:szCs w:val="21"/>
              </w:rPr>
              <w:t>Congratulations to Dr. Kristen Starnes-Ott on selection for Shine Academy</w:t>
            </w:r>
          </w:p>
          <w:p w14:paraId="2B357428" w14:textId="77777777" w:rsidR="00415932" w:rsidRPr="00415932" w:rsidRDefault="00415932" w:rsidP="00415932">
            <w:pPr>
              <w:rPr>
                <w:rFonts w:ascii="Calibri Light" w:hAnsi="Calibri Light" w:cs="Calibri Light"/>
                <w:sz w:val="21"/>
                <w:szCs w:val="21"/>
              </w:rPr>
            </w:pPr>
            <w:r w:rsidRPr="00415932">
              <w:rPr>
                <w:rFonts w:ascii="Calibri Light" w:hAnsi="Calibri Light" w:cs="Calibri Light"/>
                <w:sz w:val="21"/>
                <w:szCs w:val="21"/>
              </w:rPr>
              <w:t xml:space="preserve">Congratulations to Dr. Kristen Starnes-Ott, vice dean for Academic Affairs and professor in our UTMB School of Nursing. She has been selected for membership in The University of Texas System Kenneth I. Shine, M.D., Academy of Health Science Education. The Shine Academy is made up of outstanding educators from UT System health science institutions, and it serves the system through the support and promotion of excellence in all aspects of health science education, educational scholarship, and leadership. Dr. Starnes-Ott will be formally inducted into the academy during next month’s Innovations in Health Science Education Conference. </w:t>
            </w:r>
          </w:p>
          <w:p w14:paraId="286FF543" w14:textId="6A20E58D" w:rsidR="00B353D3" w:rsidRDefault="00B353D3" w:rsidP="0019393D">
            <w:pPr>
              <w:pStyle w:val="NormalWeb"/>
              <w:shd w:val="clear" w:color="auto" w:fill="FFFFFF"/>
              <w:rPr>
                <w:rFonts w:ascii="Calibri Light" w:hAnsi="Calibri Light" w:cs="Calibri Light"/>
                <w:sz w:val="21"/>
                <w:szCs w:val="21"/>
              </w:rPr>
            </w:pPr>
          </w:p>
          <w:p w14:paraId="0B1346BD" w14:textId="7D8D8571" w:rsidR="00B353D3" w:rsidRDefault="00B353D3" w:rsidP="0019393D">
            <w:pPr>
              <w:pStyle w:val="NormalWeb"/>
              <w:shd w:val="clear" w:color="auto" w:fill="FFFFFF"/>
              <w:rPr>
                <w:rFonts w:ascii="Calibri Light" w:hAnsi="Calibri Light" w:cs="Calibri Light"/>
                <w:sz w:val="21"/>
                <w:szCs w:val="21"/>
              </w:rPr>
            </w:pPr>
          </w:p>
          <w:p w14:paraId="39453683" w14:textId="2F49202C" w:rsidR="00B353D3" w:rsidRDefault="00B353D3" w:rsidP="0019393D">
            <w:pPr>
              <w:pStyle w:val="NormalWeb"/>
              <w:shd w:val="clear" w:color="auto" w:fill="FFFFFF"/>
              <w:rPr>
                <w:rFonts w:ascii="Calibri Light" w:hAnsi="Calibri Light" w:cs="Calibri Light"/>
                <w:sz w:val="21"/>
                <w:szCs w:val="21"/>
              </w:rPr>
            </w:pPr>
          </w:p>
          <w:p w14:paraId="2B62BCFB" w14:textId="05F8A940" w:rsidR="00B353D3" w:rsidRDefault="00B353D3" w:rsidP="0019393D">
            <w:pPr>
              <w:pStyle w:val="NormalWeb"/>
              <w:shd w:val="clear" w:color="auto" w:fill="FFFFFF"/>
              <w:rPr>
                <w:rFonts w:ascii="Calibri Light" w:hAnsi="Calibri Light" w:cs="Calibri Light"/>
                <w:sz w:val="21"/>
                <w:szCs w:val="21"/>
              </w:rPr>
            </w:pPr>
          </w:p>
          <w:p w14:paraId="2F81BB57" w14:textId="1EFCD033" w:rsidR="00B353D3" w:rsidRDefault="00B353D3" w:rsidP="0019393D">
            <w:pPr>
              <w:pStyle w:val="NormalWeb"/>
              <w:shd w:val="clear" w:color="auto" w:fill="FFFFFF"/>
              <w:rPr>
                <w:rFonts w:ascii="Calibri Light" w:hAnsi="Calibri Light" w:cs="Calibri Light"/>
                <w:sz w:val="21"/>
                <w:szCs w:val="21"/>
              </w:rPr>
            </w:pPr>
          </w:p>
          <w:p w14:paraId="20C58E5B" w14:textId="3AEB33DA" w:rsidR="00B353D3" w:rsidRDefault="00B353D3" w:rsidP="0019393D">
            <w:pPr>
              <w:pStyle w:val="NormalWeb"/>
              <w:shd w:val="clear" w:color="auto" w:fill="FFFFFF"/>
              <w:rPr>
                <w:rFonts w:ascii="Calibri Light" w:hAnsi="Calibri Light" w:cs="Calibri Light"/>
                <w:sz w:val="21"/>
                <w:szCs w:val="21"/>
              </w:rPr>
            </w:pPr>
          </w:p>
          <w:p w14:paraId="6C311493" w14:textId="31EF3833" w:rsidR="00415932" w:rsidRDefault="00415932" w:rsidP="0019393D">
            <w:pPr>
              <w:pStyle w:val="NormalWeb"/>
              <w:shd w:val="clear" w:color="auto" w:fill="FFFFFF"/>
              <w:rPr>
                <w:rFonts w:ascii="Calibri Light" w:hAnsi="Calibri Light" w:cs="Calibri Light"/>
                <w:sz w:val="21"/>
                <w:szCs w:val="21"/>
              </w:rPr>
            </w:pPr>
          </w:p>
          <w:p w14:paraId="414BCC7A" w14:textId="13F036E5" w:rsidR="00415932" w:rsidRDefault="00415932" w:rsidP="0019393D">
            <w:pPr>
              <w:pStyle w:val="NormalWeb"/>
              <w:shd w:val="clear" w:color="auto" w:fill="FFFFFF"/>
              <w:rPr>
                <w:rFonts w:ascii="Calibri Light" w:hAnsi="Calibri Light" w:cs="Calibri Light"/>
                <w:sz w:val="21"/>
                <w:szCs w:val="21"/>
              </w:rPr>
            </w:pPr>
          </w:p>
          <w:p w14:paraId="0176A91D" w14:textId="404280AC" w:rsidR="00415932" w:rsidRDefault="00415932" w:rsidP="0019393D">
            <w:pPr>
              <w:pStyle w:val="NormalWeb"/>
              <w:shd w:val="clear" w:color="auto" w:fill="FFFFFF"/>
              <w:rPr>
                <w:rFonts w:ascii="Calibri Light" w:hAnsi="Calibri Light" w:cs="Calibri Light"/>
                <w:sz w:val="21"/>
                <w:szCs w:val="21"/>
              </w:rPr>
            </w:pPr>
          </w:p>
          <w:p w14:paraId="524F16BC" w14:textId="3F27FDD8" w:rsidR="00415932" w:rsidRDefault="00415932" w:rsidP="0019393D">
            <w:pPr>
              <w:pStyle w:val="NormalWeb"/>
              <w:shd w:val="clear" w:color="auto" w:fill="FFFFFF"/>
              <w:rPr>
                <w:rFonts w:ascii="Calibri Light" w:hAnsi="Calibri Light" w:cs="Calibri Light"/>
                <w:sz w:val="21"/>
                <w:szCs w:val="21"/>
              </w:rPr>
            </w:pPr>
          </w:p>
          <w:p w14:paraId="7C420F3F" w14:textId="0D4FE48B" w:rsidR="00415932" w:rsidRDefault="00415932" w:rsidP="0019393D">
            <w:pPr>
              <w:pStyle w:val="NormalWeb"/>
              <w:shd w:val="clear" w:color="auto" w:fill="FFFFFF"/>
              <w:rPr>
                <w:rFonts w:ascii="Calibri Light" w:hAnsi="Calibri Light" w:cs="Calibri Light"/>
                <w:sz w:val="21"/>
                <w:szCs w:val="21"/>
              </w:rPr>
            </w:pPr>
          </w:p>
          <w:p w14:paraId="4CFF5753" w14:textId="7AC5F925" w:rsidR="00415932" w:rsidRDefault="00415932" w:rsidP="0019393D">
            <w:pPr>
              <w:pStyle w:val="NormalWeb"/>
              <w:shd w:val="clear" w:color="auto" w:fill="FFFFFF"/>
              <w:rPr>
                <w:rFonts w:ascii="Calibri Light" w:hAnsi="Calibri Light" w:cs="Calibri Light"/>
                <w:sz w:val="21"/>
                <w:szCs w:val="21"/>
              </w:rPr>
            </w:pPr>
          </w:p>
          <w:p w14:paraId="17F3F329" w14:textId="77777777" w:rsidR="00415932" w:rsidRPr="0019393D" w:rsidRDefault="00415932" w:rsidP="0019393D">
            <w:pPr>
              <w:pStyle w:val="NormalWeb"/>
              <w:shd w:val="clear" w:color="auto" w:fill="FFFFFF"/>
              <w:rPr>
                <w:rFonts w:ascii="Calibri Light" w:hAnsi="Calibri Light" w:cs="Calibri Light"/>
                <w:sz w:val="21"/>
                <w:szCs w:val="21"/>
              </w:rPr>
            </w:pPr>
          </w:p>
          <w:p w14:paraId="18380013" w14:textId="28D964F6" w:rsidR="00530D2D" w:rsidRPr="00572B4D" w:rsidRDefault="00530D2D" w:rsidP="002A0EE3">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5BC94E12" w14:textId="05C1A86B"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AC5D3B1" w14:textId="77777777" w:rsidR="00E71632" w:rsidRPr="00E71632" w:rsidRDefault="00E71632" w:rsidP="00E71632">
            <w:pPr>
              <w:rPr>
                <w:rFonts w:asciiTheme="majorHAnsi" w:hAnsiTheme="majorHAnsi" w:cstheme="majorHAnsi"/>
                <w:sz w:val="21"/>
                <w:szCs w:val="21"/>
              </w:rPr>
            </w:pPr>
            <w:r w:rsidRPr="00E71632">
              <w:rPr>
                <w:rFonts w:asciiTheme="majorHAnsi" w:hAnsiTheme="majorHAnsi" w:cstheme="majorHAnsi"/>
                <w:b/>
                <w:bCs/>
                <w:sz w:val="21"/>
                <w:szCs w:val="21"/>
              </w:rPr>
              <w:t xml:space="preserve">UTMB School of Nursing top-10 rankings </w:t>
            </w:r>
          </w:p>
          <w:p w14:paraId="5256FCF3" w14:textId="77777777" w:rsidR="00E71632" w:rsidRPr="00E71632" w:rsidRDefault="00E71632" w:rsidP="00E71632">
            <w:pPr>
              <w:rPr>
                <w:rFonts w:ascii="Calibri Light" w:hAnsi="Calibri Light" w:cs="Calibri Light"/>
                <w:sz w:val="21"/>
                <w:szCs w:val="21"/>
              </w:rPr>
            </w:pPr>
            <w:r w:rsidRPr="00E71632">
              <w:rPr>
                <w:rFonts w:ascii="Calibri Light" w:hAnsi="Calibri Light" w:cs="Calibri Light"/>
                <w:sz w:val="21"/>
                <w:szCs w:val="21"/>
              </w:rPr>
              <w:t xml:space="preserve">UTMB School of Nursing has earned top-10 rankings in three U.S. News &amp; World Report categories, which were released this week in the publication’s Best Online Programs rankings. UTMB SON came in #10 for Best Online Master’s in Nursing Program; #4 for Best Graduate Nursing Programs for Veterans; and #10 for Best Graduate Nursing – Family Nurse Practitioner Program. The rankings </w:t>
            </w:r>
            <w:proofErr w:type="gramStart"/>
            <w:r w:rsidRPr="00E71632">
              <w:rPr>
                <w:rFonts w:ascii="Calibri Light" w:hAnsi="Calibri Light" w:cs="Calibri Light"/>
                <w:sz w:val="21"/>
                <w:szCs w:val="21"/>
              </w:rPr>
              <w:t>take into account</w:t>
            </w:r>
            <w:proofErr w:type="gramEnd"/>
            <w:r w:rsidRPr="00E71632">
              <w:rPr>
                <w:rFonts w:ascii="Calibri Light" w:hAnsi="Calibri Light" w:cs="Calibri Light"/>
                <w:sz w:val="21"/>
                <w:szCs w:val="21"/>
              </w:rPr>
              <w:t xml:space="preserve"> several factors, including program reputation, faculty credentials, retention rates and graduate debt loads, to determine which programs qualify as Best Online Programs.</w:t>
            </w:r>
          </w:p>
          <w:p w14:paraId="484E1567"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F4A3D65"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1C46FB0F"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A97CAAC" w:rsidR="00BD45FB" w:rsidRPr="00135426"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6"/>
      <w:footerReference w:type="first" r:id="rId37"/>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157C" w14:textId="77777777" w:rsidR="00E10ED4" w:rsidRDefault="00E10ED4" w:rsidP="00874B86">
      <w:r>
        <w:separator/>
      </w:r>
    </w:p>
  </w:endnote>
  <w:endnote w:type="continuationSeparator" w:id="0">
    <w:p w14:paraId="15AD4829" w14:textId="77777777" w:rsidR="00E10ED4" w:rsidRDefault="00E10ED4" w:rsidP="00874B86">
      <w:r>
        <w:continuationSeparator/>
      </w:r>
    </w:p>
  </w:endnote>
  <w:endnote w:type="continuationNotice" w:id="1">
    <w:p w14:paraId="6BA8A69C" w14:textId="77777777" w:rsidR="00E10ED4" w:rsidRDefault="00E10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8004" w14:textId="77777777" w:rsidR="00E10ED4" w:rsidRDefault="00E10ED4" w:rsidP="00874B86">
      <w:r>
        <w:separator/>
      </w:r>
    </w:p>
  </w:footnote>
  <w:footnote w:type="continuationSeparator" w:id="0">
    <w:p w14:paraId="14F97F40" w14:textId="77777777" w:rsidR="00E10ED4" w:rsidRDefault="00E10ED4" w:rsidP="00874B86">
      <w:r>
        <w:continuationSeparator/>
      </w:r>
    </w:p>
  </w:footnote>
  <w:footnote w:type="continuationNotice" w:id="1">
    <w:p w14:paraId="2C4CF119" w14:textId="77777777" w:rsidR="00E10ED4" w:rsidRDefault="00E10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0000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7E5F22"/>
    <w:multiLevelType w:val="multilevel"/>
    <w:tmpl w:val="A8BCC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1"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2"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33"/>
  </w:num>
  <w:num w:numId="2" w16cid:durableId="1602566769">
    <w:abstractNumId w:val="23"/>
  </w:num>
  <w:num w:numId="3" w16cid:durableId="972371141">
    <w:abstractNumId w:val="13"/>
  </w:num>
  <w:num w:numId="4" w16cid:durableId="459298459">
    <w:abstractNumId w:val="15"/>
  </w:num>
  <w:num w:numId="5" w16cid:durableId="768040899">
    <w:abstractNumId w:val="34"/>
  </w:num>
  <w:num w:numId="6" w16cid:durableId="474956739">
    <w:abstractNumId w:val="0"/>
  </w:num>
  <w:num w:numId="7" w16cid:durableId="787551168">
    <w:abstractNumId w:val="32"/>
  </w:num>
  <w:num w:numId="8" w16cid:durableId="415442246">
    <w:abstractNumId w:val="4"/>
  </w:num>
  <w:num w:numId="9" w16cid:durableId="1357775355">
    <w:abstractNumId w:val="28"/>
  </w:num>
  <w:num w:numId="10" w16cid:durableId="1818456170">
    <w:abstractNumId w:val="11"/>
  </w:num>
  <w:num w:numId="11" w16cid:durableId="382558178">
    <w:abstractNumId w:val="25"/>
  </w:num>
  <w:num w:numId="12" w16cid:durableId="417946246">
    <w:abstractNumId w:val="26"/>
  </w:num>
  <w:num w:numId="13" w16cid:durableId="476532257">
    <w:abstractNumId w:val="14"/>
  </w:num>
  <w:num w:numId="14" w16cid:durableId="1480537944">
    <w:abstractNumId w:val="29"/>
  </w:num>
  <w:num w:numId="15" w16cid:durableId="1144350863">
    <w:abstractNumId w:val="7"/>
  </w:num>
  <w:num w:numId="16" w16cid:durableId="769398964">
    <w:abstractNumId w:val="9"/>
  </w:num>
  <w:num w:numId="17" w16cid:durableId="476342425">
    <w:abstractNumId w:val="23"/>
  </w:num>
  <w:num w:numId="18" w16cid:durableId="1594164046">
    <w:abstractNumId w:val="10"/>
  </w:num>
  <w:num w:numId="19" w16cid:durableId="1461218420">
    <w:abstractNumId w:val="19"/>
  </w:num>
  <w:num w:numId="20" w16cid:durableId="1677227210">
    <w:abstractNumId w:val="2"/>
  </w:num>
  <w:num w:numId="21" w16cid:durableId="99353500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2"/>
  </w:num>
  <w:num w:numId="25" w16cid:durableId="738407807">
    <w:abstractNumId w:val="17"/>
  </w:num>
  <w:num w:numId="26" w16cid:durableId="925915951">
    <w:abstractNumId w:val="16"/>
  </w:num>
  <w:num w:numId="27" w16cid:durableId="798301643">
    <w:abstractNumId w:val="5"/>
  </w:num>
  <w:num w:numId="28" w16cid:durableId="1846624644">
    <w:abstractNumId w:val="21"/>
  </w:num>
  <w:num w:numId="29" w16cid:durableId="182326809">
    <w:abstractNumId w:val="8"/>
  </w:num>
  <w:num w:numId="30" w16cid:durableId="1672441414">
    <w:abstractNumId w:val="36"/>
  </w:num>
  <w:num w:numId="31" w16cid:durableId="356084986">
    <w:abstractNumId w:val="1"/>
  </w:num>
  <w:num w:numId="32" w16cid:durableId="1675834619">
    <w:abstractNumId w:val="24"/>
  </w:num>
  <w:num w:numId="33" w16cid:durableId="1031103903">
    <w:abstractNumId w:val="31"/>
  </w:num>
  <w:num w:numId="34" w16cid:durableId="1279678340">
    <w:abstractNumId w:val="18"/>
  </w:num>
  <w:num w:numId="35" w16cid:durableId="947732578">
    <w:abstractNumId w:val="12"/>
  </w:num>
  <w:num w:numId="36" w16cid:durableId="1213731204">
    <w:abstractNumId w:val="20"/>
  </w:num>
  <w:num w:numId="37" w16cid:durableId="1991863082">
    <w:abstractNumId w:val="35"/>
  </w:num>
  <w:num w:numId="38" w16cid:durableId="1354653980">
    <w:abstractNumId w:val="3"/>
  </w:num>
  <w:num w:numId="39" w16cid:durableId="5153842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AA2"/>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1E10"/>
    <w:rsid w:val="00103E03"/>
    <w:rsid w:val="001076AF"/>
    <w:rsid w:val="001118C7"/>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5E1A"/>
    <w:rsid w:val="001767B8"/>
    <w:rsid w:val="001775A3"/>
    <w:rsid w:val="001777ED"/>
    <w:rsid w:val="00177E31"/>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251"/>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EE3"/>
    <w:rsid w:val="002A1314"/>
    <w:rsid w:val="002A389B"/>
    <w:rsid w:val="002A43E0"/>
    <w:rsid w:val="002A4AE7"/>
    <w:rsid w:val="002A6A15"/>
    <w:rsid w:val="002A705E"/>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46B1"/>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D64BC"/>
    <w:rsid w:val="004E0DF2"/>
    <w:rsid w:val="004E1FF3"/>
    <w:rsid w:val="004E36B7"/>
    <w:rsid w:val="004E795E"/>
    <w:rsid w:val="004F0697"/>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204"/>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0C2"/>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719"/>
    <w:rsid w:val="00787883"/>
    <w:rsid w:val="00790A71"/>
    <w:rsid w:val="00791EAF"/>
    <w:rsid w:val="0079222C"/>
    <w:rsid w:val="00793B02"/>
    <w:rsid w:val="0079565F"/>
    <w:rsid w:val="007979EB"/>
    <w:rsid w:val="007A00A3"/>
    <w:rsid w:val="007A132B"/>
    <w:rsid w:val="007A1601"/>
    <w:rsid w:val="007A1EB2"/>
    <w:rsid w:val="007A4DB1"/>
    <w:rsid w:val="007A4FCC"/>
    <w:rsid w:val="007A59FA"/>
    <w:rsid w:val="007A6F4E"/>
    <w:rsid w:val="007A7C5B"/>
    <w:rsid w:val="007B0157"/>
    <w:rsid w:val="007B0BF1"/>
    <w:rsid w:val="007B1264"/>
    <w:rsid w:val="007B196E"/>
    <w:rsid w:val="007B20F5"/>
    <w:rsid w:val="007B2447"/>
    <w:rsid w:val="007B59F2"/>
    <w:rsid w:val="007B7751"/>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0396"/>
    <w:rsid w:val="007F0B78"/>
    <w:rsid w:val="007F3321"/>
    <w:rsid w:val="007F5801"/>
    <w:rsid w:val="007F5FDA"/>
    <w:rsid w:val="007F7234"/>
    <w:rsid w:val="007F788A"/>
    <w:rsid w:val="007F7FBB"/>
    <w:rsid w:val="00801D41"/>
    <w:rsid w:val="008032C3"/>
    <w:rsid w:val="00803F67"/>
    <w:rsid w:val="00804F92"/>
    <w:rsid w:val="0080543C"/>
    <w:rsid w:val="00806445"/>
    <w:rsid w:val="0080672C"/>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5C40"/>
    <w:rsid w:val="008F7AD8"/>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2191"/>
    <w:rsid w:val="00985478"/>
    <w:rsid w:val="00985BE2"/>
    <w:rsid w:val="00986848"/>
    <w:rsid w:val="009877C0"/>
    <w:rsid w:val="00987A4A"/>
    <w:rsid w:val="00990EE4"/>
    <w:rsid w:val="009931E3"/>
    <w:rsid w:val="009931E9"/>
    <w:rsid w:val="00995820"/>
    <w:rsid w:val="00996440"/>
    <w:rsid w:val="00997CAF"/>
    <w:rsid w:val="009A02B0"/>
    <w:rsid w:val="009A0A77"/>
    <w:rsid w:val="009A0EFC"/>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2D34"/>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3D08"/>
    <w:rsid w:val="00B04CB6"/>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3D3"/>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78FA"/>
    <w:rsid w:val="00C07E58"/>
    <w:rsid w:val="00C10310"/>
    <w:rsid w:val="00C108DA"/>
    <w:rsid w:val="00C1171D"/>
    <w:rsid w:val="00C11D6F"/>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3BFC"/>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32ED"/>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4C7B"/>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49B"/>
    <w:rsid w:val="00E01952"/>
    <w:rsid w:val="00E01EC3"/>
    <w:rsid w:val="00E021BC"/>
    <w:rsid w:val="00E02442"/>
    <w:rsid w:val="00E02826"/>
    <w:rsid w:val="00E03985"/>
    <w:rsid w:val="00E04ECE"/>
    <w:rsid w:val="00E075A9"/>
    <w:rsid w:val="00E1005B"/>
    <w:rsid w:val="00E10747"/>
    <w:rsid w:val="00E10ED4"/>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EF5C15"/>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4638AC99-A112-45F2-BE4B-5F1756FF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673529177">
          <w:marLeft w:val="0"/>
          <w:marRight w:val="0"/>
          <w:marTop w:val="0"/>
          <w:marBottom w:val="0"/>
          <w:divBdr>
            <w:top w:val="none" w:sz="0" w:space="0" w:color="auto"/>
            <w:left w:val="none" w:sz="0" w:space="0" w:color="auto"/>
            <w:bottom w:val="none" w:sz="0" w:space="0" w:color="auto"/>
            <w:right w:val="none" w:sz="0" w:space="0" w:color="auto"/>
          </w:divBdr>
        </w:div>
        <w:div w:id="1048840253">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444615030">
          <w:marLeft w:val="0"/>
          <w:marRight w:val="0"/>
          <w:marTop w:val="0"/>
          <w:marBottom w:val="0"/>
          <w:divBdr>
            <w:top w:val="none" w:sz="0" w:space="0" w:color="auto"/>
            <w:left w:val="none" w:sz="0" w:space="0" w:color="auto"/>
            <w:bottom w:val="none" w:sz="0" w:space="0" w:color="auto"/>
            <w:right w:val="none" w:sz="0" w:space="0" w:color="auto"/>
          </w:divBdr>
        </w:div>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1429814249">
          <w:marLeft w:val="0"/>
          <w:marRight w:val="0"/>
          <w:marTop w:val="0"/>
          <w:marBottom w:val="0"/>
          <w:divBdr>
            <w:top w:val="none" w:sz="0" w:space="0" w:color="auto"/>
            <w:left w:val="none" w:sz="0" w:space="0" w:color="auto"/>
            <w:bottom w:val="none" w:sz="0" w:space="0" w:color="auto"/>
            <w:right w:val="none" w:sz="0" w:space="0" w:color="auto"/>
          </w:divBdr>
        </w:div>
        <w:div w:id="2058314251">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nam11.safelinks.protection.outlook.com/?url=http%3A%2F%2Fwww.mytaxform.com%2F&amp;data=05%7C01%7Ctrallyn%40utmb.edu%7C38a221120eea4947e6a608daffbbb320%7C7bef256d85db4526a72d31aea2546852%7C0%7C0%7C638103478886434138%7CUnknown%7CTWFpbGZsb3d8eyJWIjoiMC4wLjAwMDAiLCJQIjoiV2luMzIiLCJBTiI6Ik1haWwiLCJXVCI6Mn0%3D%7C3000%7C%7C%7C&amp;sdata=gATLOigu1c2KYTgaY71rj6f6krNpHBYm3IVca%2BeRAbo%3D&amp;reserved=0" TargetMode="Externa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yperlink" Target="mailto:Volunteer.services@utmb.edu" TargetMode="External"/><Relationship Id="rId34" Type="http://schemas.openxmlformats.org/officeDocument/2006/relationships/hyperlink" Target="https://utmb.us/8cc"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payroll.services@utmb.edu" TargetMode="External"/><Relationship Id="rId25" Type="http://schemas.openxmlformats.org/officeDocument/2006/relationships/image" Target="media/image5.png"/><Relationship Id="rId33" Type="http://schemas.openxmlformats.org/officeDocument/2006/relationships/hyperlink" Target="https://www.utmb.edu/eac/contact-u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tmb.edu/hcm/hcm_redirect.asp?strApplication=employee%20self%20service" TargetMode="External"/><Relationship Id="rId20" Type="http://schemas.openxmlformats.org/officeDocument/2006/relationships/hyperlink" Target="https://nam11.safelinks.protection.outlook.com/?url=http%3A%2F%2Fwww.utmbhealth.com%2Fvolunteer&amp;data=05%7C01%7Ctrallyn%40utmb.edu%7C38a221120eea4947e6a608daffbbb320%7C7bef256d85db4526a72d31aea2546852%7C0%7C0%7C638103478886590373%7CUnknown%7CTWFpbGZsb3d8eyJWIjoiMC4wLjAwMDAiLCJQIjoiV2luMzIiLCJBTiI6Ik1haWwiLCJXVCI6Mn0%3D%7C3000%7C%7C%7C&amp;sdata=3T9qWHnziW7ldNS3nBrfiCOc0qvNf39CDqS7P0iYvJg%3D&amp;reserved=0" TargetMode="External"/><Relationship Id="rId29" Type="http://schemas.openxmlformats.org/officeDocument/2006/relationships/hyperlink" Target="https://nam11.safelinks.protection.outlook.com/?url=http%3A%2F%2Ftraffic.houstontranstar.org%2Fconstruction%2F&amp;data=05%7C01%7Ctrallyn%40utmb.edu%7C38a221120eea4947e6a608daffbbb320%7C7bef256d85db4526a72d31aea2546852%7C0%7C0%7C638103478886590373%7CUnknown%7CTWFpbGZsb3d8eyJWIjoiMC4wLjAwMDAiLCJQIjoiV2luMzIiLCJBTiI6Ik1haWwiLCJXVCI6Mn0%3D%7C3000%7C%7C%7C&amp;sdata=xeVdZBdPXj6lU4WZ%2BuWRUNM9PtRzmItKsRiYUhQC3B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4.png"/><Relationship Id="rId32" Type="http://schemas.openxmlformats.org/officeDocument/2006/relationships/hyperlink" Target="https://www.utmb.edu/townhal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taclark@utmb.edu" TargetMode="External"/><Relationship Id="rId28" Type="http://schemas.openxmlformats.org/officeDocument/2006/relationships/hyperlink" Target="https://nam11.safelinks.protection.outlook.com/?url=https%3A%2F%2Ftraffic.houstontranstar.org%2Flayers%2Flayers_ve.aspx%3Fx%3D29.40221%26y%3D-94.99088%26z%3D10%26inc%3Dtrue%26rc%3Dtrue%26lc%3Dtrue%26cam%3Dfalse%26dms%3Dfalse%26spd%3Dtrue%26tr%3Dfalse%26wthr%3Dfalse%26rfw%3Dtrue%26rm%3Dfalse%26nml%3Dfalse%26nmd%3Dfalse&amp;data=05%7C01%7Ctrallyn%40utmb.edu%7C38a221120eea4947e6a608daffbbb320%7C7bef256d85db4526a72d31aea2546852%7C0%7C0%7C638103478886590373%7CUnknown%7CTWFpbGZsb3d8eyJWIjoiMC4wLjAwMDAiLCJQIjoiV2luMzIiLCJBTiI6Ik1haWwiLCJXVCI6Mn0%3D%7C3000%7C%7C%7C&amp;sdata=VhE22ZgnrwIo6O8gBQ9gxceaQhHQCgrqSawL0fA%2Fv1k%3D&amp;reserved=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rservic@utmb.edu" TargetMode="External"/><Relationship Id="rId31" Type="http://schemas.openxmlformats.org/officeDocument/2006/relationships/hyperlink" Target="https://nam11.safelinks.protection.outlook.com/?url=https%3A%2F%2Fwww.waze.com%2Flive-map%2F&amp;data=05%7C01%7Ctrallyn%40utmb.edu%7C38a221120eea4947e6a608daffbbb320%7C7bef256d85db4526a72d31aea2546852%7C0%7C0%7C638103478886590373%7CUnknown%7CTWFpbGZsb3d8eyJWIjoiMC4wLjAwMDAiLCJQIjoiV2luMzIiLCJBTiI6Ik1haWwiLCJXVCI6Mn0%3D%7C3000%7C%7C%7C&amp;sdata=6s1JpGbR6vboSMujpcDbIjo89Qin4Zz0a0%2FJVGWahw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earthday" TargetMode="External"/><Relationship Id="rId27" Type="http://schemas.openxmlformats.org/officeDocument/2006/relationships/image" Target="media/image7.png"/><Relationship Id="rId30" Type="http://schemas.openxmlformats.org/officeDocument/2006/relationships/hyperlink" Target="https://nam11.safelinks.protection.outlook.com/?url=https%3A%2F%2Fwww.google.com%2Fmaps%2F%4029.3358739%2C-94.93615%2C10997m%2Fdata%3D!3m1!1e3!5m1!1e1&amp;data=05%7C01%7Ctrallyn%40utmb.edu%7C38a221120eea4947e6a608daffbbb320%7C7bef256d85db4526a72d31aea2546852%7C0%7C0%7C638103478886590373%7CUnknown%7CTWFpbGZsb3d8eyJWIjoiMC4wLjAwMDAiLCJQIjoiV2luMzIiLCJBTiI6Ik1haWwiLCJXVCI6Mn0%3D%7C3000%7C%7C%7C&amp;sdata=sqCHqwoEYE1y8vUoyZxXZub5PUU%2F1SB3VQLCNyonQG4%3D&amp;reserved=0" TargetMode="External"/><Relationship Id="rId35" Type="http://schemas.openxmlformats.org/officeDocument/2006/relationships/hyperlink" Target="mailto:mmbattis@utmb.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9795</CharactersWithSpaces>
  <SharedDoc>false</SharedDoc>
  <HLinks>
    <vt:vector size="114" baseType="variant">
      <vt:variant>
        <vt:i4>3538963</vt:i4>
      </vt:variant>
      <vt:variant>
        <vt:i4>45</vt:i4>
      </vt:variant>
      <vt:variant>
        <vt:i4>0</vt:i4>
      </vt:variant>
      <vt:variant>
        <vt:i4>5</vt:i4>
      </vt:variant>
      <vt:variant>
        <vt:lpwstr>mailto:mmbattis@utmb.edu</vt:lpwstr>
      </vt:variant>
      <vt:variant>
        <vt:lpwstr/>
      </vt:variant>
      <vt:variant>
        <vt:i4>4063293</vt:i4>
      </vt:variant>
      <vt:variant>
        <vt:i4>42</vt:i4>
      </vt:variant>
      <vt:variant>
        <vt:i4>0</vt:i4>
      </vt:variant>
      <vt:variant>
        <vt:i4>5</vt:i4>
      </vt:variant>
      <vt:variant>
        <vt:lpwstr>https://utmb.us/8cc</vt:lpwstr>
      </vt:variant>
      <vt:variant>
        <vt:lpwstr/>
      </vt:variant>
      <vt:variant>
        <vt:i4>2424870</vt:i4>
      </vt:variant>
      <vt:variant>
        <vt:i4>39</vt:i4>
      </vt:variant>
      <vt:variant>
        <vt:i4>0</vt:i4>
      </vt:variant>
      <vt:variant>
        <vt:i4>5</vt:i4>
      </vt:variant>
      <vt:variant>
        <vt:lpwstr>https://www.utmb.edu/eac/contact-us</vt:lpwstr>
      </vt:variant>
      <vt:variant>
        <vt:lpwstr/>
      </vt:variant>
      <vt:variant>
        <vt:i4>4784221</vt:i4>
      </vt:variant>
      <vt:variant>
        <vt:i4>36</vt:i4>
      </vt:variant>
      <vt:variant>
        <vt:i4>0</vt:i4>
      </vt:variant>
      <vt:variant>
        <vt:i4>5</vt:i4>
      </vt:variant>
      <vt:variant>
        <vt:lpwstr>https://www.utmb.edu/townhall</vt:lpwstr>
      </vt:variant>
      <vt:variant>
        <vt:lpwstr/>
      </vt:variant>
      <vt:variant>
        <vt:i4>3735651</vt:i4>
      </vt:variant>
      <vt:variant>
        <vt:i4>33</vt:i4>
      </vt:variant>
      <vt:variant>
        <vt:i4>0</vt:i4>
      </vt:variant>
      <vt:variant>
        <vt:i4>5</vt:i4>
      </vt:variant>
      <vt:variant>
        <vt:lpwstr>https://nam11.safelinks.protection.outlook.com/?url=https%3A%2F%2Fwww.waze.com%2Flive-map%2F&amp;data=05%7C01%7Ctrallyn%40utmb.edu%7C38a221120eea4947e6a608daffbbb320%7C7bef256d85db4526a72d31aea2546852%7C0%7C0%7C638103478886590373%7CUnknown%7CTWFpbGZsb3d8eyJWIjoiMC4wLjAwMDAiLCJQIjoiV2luMzIiLCJBTiI6Ik1haWwiLCJXVCI6Mn0%3D%7C3000%7C%7C%7C&amp;sdata=6s1JpGbR6vboSMujpcDbIjo89Qin4Zz0a0%2FJVGWahw8%3D&amp;reserved=0</vt:lpwstr>
      </vt:variant>
      <vt:variant>
        <vt:lpwstr/>
      </vt:variant>
      <vt:variant>
        <vt:i4>7536682</vt:i4>
      </vt:variant>
      <vt:variant>
        <vt:i4>30</vt:i4>
      </vt:variant>
      <vt:variant>
        <vt:i4>0</vt:i4>
      </vt:variant>
      <vt:variant>
        <vt:i4>5</vt:i4>
      </vt:variant>
      <vt:variant>
        <vt:lpwstr>https://nam11.safelinks.protection.outlook.com/?url=https%3A%2F%2Fwww.google.com%2Fmaps%2F%4029.3358739%2C-94.93615%2C10997m%2Fdata%3D!3m1!1e3!5m1!1e1&amp;data=05%7C01%7Ctrallyn%40utmb.edu%7C38a221120eea4947e6a608daffbbb320%7C7bef256d85db4526a72d31aea2546852%7C0%7C0%7C638103478886590373%7CUnknown%7CTWFpbGZsb3d8eyJWIjoiMC4wLjAwMDAiLCJQIjoiV2luMzIiLCJBTiI6Ik1haWwiLCJXVCI6Mn0%3D%7C3000%7C%7C%7C&amp;sdata=sqCHqwoEYE1y8vUoyZxXZub5PUU%2F1SB3VQLCNyonQG4%3D&amp;reserved=0</vt:lpwstr>
      </vt:variant>
      <vt:variant>
        <vt:lpwstr/>
      </vt:variant>
      <vt:variant>
        <vt:i4>2883711</vt:i4>
      </vt:variant>
      <vt:variant>
        <vt:i4>27</vt:i4>
      </vt:variant>
      <vt:variant>
        <vt:i4>0</vt:i4>
      </vt:variant>
      <vt:variant>
        <vt:i4>5</vt:i4>
      </vt:variant>
      <vt:variant>
        <vt:lpwstr>https://nam11.safelinks.protection.outlook.com/?url=http%3A%2F%2Ftraffic.houstontranstar.org%2Fconstruction%2F&amp;data=05%7C01%7Ctrallyn%40utmb.edu%7C38a221120eea4947e6a608daffbbb320%7C7bef256d85db4526a72d31aea2546852%7C0%7C0%7C638103478886590373%7CUnknown%7CTWFpbGZsb3d8eyJWIjoiMC4wLjAwMDAiLCJQIjoiV2luMzIiLCJBTiI6Ik1haWwiLCJXVCI6Mn0%3D%7C3000%7C%7C%7C&amp;sdata=xeVdZBdPXj6lU4WZ%2BuWRUNM9PtRzmItKsRiYUhQC3Bc%3D&amp;reserved=0</vt:lpwstr>
      </vt:variant>
      <vt:variant>
        <vt:lpwstr/>
      </vt:variant>
      <vt:variant>
        <vt:i4>1114167</vt:i4>
      </vt:variant>
      <vt:variant>
        <vt:i4>24</vt:i4>
      </vt:variant>
      <vt:variant>
        <vt:i4>0</vt:i4>
      </vt:variant>
      <vt:variant>
        <vt:i4>5</vt:i4>
      </vt:variant>
      <vt:variant>
        <vt:lpwstr>https://nam11.safelinks.protection.outlook.com/?url=https%3A%2F%2Ftraffic.houstontranstar.org%2Flayers%2Flayers_ve.aspx%3Fx%3D29.40221%26y%3D-94.99088%26z%3D10%26inc%3Dtrue%26rc%3Dtrue%26lc%3Dtrue%26cam%3Dfalse%26dms%3Dfalse%26spd%3Dtrue%26tr%3Dfalse%26wthr%3Dfalse%26rfw%3Dtrue%26rm%3Dfalse%26nml%3Dfalse%26nmd%3Dfalse&amp;data=05%7C01%7Ctrallyn%40utmb.edu%7C38a221120eea4947e6a608daffbbb320%7C7bef256d85db4526a72d31aea2546852%7C0%7C0%7C638103478886590373%7CUnknown%7CTWFpbGZsb3d8eyJWIjoiMC4wLjAwMDAiLCJQIjoiV2luMzIiLCJBTiI6Ik1haWwiLCJXVCI6Mn0%3D%7C3000%7C%7C%7C&amp;sdata=VhE22ZgnrwIo6O8gBQ9gxceaQhHQCgrqSawL0fA%2Fv1k%3D&amp;reserved=0</vt:lpwstr>
      </vt:variant>
      <vt:variant>
        <vt:lpwstr/>
      </vt:variant>
      <vt:variant>
        <vt:i4>2949126</vt:i4>
      </vt:variant>
      <vt:variant>
        <vt:i4>21</vt:i4>
      </vt:variant>
      <vt:variant>
        <vt:i4>0</vt:i4>
      </vt:variant>
      <vt:variant>
        <vt:i4>5</vt:i4>
      </vt:variant>
      <vt:variant>
        <vt:lpwstr>mailto:taclark@utmb.edu</vt:lpwstr>
      </vt:variant>
      <vt:variant>
        <vt:lpwstr/>
      </vt:variant>
      <vt:variant>
        <vt:i4>5242956</vt:i4>
      </vt:variant>
      <vt:variant>
        <vt:i4>18</vt:i4>
      </vt:variant>
      <vt:variant>
        <vt:i4>0</vt:i4>
      </vt:variant>
      <vt:variant>
        <vt:i4>5</vt:i4>
      </vt:variant>
      <vt:variant>
        <vt:lpwstr>https://www.utmb.edu/earthday</vt:lpwstr>
      </vt:variant>
      <vt:variant>
        <vt:lpwstr/>
      </vt:variant>
      <vt:variant>
        <vt:i4>4849726</vt:i4>
      </vt:variant>
      <vt:variant>
        <vt:i4>15</vt:i4>
      </vt:variant>
      <vt:variant>
        <vt:i4>0</vt:i4>
      </vt:variant>
      <vt:variant>
        <vt:i4>5</vt:i4>
      </vt:variant>
      <vt:variant>
        <vt:lpwstr>mailto:Volunteer.services@utmb.edu</vt:lpwstr>
      </vt:variant>
      <vt:variant>
        <vt:lpwstr/>
      </vt:variant>
      <vt:variant>
        <vt:i4>4063286</vt:i4>
      </vt:variant>
      <vt:variant>
        <vt:i4>12</vt:i4>
      </vt:variant>
      <vt:variant>
        <vt:i4>0</vt:i4>
      </vt:variant>
      <vt:variant>
        <vt:i4>5</vt:i4>
      </vt:variant>
      <vt:variant>
        <vt:lpwstr>https://nam11.safelinks.protection.outlook.com/?url=http%3A%2F%2Fwww.utmbhealth.com%2Fvolunteer&amp;data=05%7C01%7Ctrallyn%40utmb.edu%7C38a221120eea4947e6a608daffbbb320%7C7bef256d85db4526a72d31aea2546852%7C0%7C0%7C638103478886590373%7CUnknown%7CTWFpbGZsb3d8eyJWIjoiMC4wLjAwMDAiLCJQIjoiV2luMzIiLCJBTiI6Ik1haWwiLCJXVCI6Mn0%3D%7C3000%7C%7C%7C&amp;sdata=3T9qWHnziW7ldNS3nBrfiCOc0qvNf39CDqS7P0iYvJg%3D&amp;reserved=0</vt:lpwstr>
      </vt:variant>
      <vt:variant>
        <vt:lpwstr/>
      </vt:variant>
      <vt:variant>
        <vt:i4>2359322</vt:i4>
      </vt:variant>
      <vt:variant>
        <vt:i4>9</vt:i4>
      </vt:variant>
      <vt:variant>
        <vt:i4>0</vt:i4>
      </vt:variant>
      <vt:variant>
        <vt:i4>5</vt:i4>
      </vt:variant>
      <vt:variant>
        <vt:lpwstr>mailto:hrservic@utmb.edu</vt:lpwstr>
      </vt:variant>
      <vt:variant>
        <vt:lpwstr/>
      </vt:variant>
      <vt:variant>
        <vt:i4>3866751</vt:i4>
      </vt:variant>
      <vt:variant>
        <vt:i4>6</vt:i4>
      </vt:variant>
      <vt:variant>
        <vt:i4>0</vt:i4>
      </vt:variant>
      <vt:variant>
        <vt:i4>5</vt:i4>
      </vt:variant>
      <vt:variant>
        <vt:lpwstr>https://nam11.safelinks.protection.outlook.com/?url=http%3A%2F%2Fwww.mytaxform.com%2F&amp;data=05%7C01%7Ctrallyn%40utmb.edu%7C38a221120eea4947e6a608daffbbb320%7C7bef256d85db4526a72d31aea2546852%7C0%7C0%7C638103478886434138%7CUnknown%7CTWFpbGZsb3d8eyJWIjoiMC4wLjAwMDAiLCJQIjoiV2luMzIiLCJBTiI6Ik1haWwiLCJXVCI6Mn0%3D%7C3000%7C%7C%7C&amp;sdata=gATLOigu1c2KYTgaY71rj6f6krNpHBYm3IVca%2BeRAbo%3D&amp;reserved=0</vt:lpwstr>
      </vt:variant>
      <vt:variant>
        <vt:lpwstr/>
      </vt:variant>
      <vt:variant>
        <vt:i4>2293834</vt:i4>
      </vt:variant>
      <vt:variant>
        <vt:i4>3</vt:i4>
      </vt:variant>
      <vt:variant>
        <vt:i4>0</vt:i4>
      </vt:variant>
      <vt:variant>
        <vt:i4>5</vt:i4>
      </vt:variant>
      <vt:variant>
        <vt:lpwstr>mailto:payroll.services@utmb.edu</vt:lpwstr>
      </vt:variant>
      <vt:variant>
        <vt:lpwstr/>
      </vt:variant>
      <vt:variant>
        <vt:i4>2555914</vt:i4>
      </vt:variant>
      <vt:variant>
        <vt:i4>0</vt:i4>
      </vt:variant>
      <vt:variant>
        <vt:i4>0</vt:i4>
      </vt:variant>
      <vt:variant>
        <vt:i4>5</vt:i4>
      </vt:variant>
      <vt:variant>
        <vt:lpwstr>http://www.utmb.edu/hcm/hcm_redirect.asp?strApplication=employee%20self%20service</vt:lpwstr>
      </vt:variant>
      <vt:variant>
        <vt:lpwstr/>
      </vt:variant>
      <vt:variant>
        <vt:i4>2883636</vt:i4>
      </vt:variant>
      <vt:variant>
        <vt:i4>3</vt:i4>
      </vt:variant>
      <vt:variant>
        <vt:i4>0</vt:i4>
      </vt:variant>
      <vt:variant>
        <vt:i4>5</vt:i4>
      </vt:variant>
      <vt:variant>
        <vt:lpwstr>http://blogs.utmb.edu/relay</vt:lpwstr>
      </vt:variant>
      <vt:variant>
        <vt:lpwstr/>
      </vt:variant>
      <vt:variant>
        <vt:i4>2818113</vt:i4>
      </vt:variant>
      <vt:variant>
        <vt:i4>0</vt:i4>
      </vt:variant>
      <vt:variant>
        <vt:i4>0</vt:i4>
      </vt:variant>
      <vt:variant>
        <vt:i4>5</vt:i4>
      </vt:variant>
      <vt:variant>
        <vt:lpwstr>mailto:relay.leader@utmb.edu</vt:lpwstr>
      </vt:variant>
      <vt:variant>
        <vt:lpwstr/>
      </vt:variant>
      <vt:variant>
        <vt:i4>524290</vt:i4>
      </vt:variant>
      <vt:variant>
        <vt:i4>0</vt:i4>
      </vt:variant>
      <vt:variant>
        <vt:i4>0</vt:i4>
      </vt:variant>
      <vt:variant>
        <vt:i4>5</vt:i4>
      </vt:variant>
      <vt:variant>
        <vt:lpwstr>https://ispace.utmb.edu/xythoswfs/webview/_xy-12470404_1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2023-01-26T19:18:00Z</cp:lastPrinted>
  <dcterms:created xsi:type="dcterms:W3CDTF">2023-02-24T21:32:00Z</dcterms:created>
  <dcterms:modified xsi:type="dcterms:W3CDTF">2023-02-24T21:32:00Z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