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02E7" w14:textId="77777777" w:rsidR="00B14985" w:rsidRPr="00701024" w:rsidRDefault="005C40E5" w:rsidP="00CD4C53">
      <w:pPr>
        <w:outlineLvl w:val="0"/>
        <w:rPr>
          <w:rFonts w:asciiTheme="majorHAnsi" w:hAnsiTheme="majorHAnsi"/>
          <w:sz w:val="2"/>
        </w:rPr>
      </w:pPr>
      <w:r w:rsidRPr="00701024">
        <w:rPr>
          <w:rFonts w:asciiTheme="majorHAnsi" w:hAnsiTheme="majorHAnsi"/>
          <w:b/>
          <w:noProof/>
          <w:color w:val="EF463B"/>
          <w:sz w:val="12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9B702E8" wp14:editId="0CF757D3">
                <wp:simplePos x="0" y="0"/>
                <wp:positionH relativeFrom="column">
                  <wp:posOffset>5174524</wp:posOffset>
                </wp:positionH>
                <wp:positionV relativeFrom="paragraph">
                  <wp:posOffset>-277088</wp:posOffset>
                </wp:positionV>
                <wp:extent cx="1828800" cy="2692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2DCC8" w14:textId="77777777" w:rsidR="007E583D" w:rsidRPr="00C175F9" w:rsidRDefault="009E0F56" w:rsidP="00B14985">
                            <w:pPr>
                              <w:jc w:val="right"/>
                              <w:rPr>
                                <w:rFonts w:ascii="Calibri Light" w:hAnsi="Calibri Light"/>
                                <w:b/>
                                <w:color w:val="FF0000"/>
                                <w:sz w:val="20"/>
                              </w:rPr>
                            </w:pPr>
                            <w:hyperlink r:id="rId11" w:history="1">
                              <w:r w:rsidR="007E583D" w:rsidRPr="00C175F9">
                                <w:rPr>
                                  <w:rStyle w:val="Hyperlink"/>
                                  <w:rFonts w:ascii="Calibri Light" w:hAnsi="Calibri Light"/>
                                  <w:b/>
                                  <w:color w:val="FF0000"/>
                                  <w:sz w:val="20"/>
                                </w:rPr>
                                <w:t>Weekly Relays User Guide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702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45pt;margin-top:-21.8pt;width:2in;height:21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" stroked="f">
                <v:textbox>
                  <w:txbxContent>
                    <w:p w14:paraId="2E72DCC8" w14:textId="77777777" w:rsidR="007E583D" w:rsidRPr="00C175F9" w:rsidRDefault="009E0F56" w:rsidP="00B14985">
                      <w:pPr>
                        <w:jc w:val="right"/>
                        <w:rPr>
                          <w:rFonts w:ascii="Calibri Light" w:hAnsi="Calibri Light"/>
                          <w:b/>
                          <w:color w:val="FF0000"/>
                          <w:sz w:val="20"/>
                        </w:rPr>
                      </w:pPr>
                      <w:hyperlink r:id="rId12" w:history="1">
                        <w:r w:rsidR="007E583D" w:rsidRPr="00C175F9">
                          <w:rPr>
                            <w:rStyle w:val="Hyperlink"/>
                            <w:rFonts w:ascii="Calibri Light" w:hAnsi="Calibri Light"/>
                            <w:b/>
                            <w:color w:val="FF0000"/>
                            <w:sz w:val="20"/>
                          </w:rPr>
                          <w:t>Weekly Relays User Guide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D47A2" w:rsidRPr="00701024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07F0EF74" wp14:editId="411EF8A7">
                <wp:simplePos x="0" y="0"/>
                <wp:positionH relativeFrom="column">
                  <wp:posOffset>-3287395</wp:posOffset>
                </wp:positionH>
                <wp:positionV relativeFrom="page">
                  <wp:posOffset>965200</wp:posOffset>
                </wp:positionV>
                <wp:extent cx="703580" cy="356235"/>
                <wp:effectExtent l="0" t="0" r="127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3E70D" w14:textId="77777777" w:rsidR="007E583D" w:rsidRPr="00831B07" w:rsidRDefault="007E583D" w:rsidP="00831B07">
                            <w:pPr>
                              <w:spacing w:line="192" w:lineRule="auto"/>
                              <w:rPr>
                                <w:rFonts w:asciiTheme="majorHAnsi" w:hAnsiTheme="majorHAnsi"/>
                                <w:b/>
                                <w:color w:val="FF0000"/>
                              </w:rPr>
                            </w:pPr>
                            <w:r w:rsidRPr="00831B07">
                              <w:rPr>
                                <w:rFonts w:asciiTheme="majorHAnsi" w:hAnsiTheme="majorHAnsi"/>
                                <w:b/>
                                <w:color w:val="FF0000"/>
                              </w:rPr>
                              <w:t>TOPICS LEGEND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0EF74" id="Text Box 12" o:spid="_x0000_s1027" type="#_x0000_t202" style="position:absolute;margin-left:-258.85pt;margin-top:76pt;width:55.4pt;height:28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" fillcolor="#eeece1 [3214]" stroked="f" strokeweight=".5pt">
                <v:textbox>
                  <w:txbxContent>
                    <w:p w14:paraId="3CD3E70D" w14:textId="77777777" w:rsidR="007E583D" w:rsidRPr="00831B07" w:rsidRDefault="007E583D" w:rsidP="00831B07">
                      <w:pPr>
                        <w:spacing w:line="192" w:lineRule="auto"/>
                        <w:rPr>
                          <w:rFonts w:asciiTheme="majorHAnsi" w:hAnsiTheme="majorHAnsi"/>
                          <w:b/>
                          <w:color w:val="FF0000"/>
                        </w:rPr>
                      </w:pPr>
                      <w:r w:rsidRPr="00831B07">
                        <w:rPr>
                          <w:rFonts w:asciiTheme="majorHAnsi" w:hAnsiTheme="majorHAnsi"/>
                          <w:b/>
                          <w:color w:val="FF0000"/>
                        </w:rPr>
                        <w:t>TOPICS LEGEND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87A4A">
        <w:rPr>
          <w:rFonts w:asciiTheme="majorHAnsi" w:hAnsiTheme="majorHAnsi"/>
          <w:sz w:val="2"/>
        </w:rPr>
        <w:t>Ben</w:t>
      </w:r>
    </w:p>
    <w:tbl>
      <w:tblPr>
        <w:tblStyle w:val="TableGrid"/>
        <w:tblW w:w="11273" w:type="dxa"/>
        <w:tblInd w:w="-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690"/>
        <w:gridCol w:w="2363"/>
      </w:tblGrid>
      <w:tr w:rsidR="009C2829" w14:paraId="05EB0486" w14:textId="77777777" w:rsidTr="0A3EDE2D">
        <w:trPr>
          <w:trHeight w:val="592"/>
        </w:trPr>
        <w:tc>
          <w:tcPr>
            <w:tcW w:w="1890" w:type="dxa"/>
            <w:vAlign w:val="center"/>
          </w:tcPr>
          <w:p w14:paraId="43B42BD6" w14:textId="77777777" w:rsidR="009C2829" w:rsidRDefault="009C2829" w:rsidP="005C542D">
            <w:pPr>
              <w:pStyle w:val="Header"/>
            </w:pPr>
            <w:r w:rsidRPr="00B14985"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5C35EB65" wp14:editId="1B945B88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4445</wp:posOffset>
                  </wp:positionV>
                  <wp:extent cx="756920" cy="250190"/>
                  <wp:effectExtent l="0" t="0" r="5080" b="0"/>
                  <wp:wrapNone/>
                  <wp:docPr id="235" name="Picture 235" descr="C:\Users\krhensle\Desktop\SMALL LOG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hensle\Desktop\SMALL LOG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gridSpan w:val="2"/>
            <w:shd w:val="clear" w:color="auto" w:fill="FF0000"/>
            <w:vAlign w:val="center"/>
          </w:tcPr>
          <w:p w14:paraId="72029B5D" w14:textId="77777777" w:rsidR="009C2829" w:rsidRPr="00B21C31" w:rsidRDefault="009C2829" w:rsidP="005C542D">
            <w:pPr>
              <w:pStyle w:val="Header"/>
              <w:jc w:val="center"/>
              <w:rPr>
                <w:rFonts w:ascii="Calibri" w:hAnsi="Calibri"/>
              </w:rPr>
            </w:pPr>
            <w:r w:rsidRPr="00B21C31">
              <w:rPr>
                <w:rFonts w:ascii="Calibri" w:hAnsi="Calibri"/>
                <w:color w:val="FFFFFF" w:themeColor="background1"/>
                <w:sz w:val="56"/>
              </w:rPr>
              <w:t>WEEKLY RELAYS</w:t>
            </w:r>
          </w:p>
        </w:tc>
        <w:tc>
          <w:tcPr>
            <w:tcW w:w="2363" w:type="dxa"/>
            <w:vAlign w:val="center"/>
          </w:tcPr>
          <w:p w14:paraId="690F2AD4" w14:textId="37C0BECE" w:rsidR="009C2829" w:rsidRPr="000257FB" w:rsidRDefault="00B25BB3" w:rsidP="007073E8">
            <w:pPr>
              <w:pStyle w:val="Header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February </w:t>
            </w:r>
            <w:r w:rsidR="00785D35">
              <w:rPr>
                <w:rFonts w:asciiTheme="majorHAnsi" w:hAnsiTheme="majorHAnsi"/>
                <w:b/>
                <w:sz w:val="22"/>
              </w:rPr>
              <w:t>9</w:t>
            </w:r>
            <w:r w:rsidR="00AC7C8F">
              <w:rPr>
                <w:rFonts w:asciiTheme="majorHAnsi" w:hAnsiTheme="majorHAnsi"/>
                <w:b/>
                <w:sz w:val="22"/>
              </w:rPr>
              <w:t>, 2023</w:t>
            </w:r>
          </w:p>
        </w:tc>
      </w:tr>
      <w:tr w:rsidR="009C2829" w:rsidRPr="00B14985" w14:paraId="2DD4D865" w14:textId="77777777" w:rsidTr="0A3ED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945AC" w14:textId="77777777" w:rsidR="009C2829" w:rsidRPr="003F0266" w:rsidRDefault="009C2829" w:rsidP="00B14985">
            <w:pPr>
              <w:spacing w:before="120"/>
              <w:rPr>
                <w:rFonts w:asciiTheme="majorHAnsi" w:hAnsiTheme="majorHAnsi"/>
                <w:b/>
                <w:sz w:val="36"/>
              </w:rPr>
            </w:pPr>
            <w:r w:rsidRPr="00701024">
              <w:rPr>
                <w:rFonts w:asciiTheme="majorHAnsi" w:hAnsiTheme="majorHAnsi"/>
                <w:b/>
                <w:noProof/>
                <w:sz w:val="36"/>
              </w:rPr>
              <w:drawing>
                <wp:anchor distT="0" distB="0" distL="114300" distR="114300" simplePos="0" relativeHeight="251658243" behindDoc="0" locked="0" layoutInCell="1" allowOverlap="1" wp14:anchorId="25884214" wp14:editId="775BD2A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97155</wp:posOffset>
                  </wp:positionV>
                  <wp:extent cx="311785" cy="23241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news logo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1024">
              <w:rPr>
                <w:rFonts w:asciiTheme="majorHAnsi" w:hAnsiTheme="majorHAnsi"/>
                <w:b/>
                <w:sz w:val="36"/>
              </w:rPr>
              <w:t>YOUR DEPARTMENT NEWS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ABC7" w14:textId="77777777" w:rsidR="009C2829" w:rsidRPr="007A132B" w:rsidRDefault="009C2829" w:rsidP="007A132B">
            <w:pPr>
              <w:spacing w:before="120"/>
              <w:rPr>
                <w:rFonts w:asciiTheme="majorHAnsi" w:hAnsiTheme="majorHAnsi"/>
                <w:b/>
                <w:color w:val="FF0000"/>
                <w:sz w:val="36"/>
              </w:rPr>
            </w:pPr>
            <w:r w:rsidRPr="00B14985">
              <w:rPr>
                <w:rFonts w:asciiTheme="majorHAnsi" w:hAnsiTheme="majorHAnsi"/>
                <w:b/>
                <w:noProof/>
                <w:color w:val="FF0000"/>
                <w:sz w:val="36"/>
              </w:rPr>
              <w:drawing>
                <wp:anchor distT="0" distB="0" distL="114300" distR="114300" simplePos="0" relativeHeight="251658244" behindDoc="0" locked="0" layoutInCell="1" allowOverlap="1" wp14:anchorId="18AD4542" wp14:editId="4A46C0B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51435</wp:posOffset>
                  </wp:positionV>
                  <wp:extent cx="242570" cy="244475"/>
                  <wp:effectExtent l="0" t="0" r="5080" b="317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ld red logo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4985">
              <w:rPr>
                <w:rFonts w:asciiTheme="majorHAnsi" w:hAnsiTheme="majorHAnsi"/>
                <w:b/>
                <w:color w:val="FF0000"/>
                <w:sz w:val="36"/>
              </w:rPr>
              <w:t>UTMB NEWS</w:t>
            </w:r>
          </w:p>
        </w:tc>
      </w:tr>
      <w:tr w:rsidR="00944ED4" w:rsidRPr="00B14985" w14:paraId="27CE3E94" w14:textId="77777777" w:rsidTr="00941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3"/>
        </w:trPr>
        <w:tc>
          <w:tcPr>
            <w:tcW w:w="5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0BD2A" w14:textId="77777777" w:rsidR="00944ED4" w:rsidRDefault="00944ED4" w:rsidP="00D5739A">
            <w:pPr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</w:p>
          <w:p w14:paraId="0F276179" w14:textId="77777777" w:rsidR="00944ED4" w:rsidRDefault="00944ED4" w:rsidP="00D5739A">
            <w:pPr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</w:p>
          <w:p w14:paraId="1347882F" w14:textId="09A13894" w:rsidR="00944ED4" w:rsidRDefault="00944ED4" w:rsidP="00D5739A">
            <w:pPr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 </w:t>
            </w:r>
          </w:p>
          <w:p w14:paraId="0904301B" w14:textId="00B620FA" w:rsidR="00944ED4" w:rsidRDefault="00944ED4" w:rsidP="00D5739A">
            <w:pPr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</w:p>
          <w:p w14:paraId="661BCDE4" w14:textId="53B69113" w:rsidR="00944ED4" w:rsidRDefault="00944ED4" w:rsidP="00D5739A">
            <w:pPr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</w:p>
          <w:p w14:paraId="62ED5B37" w14:textId="401218F6" w:rsidR="00944ED4" w:rsidRPr="000411FD" w:rsidRDefault="00944ED4" w:rsidP="00F82283">
            <w:pPr>
              <w:textAlignment w:val="baseline"/>
              <w:rPr>
                <w:rFonts w:ascii="Calibri Light" w:hAnsi="Calibri Light"/>
                <w:noProof/>
                <w:sz w:val="20"/>
              </w:rPr>
            </w:pP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CB4" w14:textId="77777777" w:rsidR="00944ED4" w:rsidRDefault="00944ED4" w:rsidP="001805E7">
            <w:pPr>
              <w:pStyle w:val="NormalWeb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  <w:p w14:paraId="1B12D8B7" w14:textId="77777777" w:rsidR="00944ED4" w:rsidRPr="005969D7" w:rsidRDefault="00944ED4" w:rsidP="004F2362">
            <w:pPr>
              <w:pStyle w:val="NoSpacing"/>
              <w:rPr>
                <w:rFonts w:asciiTheme="majorHAnsi" w:hAnsiTheme="majorHAnsi" w:cstheme="majorHAnsi"/>
              </w:rPr>
            </w:pPr>
            <w:r w:rsidRPr="005969D7">
              <w:rPr>
                <w:rFonts w:asciiTheme="majorHAnsi" w:hAnsiTheme="majorHAnsi" w:cstheme="majorHAnsi"/>
                <w:b/>
                <w:bCs/>
                <w:color w:val="FF0000"/>
              </w:rPr>
              <w:t>SAVE THE DATE</w:t>
            </w:r>
          </w:p>
          <w:p w14:paraId="3D1099AE" w14:textId="38B3B752" w:rsidR="00944ED4" w:rsidRPr="004F2362" w:rsidRDefault="00944ED4" w:rsidP="004F23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1"/>
                <w:szCs w:val="21"/>
              </w:rPr>
            </w:pPr>
            <w:r w:rsidRPr="004F2362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  <w:t xml:space="preserve">Feb. 15 Health Care Unmasked will discuss fentanyl, opioid </w:t>
            </w:r>
            <w:r w:rsidR="00350522" w:rsidRPr="004F2362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  <w:t>crisis,</w:t>
            </w:r>
            <w:r w:rsidRPr="004F2362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</w:rPr>
              <w:t xml:space="preserve"> and the Center for Addiction Research</w:t>
            </w:r>
          </w:p>
          <w:p w14:paraId="40E480B4" w14:textId="6970BA4B" w:rsidR="00944ED4" w:rsidRPr="004F2362" w:rsidRDefault="00944ED4" w:rsidP="004F236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  <w:sz w:val="21"/>
                <w:szCs w:val="21"/>
              </w:rPr>
            </w:pPr>
            <w:r w:rsidRPr="004F2362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 xml:space="preserve">Dr. Kathryn Cunningham, director of </w:t>
            </w:r>
            <w:r w:rsidR="00E0760F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>UTMB’s C</w:t>
            </w:r>
            <w:r w:rsidRPr="004F2362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 xml:space="preserve">enter for </w:t>
            </w:r>
            <w:r w:rsidR="00E0760F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>A</w:t>
            </w:r>
            <w:r w:rsidRPr="004F2362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 xml:space="preserve">ddiction </w:t>
            </w:r>
            <w:r w:rsidR="00E0760F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>R</w:t>
            </w:r>
            <w:r w:rsidRPr="004F2362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>esearch, will join host TJ Aulds at noon</w:t>
            </w:r>
            <w:r w:rsidR="002876B6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>,</w:t>
            </w:r>
            <w:r w:rsidRPr="004F2362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 xml:space="preserve"> Feb. 15</w:t>
            </w:r>
            <w:r w:rsidR="002876B6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>,</w:t>
            </w:r>
            <w:r w:rsidRPr="004F2362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 xml:space="preserve"> to discuss fentanyl, the opioid crisis, the work of the Center for Addiction Research</w:t>
            </w:r>
            <w:r w:rsidR="0045286F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>,</w:t>
            </w:r>
            <w:r w:rsidRPr="004F2362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</w:rPr>
              <w:t xml:space="preserve"> and new UTMB clinical trials. </w:t>
            </w:r>
            <w:r w:rsidRPr="004F2362">
              <w:rPr>
                <w:rStyle w:val="normaltextrun"/>
                <w:rFonts w:ascii="Calibri Light" w:hAnsi="Calibri Light" w:cs="Calibri Light"/>
                <w:sz w:val="21"/>
                <w:szCs w:val="21"/>
              </w:rPr>
              <w:t>To watch the discussion, visit </w:t>
            </w:r>
            <w:hyperlink r:id="rId16" w:tgtFrame="_blank" w:history="1">
              <w:r w:rsidRPr="004F2362">
                <w:rPr>
                  <w:rStyle w:val="normaltextrun"/>
                  <w:rFonts w:ascii="Calibri Light" w:hAnsi="Calibri Light" w:cs="Calibri Light"/>
                  <w:color w:val="FF0000"/>
                  <w:sz w:val="21"/>
                  <w:szCs w:val="21"/>
                  <w:u w:val="single"/>
                  <w:shd w:val="clear" w:color="auto" w:fill="FFFFFF"/>
                </w:rPr>
                <w:t>https://www.facebook.com/i45now</w:t>
              </w:r>
            </w:hyperlink>
            <w:r w:rsidRPr="004F2362">
              <w:rPr>
                <w:rStyle w:val="normaltextrun"/>
                <w:rFonts w:ascii="Calibri Light" w:hAnsi="Calibri Light" w:cs="Calibri Light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4F2362">
              <w:rPr>
                <w:rStyle w:val="eop"/>
                <w:rFonts w:ascii="Calibri Light" w:hAnsi="Calibri Light" w:cs="Calibri Light"/>
                <w:color w:val="000000"/>
                <w:sz w:val="21"/>
                <w:szCs w:val="21"/>
              </w:rPr>
              <w:t> </w:t>
            </w:r>
          </w:p>
          <w:p w14:paraId="192A40BA" w14:textId="77777777" w:rsidR="00944ED4" w:rsidRPr="004F2362" w:rsidRDefault="00944ED4" w:rsidP="004F2362">
            <w:pPr>
              <w:pStyle w:val="NoSpacing"/>
              <w:rPr>
                <w:rFonts w:ascii="Calibri Light" w:hAnsi="Calibri Light" w:cs="Calibri Light"/>
                <w:sz w:val="21"/>
                <w:szCs w:val="21"/>
              </w:rPr>
            </w:pPr>
            <w:r w:rsidRPr="004F2362">
              <w:rPr>
                <w:rFonts w:ascii="Calibri Light" w:hAnsi="Calibri Light" w:cs="Calibri Light"/>
                <w:b/>
                <w:bCs/>
                <w:color w:val="FF0000"/>
                <w:sz w:val="21"/>
                <w:szCs w:val="21"/>
              </w:rPr>
              <w:t> </w:t>
            </w:r>
          </w:p>
          <w:p w14:paraId="0501D00E" w14:textId="77777777" w:rsidR="00944ED4" w:rsidRPr="005969D7" w:rsidRDefault="00944ED4" w:rsidP="004F2362">
            <w:pPr>
              <w:pStyle w:val="NoSpacing"/>
              <w:rPr>
                <w:rFonts w:asciiTheme="majorHAnsi" w:hAnsiTheme="majorHAnsi" w:cstheme="majorHAnsi"/>
              </w:rPr>
            </w:pPr>
            <w:r w:rsidRPr="005969D7">
              <w:rPr>
                <w:rFonts w:asciiTheme="majorHAnsi" w:hAnsiTheme="majorHAnsi" w:cstheme="majorHAnsi"/>
                <w:b/>
                <w:bCs/>
                <w:color w:val="FF0000"/>
              </w:rPr>
              <w:t>REMINDER</w:t>
            </w:r>
          </w:p>
          <w:p w14:paraId="31974A35" w14:textId="77777777" w:rsidR="00944ED4" w:rsidRPr="004F2362" w:rsidRDefault="00944ED4" w:rsidP="004F236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F236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Seeking UTMB Volunteers </w:t>
            </w:r>
          </w:p>
          <w:p w14:paraId="140691AC" w14:textId="7456966A" w:rsidR="00944ED4" w:rsidRDefault="00944ED4" w:rsidP="004F2362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4F2362">
              <w:rPr>
                <w:rFonts w:ascii="Calibri Light" w:hAnsi="Calibri Light" w:cs="Calibri Light"/>
                <w:sz w:val="21"/>
                <w:szCs w:val="21"/>
              </w:rPr>
              <w:t xml:space="preserve">Calling all caring, compassionate, and friendly individuals! Adult volunteers over age 18 and junior volunteers ages 15-17 are needed in a wide variety of service areas throughout UTMB Health at all campuses. More information is available at </w:t>
            </w:r>
            <w:hyperlink r:id="rId17" w:history="1">
              <w:r w:rsidRPr="004F2362">
                <w:rPr>
                  <w:rStyle w:val="Hyperlink"/>
                  <w:rFonts w:ascii="Calibri Light" w:hAnsi="Calibri Light" w:cs="Calibri Light"/>
                  <w:color w:val="FF0000"/>
                  <w:sz w:val="21"/>
                  <w:szCs w:val="21"/>
                </w:rPr>
                <w:t>www.utmbhealth.com/volunteer</w:t>
              </w:r>
            </w:hyperlink>
            <w:r w:rsidRPr="004F2362">
              <w:rPr>
                <w:rFonts w:ascii="Calibri Light" w:hAnsi="Calibri Light" w:cs="Calibri Light"/>
                <w:sz w:val="21"/>
                <w:szCs w:val="21"/>
              </w:rPr>
              <w:t xml:space="preserve">, by calling (409) 772-2549 or emailing </w:t>
            </w:r>
            <w:hyperlink r:id="rId18" w:history="1">
              <w:r w:rsidRPr="004F2362">
                <w:rPr>
                  <w:rStyle w:val="Hyperlink"/>
                  <w:rFonts w:ascii="Calibri Light" w:hAnsi="Calibri Light" w:cs="Calibri Light"/>
                  <w:color w:val="FF0000"/>
                  <w:sz w:val="21"/>
                  <w:szCs w:val="21"/>
                </w:rPr>
                <w:t>Volunteer.services@utmb.edu</w:t>
              </w:r>
            </w:hyperlink>
            <w:r w:rsidRPr="004F2362">
              <w:rPr>
                <w:rFonts w:ascii="Calibri Light" w:hAnsi="Calibri Light" w:cs="Calibri Light"/>
                <w:sz w:val="21"/>
                <w:szCs w:val="21"/>
              </w:rPr>
              <w:t>.</w:t>
            </w:r>
          </w:p>
          <w:p w14:paraId="38D568A7" w14:textId="6E1CAA27" w:rsidR="00944ED4" w:rsidRPr="00E275FF" w:rsidRDefault="00944ED4" w:rsidP="004F2362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18489794" w14:textId="77777777" w:rsidR="00944ED4" w:rsidRPr="005969D7" w:rsidRDefault="00944ED4" w:rsidP="00E275FF">
            <w:pPr>
              <w:pStyle w:val="NormalWeb"/>
              <w:rPr>
                <w:rFonts w:asciiTheme="majorHAnsi" w:hAnsiTheme="majorHAnsi" w:cstheme="majorHAnsi"/>
              </w:rPr>
            </w:pPr>
            <w:r w:rsidRPr="005969D7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IN CASE YOU MISSED IT </w:t>
            </w:r>
          </w:p>
          <w:p w14:paraId="33EBC23D" w14:textId="77777777" w:rsidR="00944ED4" w:rsidRPr="00E275FF" w:rsidRDefault="00944ED4" w:rsidP="00E275F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E275F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Jan. 31 Town Hall replay now available online</w:t>
            </w:r>
          </w:p>
          <w:p w14:paraId="76875DD9" w14:textId="2286F167" w:rsidR="00944ED4" w:rsidRPr="00E275FF" w:rsidRDefault="00944ED4" w:rsidP="00E275FF">
            <w:pPr>
              <w:textAlignment w:val="baseline"/>
              <w:rPr>
                <w:rFonts w:ascii="Calibri Light" w:hAnsi="Calibri Light" w:cs="Calibri Light"/>
                <w:sz w:val="21"/>
                <w:szCs w:val="21"/>
              </w:rPr>
            </w:pPr>
            <w:r w:rsidRPr="00E275FF">
              <w:rPr>
                <w:rFonts w:ascii="Calibri Light" w:hAnsi="Calibri Light" w:cs="Calibri Light"/>
                <w:color w:val="000000"/>
                <w:sz w:val="21"/>
                <w:szCs w:val="21"/>
                <w:shd w:val="clear" w:color="auto" w:fill="FFFFFF"/>
              </w:rPr>
              <w:t xml:space="preserve">UTMB President ad interim, Dr. Charles P. Mouton hosted a Town Hall on Jan. 31. The meeting featured a Legislative Update, as well as conversations with leaders of two top research and education programs and a conversation about how clinical revenue provides essential support for our entire mission. To watch the full presentation, visit </w:t>
            </w:r>
            <w:hyperlink r:id="rId19" w:history="1">
              <w:r w:rsidRPr="00E275FF">
                <w:rPr>
                  <w:rStyle w:val="Hyperlink"/>
                  <w:rFonts w:ascii="Calibri Light" w:hAnsi="Calibri Light" w:cs="Calibri Light"/>
                  <w:color w:val="FF0000"/>
                  <w:sz w:val="21"/>
                  <w:szCs w:val="21"/>
                  <w:shd w:val="clear" w:color="auto" w:fill="FFFFFF"/>
                </w:rPr>
                <w:t>https://utmb.us/8cy</w:t>
              </w:r>
            </w:hyperlink>
            <w:r w:rsidRPr="00E275FF">
              <w:rPr>
                <w:rFonts w:ascii="Calibri Light" w:hAnsi="Calibri Light" w:cs="Calibri Light"/>
                <w:color w:val="000000"/>
                <w:sz w:val="21"/>
                <w:szCs w:val="21"/>
                <w:shd w:val="clear" w:color="auto" w:fill="FFFFFF"/>
              </w:rPr>
              <w:t>.  </w:t>
            </w:r>
          </w:p>
          <w:p w14:paraId="5CB8920D" w14:textId="77777777" w:rsidR="00944ED4" w:rsidRPr="004F2362" w:rsidRDefault="00944ED4" w:rsidP="004F2362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B0F32B9" w14:textId="77777777" w:rsidR="00944ED4" w:rsidRDefault="00944ED4" w:rsidP="004F2362">
            <w:pPr>
              <w:pStyle w:val="NoSpacing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33D5B003" w14:textId="669BC921" w:rsidR="00944ED4" w:rsidRPr="00DF519B" w:rsidRDefault="00944ED4" w:rsidP="001805E7">
            <w:pPr>
              <w:pStyle w:val="NormalWeb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</w:tr>
      <w:tr w:rsidR="00944ED4" w:rsidRPr="00B14985" w14:paraId="6B84F468" w14:textId="77777777" w:rsidTr="00944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3"/>
        </w:trPr>
        <w:tc>
          <w:tcPr>
            <w:tcW w:w="5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C15D7" w14:textId="77777777" w:rsidR="00944ED4" w:rsidRDefault="00944ED4" w:rsidP="00D5739A">
            <w:pPr>
              <w:textAlignment w:val="baseline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76387" w14:textId="77777777" w:rsidR="00B60361" w:rsidRDefault="00B60361" w:rsidP="00944ED4">
            <w:pPr>
              <w:pStyle w:val="NormalWeb"/>
              <w:rPr>
                <w:rFonts w:asciiTheme="majorHAnsi" w:hAnsiTheme="majorHAnsi" w:cstheme="majorHAnsi"/>
                <w:b/>
                <w:bCs/>
                <w:color w:val="FF0000"/>
                <w:sz w:val="21"/>
                <w:szCs w:val="21"/>
              </w:rPr>
            </w:pPr>
          </w:p>
          <w:p w14:paraId="0A0C8681" w14:textId="59740D19" w:rsidR="00944ED4" w:rsidRPr="005969D7" w:rsidRDefault="00944ED4" w:rsidP="00944ED4">
            <w:pPr>
              <w:pStyle w:val="NormalWeb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5969D7">
              <w:rPr>
                <w:rFonts w:asciiTheme="majorHAnsi" w:hAnsiTheme="majorHAnsi" w:cstheme="majorHAnsi"/>
                <w:b/>
                <w:bCs/>
                <w:color w:val="FF0000"/>
              </w:rPr>
              <w:t>DID YOU KNOW?</w:t>
            </w:r>
          </w:p>
          <w:p w14:paraId="4801D57E" w14:textId="77777777" w:rsidR="00944ED4" w:rsidRPr="00281CF9" w:rsidRDefault="00944ED4" w:rsidP="00944ED4">
            <w:pPr>
              <w:pStyle w:val="NormalWeb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8BBA9E2" w14:textId="77777777" w:rsidR="00281CF9" w:rsidRPr="00281CF9" w:rsidRDefault="00281CF9" w:rsidP="00281CF9">
            <w:pPr>
              <w:pStyle w:val="NormalWeb"/>
              <w:rPr>
                <w:rFonts w:ascii="Calibri Light" w:hAnsi="Calibri Light" w:cs="Calibri Light"/>
                <w:sz w:val="21"/>
                <w:szCs w:val="21"/>
              </w:rPr>
            </w:pPr>
            <w:r w:rsidRPr="00281CF9">
              <w:rPr>
                <w:rFonts w:ascii="Calibri Light" w:hAnsi="Calibri Light" w:cs="Calibri Light"/>
                <w:sz w:val="21"/>
                <w:szCs w:val="21"/>
              </w:rPr>
              <w:t>Higher Up Texas (HUT) visits School of Nursing</w:t>
            </w:r>
          </w:p>
          <w:p w14:paraId="12711933" w14:textId="2FBE12CF" w:rsidR="00281CF9" w:rsidRPr="00281CF9" w:rsidRDefault="00281CF9" w:rsidP="00281CF9">
            <w:pPr>
              <w:pStyle w:val="NormalWeb"/>
              <w:rPr>
                <w:rFonts w:ascii="Calibri Light" w:hAnsi="Calibri Light" w:cs="Calibri Light"/>
                <w:sz w:val="21"/>
                <w:szCs w:val="21"/>
              </w:rPr>
            </w:pPr>
            <w:r w:rsidRPr="00281CF9">
              <w:rPr>
                <w:rFonts w:ascii="Calibri Light" w:hAnsi="Calibri Light" w:cs="Calibri Light"/>
                <w:sz w:val="21"/>
                <w:szCs w:val="21"/>
              </w:rPr>
              <w:t>The School of Nursing recently partnered with Higher Up Texas, a non-profit organization that teaches life skills to young adults, to encourage students to explore career opportunities in health</w:t>
            </w:r>
            <w:r w:rsidR="002876B6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Pr="00281CF9">
              <w:rPr>
                <w:rFonts w:ascii="Calibri Light" w:hAnsi="Calibri Light" w:cs="Calibri Light"/>
                <w:sz w:val="21"/>
                <w:szCs w:val="21"/>
              </w:rPr>
              <w:t>care. HUT students from Dickinson High School recently visited the Galveston Campus for an informational session and tour. Current student, Alysa Meza, and alum</w:t>
            </w:r>
            <w:r w:rsidR="006F5CB2">
              <w:rPr>
                <w:rFonts w:ascii="Calibri Light" w:hAnsi="Calibri Light" w:cs="Calibri Light"/>
                <w:sz w:val="21"/>
                <w:szCs w:val="21"/>
              </w:rPr>
              <w:t>nus</w:t>
            </w:r>
            <w:r w:rsidRPr="00281CF9">
              <w:rPr>
                <w:rFonts w:ascii="Calibri Light" w:hAnsi="Calibri Light" w:cs="Calibri Light"/>
                <w:sz w:val="21"/>
                <w:szCs w:val="21"/>
              </w:rPr>
              <w:t>, Benjamin Homan, spoke to the group about their failures and successes that helped shape who they are today. They encouraged students to continue toward their dreams, to stay focused</w:t>
            </w:r>
            <w:r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Pr="00281CF9">
              <w:rPr>
                <w:rFonts w:ascii="Calibri Light" w:hAnsi="Calibri Light" w:cs="Calibri Light"/>
                <w:sz w:val="21"/>
                <w:szCs w:val="21"/>
              </w:rPr>
              <w:t xml:space="preserve">and seek guidance. They told them all the exciting opportunities in nursing and to focus on their "why" for getting into the medical profession. To read more, visit </w:t>
            </w:r>
            <w:hyperlink r:id="rId20" w:history="1">
              <w:r w:rsidR="00B07987" w:rsidRPr="00B07987">
                <w:rPr>
                  <w:rStyle w:val="Hyperlink"/>
                  <w:rFonts w:ascii="Calibri Light" w:hAnsi="Calibri Light" w:cs="Calibri Light"/>
                  <w:color w:val="FF0000"/>
                  <w:sz w:val="21"/>
                  <w:szCs w:val="21"/>
                </w:rPr>
                <w:t>https://utmb.us/8ea</w:t>
              </w:r>
            </w:hyperlink>
            <w:r w:rsidR="00B07987">
              <w:rPr>
                <w:rFonts w:ascii="Calibri Light" w:hAnsi="Calibri Light" w:cs="Calibri Light"/>
                <w:sz w:val="21"/>
                <w:szCs w:val="21"/>
              </w:rPr>
              <w:t xml:space="preserve">. </w:t>
            </w:r>
            <w:r w:rsidRPr="00281CF9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</w:p>
          <w:p w14:paraId="71EEA6E1" w14:textId="77777777" w:rsidR="00944ED4" w:rsidRDefault="00944ED4" w:rsidP="001805E7">
            <w:pPr>
              <w:pStyle w:val="NormalWeb"/>
              <w:rPr>
                <w:rFonts w:ascii="Calibri Light" w:hAnsi="Calibri Light" w:cs="Calibri Light"/>
                <w:b/>
                <w:bCs/>
                <w:sz w:val="21"/>
                <w:szCs w:val="21"/>
              </w:rPr>
            </w:pPr>
          </w:p>
        </w:tc>
      </w:tr>
    </w:tbl>
    <w:p w14:paraId="7247DB5A" w14:textId="5B37D8B4" w:rsidR="008F7AD8" w:rsidRPr="00B87467" w:rsidRDefault="008F7AD8" w:rsidP="00FF31C4">
      <w:pPr>
        <w:shd w:val="clear" w:color="auto" w:fill="D9D9D9" w:themeFill="background1" w:themeFillShade="D9"/>
        <w:rPr>
          <w:rFonts w:asciiTheme="majorHAnsi" w:hAnsiTheme="majorHAnsi"/>
          <w:sz w:val="2"/>
          <w:szCs w:val="2"/>
        </w:rPr>
      </w:pPr>
    </w:p>
    <w:sectPr w:rsidR="008F7AD8" w:rsidRPr="00B87467" w:rsidSect="00FB2038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450" w:right="720" w:bottom="180" w:left="720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7BE9" w14:textId="77777777" w:rsidR="003B1E76" w:rsidRDefault="003B1E76" w:rsidP="00874B86">
      <w:r>
        <w:separator/>
      </w:r>
    </w:p>
  </w:endnote>
  <w:endnote w:type="continuationSeparator" w:id="0">
    <w:p w14:paraId="6A5A1906" w14:textId="77777777" w:rsidR="003B1E76" w:rsidRDefault="003B1E76" w:rsidP="00874B86">
      <w:r>
        <w:continuationSeparator/>
      </w:r>
    </w:p>
  </w:endnote>
  <w:endnote w:type="continuationNotice" w:id="1">
    <w:p w14:paraId="2A597D77" w14:textId="77777777" w:rsidR="003B1E76" w:rsidRDefault="003B1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A9FD20B" w14:paraId="052EEE3C" w14:textId="77777777" w:rsidTr="2A9FD20B">
      <w:trPr>
        <w:trHeight w:val="300"/>
      </w:trPr>
      <w:tc>
        <w:tcPr>
          <w:tcW w:w="3600" w:type="dxa"/>
        </w:tcPr>
        <w:p w14:paraId="1C7FFC74" w14:textId="0FA6F04B" w:rsidR="2A9FD20B" w:rsidRDefault="2A9FD20B" w:rsidP="2A9FD20B">
          <w:pPr>
            <w:pStyle w:val="Header"/>
            <w:ind w:left="-115"/>
          </w:pPr>
        </w:p>
      </w:tc>
      <w:tc>
        <w:tcPr>
          <w:tcW w:w="3600" w:type="dxa"/>
        </w:tcPr>
        <w:p w14:paraId="56AB7DC8" w14:textId="6FBFAA08" w:rsidR="2A9FD20B" w:rsidRDefault="2A9FD20B" w:rsidP="2A9FD20B">
          <w:pPr>
            <w:pStyle w:val="Header"/>
            <w:jc w:val="center"/>
          </w:pPr>
        </w:p>
      </w:tc>
      <w:tc>
        <w:tcPr>
          <w:tcW w:w="3600" w:type="dxa"/>
        </w:tcPr>
        <w:p w14:paraId="6E5AF7D1" w14:textId="0123D90D" w:rsidR="2A9FD20B" w:rsidRDefault="2A9FD20B" w:rsidP="2A9FD20B">
          <w:pPr>
            <w:pStyle w:val="Header"/>
            <w:ind w:right="-115"/>
            <w:jc w:val="right"/>
          </w:pPr>
        </w:p>
      </w:tc>
    </w:tr>
  </w:tbl>
  <w:p w14:paraId="7413D1FC" w14:textId="233E4CB9" w:rsidR="2A9FD20B" w:rsidRDefault="2A9FD20B" w:rsidP="2A9FD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80"/>
    </w:tblGrid>
    <w:tr w:rsidR="007E583D" w14:paraId="2490C197" w14:textId="77777777" w:rsidTr="005C40E5">
      <w:trPr>
        <w:trHeight w:val="440"/>
      </w:trPr>
      <w:tc>
        <w:tcPr>
          <w:tcW w:w="10980" w:type="dxa"/>
          <w:vAlign w:val="center"/>
        </w:tcPr>
        <w:p w14:paraId="12E98B46" w14:textId="77777777" w:rsidR="007E583D" w:rsidRPr="00701024" w:rsidRDefault="007E583D" w:rsidP="00701024">
          <w:pPr>
            <w:pStyle w:val="Footer"/>
            <w:jc w:val="center"/>
            <w:rPr>
              <w:rFonts w:ascii="Calibri Light" w:hAnsi="Calibri Light"/>
              <w:i/>
            </w:rPr>
          </w:pPr>
          <w:r w:rsidRPr="00701024">
            <w:rPr>
              <w:rFonts w:ascii="Calibri Light" w:hAnsi="Calibri Light"/>
              <w:i/>
              <w:sz w:val="18"/>
            </w:rPr>
            <w:t xml:space="preserve">Forward links as needed. Send questions and feedback to </w:t>
          </w:r>
          <w:hyperlink r:id="rId1" w:history="1">
            <w:r w:rsidRPr="00701024">
              <w:rPr>
                <w:rStyle w:val="Hyperlink"/>
                <w:rFonts w:ascii="Calibri Light" w:hAnsi="Calibri Light"/>
                <w:i/>
                <w:sz w:val="18"/>
              </w:rPr>
              <w:t>relay.leader@utmb.edu</w:t>
            </w:r>
          </w:hyperlink>
          <w:r w:rsidRPr="00701024">
            <w:rPr>
              <w:rFonts w:ascii="Calibri Light" w:hAnsi="Calibri Light"/>
              <w:i/>
              <w:sz w:val="18"/>
            </w:rPr>
            <w:t xml:space="preserve">. Visit the Weekly Relay website at </w:t>
          </w:r>
          <w:hyperlink r:id="rId2" w:history="1">
            <w:r w:rsidRPr="00701024">
              <w:rPr>
                <w:rStyle w:val="Hyperlink"/>
                <w:rFonts w:ascii="Calibri Light" w:hAnsi="Calibri Light"/>
                <w:i/>
                <w:sz w:val="18"/>
              </w:rPr>
              <w:t>http://blogs.utmb.edu/relay</w:t>
            </w:r>
          </w:hyperlink>
          <w:r w:rsidRPr="00701024">
            <w:rPr>
              <w:rFonts w:ascii="Calibri Light" w:hAnsi="Calibri Light"/>
              <w:i/>
              <w:sz w:val="18"/>
            </w:rPr>
            <w:t>.</w:t>
          </w:r>
        </w:p>
      </w:tc>
    </w:tr>
  </w:tbl>
  <w:p w14:paraId="605F8A6E" w14:textId="77777777" w:rsidR="007E583D" w:rsidRPr="00701024" w:rsidRDefault="007E583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F6EA" w14:textId="77777777" w:rsidR="003B1E76" w:rsidRDefault="003B1E76" w:rsidP="00874B86">
      <w:r>
        <w:separator/>
      </w:r>
    </w:p>
  </w:footnote>
  <w:footnote w:type="continuationSeparator" w:id="0">
    <w:p w14:paraId="21E7763B" w14:textId="77777777" w:rsidR="003B1E76" w:rsidRDefault="003B1E76" w:rsidP="00874B86">
      <w:r>
        <w:continuationSeparator/>
      </w:r>
    </w:p>
  </w:footnote>
  <w:footnote w:type="continuationNotice" w:id="1">
    <w:p w14:paraId="2FFF3CD1" w14:textId="77777777" w:rsidR="003B1E76" w:rsidRDefault="003B1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4E67" w14:textId="77777777" w:rsidR="007E583D" w:rsidRDefault="009E0F56">
    <w:pPr>
      <w:pStyle w:val="Header"/>
    </w:pPr>
    <w:r>
      <w:rPr>
        <w:noProof/>
      </w:rPr>
      <w:pict w14:anchorId="62BBA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479185" o:spid="_x0000_s1025" type="#_x0000_t75" alt="relays_background_final" style="position:absolute;margin-left:0;margin-top:0;width:546pt;height:731.3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lays_background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A9FD20B" w14:paraId="3086A768" w14:textId="77777777" w:rsidTr="2A9FD20B">
      <w:trPr>
        <w:trHeight w:val="300"/>
      </w:trPr>
      <w:tc>
        <w:tcPr>
          <w:tcW w:w="3600" w:type="dxa"/>
        </w:tcPr>
        <w:p w14:paraId="070D8233" w14:textId="3F31E411" w:rsidR="2A9FD20B" w:rsidRDefault="2A9FD20B" w:rsidP="2A9FD20B">
          <w:pPr>
            <w:pStyle w:val="Header"/>
            <w:ind w:left="-115"/>
          </w:pPr>
        </w:p>
      </w:tc>
      <w:tc>
        <w:tcPr>
          <w:tcW w:w="3600" w:type="dxa"/>
        </w:tcPr>
        <w:p w14:paraId="297E0C6C" w14:textId="22FAFB58" w:rsidR="2A9FD20B" w:rsidRDefault="2A9FD20B" w:rsidP="2A9FD20B">
          <w:pPr>
            <w:pStyle w:val="Header"/>
            <w:jc w:val="center"/>
          </w:pPr>
        </w:p>
      </w:tc>
      <w:tc>
        <w:tcPr>
          <w:tcW w:w="3600" w:type="dxa"/>
        </w:tcPr>
        <w:p w14:paraId="18F589D0" w14:textId="6E31DE56" w:rsidR="2A9FD20B" w:rsidRDefault="2A9FD20B" w:rsidP="2A9FD20B">
          <w:pPr>
            <w:pStyle w:val="Header"/>
            <w:ind w:right="-115"/>
            <w:jc w:val="right"/>
          </w:pPr>
        </w:p>
      </w:tc>
    </w:tr>
  </w:tbl>
  <w:p w14:paraId="663E78CB" w14:textId="38686168" w:rsidR="2A9FD20B" w:rsidRDefault="2A9FD20B" w:rsidP="2A9FD2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A9FD20B" w14:paraId="06500C12" w14:textId="77777777" w:rsidTr="2A9FD20B">
      <w:trPr>
        <w:trHeight w:val="300"/>
      </w:trPr>
      <w:tc>
        <w:tcPr>
          <w:tcW w:w="3600" w:type="dxa"/>
        </w:tcPr>
        <w:p w14:paraId="0657A45C" w14:textId="5CD5B4B9" w:rsidR="2A9FD20B" w:rsidRDefault="2A9FD20B" w:rsidP="2A9FD20B">
          <w:pPr>
            <w:pStyle w:val="Header"/>
            <w:ind w:left="-115"/>
          </w:pPr>
        </w:p>
      </w:tc>
      <w:tc>
        <w:tcPr>
          <w:tcW w:w="3600" w:type="dxa"/>
        </w:tcPr>
        <w:p w14:paraId="572E8806" w14:textId="2B758EE9" w:rsidR="2A9FD20B" w:rsidRDefault="2A9FD20B" w:rsidP="2A9FD20B">
          <w:pPr>
            <w:pStyle w:val="Header"/>
            <w:jc w:val="center"/>
          </w:pPr>
        </w:p>
      </w:tc>
      <w:tc>
        <w:tcPr>
          <w:tcW w:w="3600" w:type="dxa"/>
        </w:tcPr>
        <w:p w14:paraId="6EC14ADC" w14:textId="5D7AEA30" w:rsidR="2A9FD20B" w:rsidRDefault="2A9FD20B" w:rsidP="2A9FD20B">
          <w:pPr>
            <w:pStyle w:val="Header"/>
            <w:ind w:right="-115"/>
            <w:jc w:val="right"/>
          </w:pPr>
        </w:p>
      </w:tc>
    </w:tr>
  </w:tbl>
  <w:p w14:paraId="3BBC647F" w14:textId="1A3970F2" w:rsidR="2A9FD20B" w:rsidRDefault="2A9FD20B" w:rsidP="2A9FD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FC1"/>
    <w:multiLevelType w:val="multilevel"/>
    <w:tmpl w:val="0D9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F474F"/>
    <w:multiLevelType w:val="hybridMultilevel"/>
    <w:tmpl w:val="7038A27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6A62C2E"/>
    <w:multiLevelType w:val="hybridMultilevel"/>
    <w:tmpl w:val="4E7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22"/>
    <w:multiLevelType w:val="multilevel"/>
    <w:tmpl w:val="A8BC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F79F1"/>
    <w:multiLevelType w:val="multilevel"/>
    <w:tmpl w:val="219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22565"/>
    <w:multiLevelType w:val="multilevel"/>
    <w:tmpl w:val="B23C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751D9"/>
    <w:multiLevelType w:val="multilevel"/>
    <w:tmpl w:val="C56C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C080C"/>
    <w:multiLevelType w:val="multilevel"/>
    <w:tmpl w:val="5B6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367A72"/>
    <w:multiLevelType w:val="multilevel"/>
    <w:tmpl w:val="918A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40ABA"/>
    <w:multiLevelType w:val="hybridMultilevel"/>
    <w:tmpl w:val="2F44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A741C"/>
    <w:multiLevelType w:val="hybridMultilevel"/>
    <w:tmpl w:val="649C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57569"/>
    <w:multiLevelType w:val="hybridMultilevel"/>
    <w:tmpl w:val="51EAF8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A666C"/>
    <w:multiLevelType w:val="multilevel"/>
    <w:tmpl w:val="219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34835"/>
    <w:multiLevelType w:val="hybridMultilevel"/>
    <w:tmpl w:val="C884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526"/>
    <w:multiLevelType w:val="hybridMultilevel"/>
    <w:tmpl w:val="E97A9E0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08472F9"/>
    <w:multiLevelType w:val="multilevel"/>
    <w:tmpl w:val="1526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F66D55"/>
    <w:multiLevelType w:val="multilevel"/>
    <w:tmpl w:val="219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47440"/>
    <w:multiLevelType w:val="multilevel"/>
    <w:tmpl w:val="FDF4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A01DF2"/>
    <w:multiLevelType w:val="multilevel"/>
    <w:tmpl w:val="25FE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DC7C9A"/>
    <w:multiLevelType w:val="multilevel"/>
    <w:tmpl w:val="F0E0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2D5E39"/>
    <w:multiLevelType w:val="hybridMultilevel"/>
    <w:tmpl w:val="D6B6C1F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8A54C11"/>
    <w:multiLevelType w:val="hybridMultilevel"/>
    <w:tmpl w:val="E1AA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C5722"/>
    <w:multiLevelType w:val="hybridMultilevel"/>
    <w:tmpl w:val="0C8EE81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3" w15:restartNumberingAfterBreak="0">
    <w:nsid w:val="3AFD4C15"/>
    <w:multiLevelType w:val="multilevel"/>
    <w:tmpl w:val="F3D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4010D9"/>
    <w:multiLevelType w:val="multilevel"/>
    <w:tmpl w:val="368A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5903D1"/>
    <w:multiLevelType w:val="hybridMultilevel"/>
    <w:tmpl w:val="3040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D0D0B"/>
    <w:multiLevelType w:val="hybridMultilevel"/>
    <w:tmpl w:val="1D1636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499103E7"/>
    <w:multiLevelType w:val="multilevel"/>
    <w:tmpl w:val="219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4E1273"/>
    <w:multiLevelType w:val="multilevel"/>
    <w:tmpl w:val="219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3266D4"/>
    <w:multiLevelType w:val="multilevel"/>
    <w:tmpl w:val="C56C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8E0C10"/>
    <w:multiLevelType w:val="multilevel"/>
    <w:tmpl w:val="219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D54B70"/>
    <w:multiLevelType w:val="hybridMultilevel"/>
    <w:tmpl w:val="A374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36C7C"/>
    <w:multiLevelType w:val="hybridMultilevel"/>
    <w:tmpl w:val="95320ECE"/>
    <w:lvl w:ilvl="0" w:tplc="04090001">
      <w:start w:val="1"/>
      <w:numFmt w:val="bullet"/>
      <w:lvlText w:val=""/>
      <w:lvlJc w:val="left"/>
      <w:pPr>
        <w:ind w:left="1395" w:hanging="67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D3352F"/>
    <w:multiLevelType w:val="multilevel"/>
    <w:tmpl w:val="C56C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C45717"/>
    <w:multiLevelType w:val="hybridMultilevel"/>
    <w:tmpl w:val="A12E0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7361FA"/>
    <w:multiLevelType w:val="hybridMultilevel"/>
    <w:tmpl w:val="0A84E816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6" w15:restartNumberingAfterBreak="0">
    <w:nsid w:val="6CE840D4"/>
    <w:multiLevelType w:val="multilevel"/>
    <w:tmpl w:val="219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714909"/>
    <w:multiLevelType w:val="hybridMultilevel"/>
    <w:tmpl w:val="4678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52984"/>
    <w:multiLevelType w:val="hybridMultilevel"/>
    <w:tmpl w:val="8E106220"/>
    <w:lvl w:ilvl="0" w:tplc="0256D5F6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013AF"/>
    <w:multiLevelType w:val="hybridMultilevel"/>
    <w:tmpl w:val="5B9E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1239B"/>
    <w:multiLevelType w:val="multilevel"/>
    <w:tmpl w:val="7544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394020">
    <w:abstractNumId w:val="37"/>
  </w:num>
  <w:num w:numId="2" w16cid:durableId="1602566769">
    <w:abstractNumId w:val="25"/>
  </w:num>
  <w:num w:numId="3" w16cid:durableId="972371141">
    <w:abstractNumId w:val="15"/>
  </w:num>
  <w:num w:numId="4" w16cid:durableId="459298459">
    <w:abstractNumId w:val="17"/>
  </w:num>
  <w:num w:numId="5" w16cid:durableId="768040899">
    <w:abstractNumId w:val="38"/>
  </w:num>
  <w:num w:numId="6" w16cid:durableId="474956739">
    <w:abstractNumId w:val="0"/>
  </w:num>
  <w:num w:numId="7" w16cid:durableId="787551168">
    <w:abstractNumId w:val="36"/>
  </w:num>
  <w:num w:numId="8" w16cid:durableId="415442246">
    <w:abstractNumId w:val="4"/>
  </w:num>
  <w:num w:numId="9" w16cid:durableId="1357775355">
    <w:abstractNumId w:val="30"/>
  </w:num>
  <w:num w:numId="10" w16cid:durableId="1818456170">
    <w:abstractNumId w:val="12"/>
  </w:num>
  <w:num w:numId="11" w16cid:durableId="382558178">
    <w:abstractNumId w:val="27"/>
  </w:num>
  <w:num w:numId="12" w16cid:durableId="417946246">
    <w:abstractNumId w:val="28"/>
  </w:num>
  <w:num w:numId="13" w16cid:durableId="476532257">
    <w:abstractNumId w:val="16"/>
  </w:num>
  <w:num w:numId="14" w16cid:durableId="1480537944">
    <w:abstractNumId w:val="31"/>
  </w:num>
  <w:num w:numId="15" w16cid:durableId="1144350863">
    <w:abstractNumId w:val="7"/>
  </w:num>
  <w:num w:numId="16" w16cid:durableId="769398964">
    <w:abstractNumId w:val="9"/>
  </w:num>
  <w:num w:numId="17" w16cid:durableId="476342425">
    <w:abstractNumId w:val="25"/>
  </w:num>
  <w:num w:numId="18" w16cid:durableId="1594164046">
    <w:abstractNumId w:val="10"/>
  </w:num>
  <w:num w:numId="19" w16cid:durableId="1461218420">
    <w:abstractNumId w:val="21"/>
  </w:num>
  <w:num w:numId="20" w16cid:durableId="1677227210">
    <w:abstractNumId w:val="2"/>
  </w:num>
  <w:num w:numId="21" w16cid:durableId="99353500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778635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7887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1783427">
    <w:abstractNumId w:val="24"/>
  </w:num>
  <w:num w:numId="25" w16cid:durableId="738407807">
    <w:abstractNumId w:val="19"/>
  </w:num>
  <w:num w:numId="26" w16cid:durableId="925915951">
    <w:abstractNumId w:val="18"/>
  </w:num>
  <w:num w:numId="27" w16cid:durableId="798301643">
    <w:abstractNumId w:val="5"/>
  </w:num>
  <w:num w:numId="28" w16cid:durableId="1846624644">
    <w:abstractNumId w:val="23"/>
  </w:num>
  <w:num w:numId="29" w16cid:durableId="182326809">
    <w:abstractNumId w:val="8"/>
  </w:num>
  <w:num w:numId="30" w16cid:durableId="1672441414">
    <w:abstractNumId w:val="40"/>
  </w:num>
  <w:num w:numId="31" w16cid:durableId="356084986">
    <w:abstractNumId w:val="1"/>
  </w:num>
  <w:num w:numId="32" w16cid:durableId="1675834619">
    <w:abstractNumId w:val="26"/>
  </w:num>
  <w:num w:numId="33" w16cid:durableId="1031103903">
    <w:abstractNumId w:val="35"/>
  </w:num>
  <w:num w:numId="34" w16cid:durableId="1279678340">
    <w:abstractNumId w:val="20"/>
  </w:num>
  <w:num w:numId="35" w16cid:durableId="947732578">
    <w:abstractNumId w:val="14"/>
  </w:num>
  <w:num w:numId="36" w16cid:durableId="1213731204">
    <w:abstractNumId w:val="22"/>
  </w:num>
  <w:num w:numId="37" w16cid:durableId="1991863082">
    <w:abstractNumId w:val="39"/>
  </w:num>
  <w:num w:numId="38" w16cid:durableId="1354653980">
    <w:abstractNumId w:val="3"/>
  </w:num>
  <w:num w:numId="39" w16cid:durableId="317345643">
    <w:abstractNumId w:val="32"/>
  </w:num>
  <w:num w:numId="40" w16cid:durableId="1413044402">
    <w:abstractNumId w:val="34"/>
  </w:num>
  <w:num w:numId="41" w16cid:durableId="1663698351">
    <w:abstractNumId w:val="13"/>
  </w:num>
  <w:num w:numId="42" w16cid:durableId="113850026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86"/>
    <w:rsid w:val="00001BE3"/>
    <w:rsid w:val="0000273B"/>
    <w:rsid w:val="00002C01"/>
    <w:rsid w:val="00003119"/>
    <w:rsid w:val="000053BB"/>
    <w:rsid w:val="0000772A"/>
    <w:rsid w:val="00010118"/>
    <w:rsid w:val="00020CAE"/>
    <w:rsid w:val="0002373A"/>
    <w:rsid w:val="00024867"/>
    <w:rsid w:val="000257FB"/>
    <w:rsid w:val="00025C9D"/>
    <w:rsid w:val="00026171"/>
    <w:rsid w:val="000268A2"/>
    <w:rsid w:val="00026B3C"/>
    <w:rsid w:val="00031266"/>
    <w:rsid w:val="00031324"/>
    <w:rsid w:val="000317BD"/>
    <w:rsid w:val="0003276B"/>
    <w:rsid w:val="00032DDF"/>
    <w:rsid w:val="00033077"/>
    <w:rsid w:val="00033AC2"/>
    <w:rsid w:val="00033B45"/>
    <w:rsid w:val="00035148"/>
    <w:rsid w:val="00036CFB"/>
    <w:rsid w:val="0003715C"/>
    <w:rsid w:val="000411FD"/>
    <w:rsid w:val="000421C8"/>
    <w:rsid w:val="00042E9E"/>
    <w:rsid w:val="00046B32"/>
    <w:rsid w:val="00046FAF"/>
    <w:rsid w:val="00047FC2"/>
    <w:rsid w:val="00053CF5"/>
    <w:rsid w:val="00055AFE"/>
    <w:rsid w:val="00062F51"/>
    <w:rsid w:val="000635DD"/>
    <w:rsid w:val="00065D33"/>
    <w:rsid w:val="0007004E"/>
    <w:rsid w:val="000701CE"/>
    <w:rsid w:val="00071D0B"/>
    <w:rsid w:val="0007289E"/>
    <w:rsid w:val="000761B1"/>
    <w:rsid w:val="00076A0E"/>
    <w:rsid w:val="00077DE7"/>
    <w:rsid w:val="0008142C"/>
    <w:rsid w:val="0008270F"/>
    <w:rsid w:val="00085BFB"/>
    <w:rsid w:val="00086E26"/>
    <w:rsid w:val="00087000"/>
    <w:rsid w:val="00090498"/>
    <w:rsid w:val="00090A81"/>
    <w:rsid w:val="00091E80"/>
    <w:rsid w:val="00093965"/>
    <w:rsid w:val="00093B6C"/>
    <w:rsid w:val="000947A6"/>
    <w:rsid w:val="00094A33"/>
    <w:rsid w:val="00095690"/>
    <w:rsid w:val="0009611D"/>
    <w:rsid w:val="000966FD"/>
    <w:rsid w:val="00097160"/>
    <w:rsid w:val="00097523"/>
    <w:rsid w:val="000A064E"/>
    <w:rsid w:val="000A264A"/>
    <w:rsid w:val="000A26D9"/>
    <w:rsid w:val="000A297A"/>
    <w:rsid w:val="000A36BE"/>
    <w:rsid w:val="000A508E"/>
    <w:rsid w:val="000A5A2B"/>
    <w:rsid w:val="000A6EB9"/>
    <w:rsid w:val="000A79BB"/>
    <w:rsid w:val="000B2BB1"/>
    <w:rsid w:val="000B3082"/>
    <w:rsid w:val="000B381B"/>
    <w:rsid w:val="000B4F43"/>
    <w:rsid w:val="000B5364"/>
    <w:rsid w:val="000B6351"/>
    <w:rsid w:val="000B666C"/>
    <w:rsid w:val="000B7007"/>
    <w:rsid w:val="000B73A7"/>
    <w:rsid w:val="000B7AD7"/>
    <w:rsid w:val="000C1FC9"/>
    <w:rsid w:val="000C69D6"/>
    <w:rsid w:val="000C6E22"/>
    <w:rsid w:val="000C7651"/>
    <w:rsid w:val="000D1469"/>
    <w:rsid w:val="000D61E4"/>
    <w:rsid w:val="000D665C"/>
    <w:rsid w:val="000D6D30"/>
    <w:rsid w:val="000D70F5"/>
    <w:rsid w:val="000D76FB"/>
    <w:rsid w:val="000D7949"/>
    <w:rsid w:val="000E1DD4"/>
    <w:rsid w:val="000E2A13"/>
    <w:rsid w:val="000E4374"/>
    <w:rsid w:val="000E5188"/>
    <w:rsid w:val="000E53A1"/>
    <w:rsid w:val="000E58DC"/>
    <w:rsid w:val="000E69B8"/>
    <w:rsid w:val="000E7414"/>
    <w:rsid w:val="000F01E9"/>
    <w:rsid w:val="000F03B2"/>
    <w:rsid w:val="000F1DE4"/>
    <w:rsid w:val="000F2189"/>
    <w:rsid w:val="000F2999"/>
    <w:rsid w:val="000F3E3E"/>
    <w:rsid w:val="000F4007"/>
    <w:rsid w:val="000F53C0"/>
    <w:rsid w:val="000F5506"/>
    <w:rsid w:val="000F5AD3"/>
    <w:rsid w:val="000F6179"/>
    <w:rsid w:val="000F6778"/>
    <w:rsid w:val="000F69F8"/>
    <w:rsid w:val="000F72D3"/>
    <w:rsid w:val="0010121E"/>
    <w:rsid w:val="00101269"/>
    <w:rsid w:val="0010152B"/>
    <w:rsid w:val="0010166A"/>
    <w:rsid w:val="00103E03"/>
    <w:rsid w:val="001076AF"/>
    <w:rsid w:val="00112068"/>
    <w:rsid w:val="0011321F"/>
    <w:rsid w:val="001160D3"/>
    <w:rsid w:val="00117586"/>
    <w:rsid w:val="00122FF6"/>
    <w:rsid w:val="0012322A"/>
    <w:rsid w:val="00124071"/>
    <w:rsid w:val="00124AB7"/>
    <w:rsid w:val="001265E7"/>
    <w:rsid w:val="001276F3"/>
    <w:rsid w:val="001325DC"/>
    <w:rsid w:val="00132A3D"/>
    <w:rsid w:val="001341A4"/>
    <w:rsid w:val="00134B25"/>
    <w:rsid w:val="00134C66"/>
    <w:rsid w:val="00135426"/>
    <w:rsid w:val="00135E4C"/>
    <w:rsid w:val="001365AE"/>
    <w:rsid w:val="00147FC7"/>
    <w:rsid w:val="00151100"/>
    <w:rsid w:val="0015318E"/>
    <w:rsid w:val="001532AC"/>
    <w:rsid w:val="00153DDE"/>
    <w:rsid w:val="0016087C"/>
    <w:rsid w:val="00161A12"/>
    <w:rsid w:val="00166476"/>
    <w:rsid w:val="00167AFC"/>
    <w:rsid w:val="00175E1A"/>
    <w:rsid w:val="001767B8"/>
    <w:rsid w:val="001775A3"/>
    <w:rsid w:val="001777ED"/>
    <w:rsid w:val="00177E31"/>
    <w:rsid w:val="001805E7"/>
    <w:rsid w:val="00182988"/>
    <w:rsid w:val="001832A2"/>
    <w:rsid w:val="001838A0"/>
    <w:rsid w:val="00183D7B"/>
    <w:rsid w:val="001849C7"/>
    <w:rsid w:val="001852E8"/>
    <w:rsid w:val="001857A6"/>
    <w:rsid w:val="00187078"/>
    <w:rsid w:val="00187C7C"/>
    <w:rsid w:val="00190040"/>
    <w:rsid w:val="001905C4"/>
    <w:rsid w:val="00190C55"/>
    <w:rsid w:val="001928B1"/>
    <w:rsid w:val="0019393D"/>
    <w:rsid w:val="001952F2"/>
    <w:rsid w:val="0019557C"/>
    <w:rsid w:val="001962E7"/>
    <w:rsid w:val="0019710A"/>
    <w:rsid w:val="00197431"/>
    <w:rsid w:val="001A116B"/>
    <w:rsid w:val="001A11A6"/>
    <w:rsid w:val="001A1FB3"/>
    <w:rsid w:val="001A2120"/>
    <w:rsid w:val="001A2490"/>
    <w:rsid w:val="001A379F"/>
    <w:rsid w:val="001A5D61"/>
    <w:rsid w:val="001A64DA"/>
    <w:rsid w:val="001A6A00"/>
    <w:rsid w:val="001A6D43"/>
    <w:rsid w:val="001A7128"/>
    <w:rsid w:val="001A732C"/>
    <w:rsid w:val="001B2209"/>
    <w:rsid w:val="001B5AE8"/>
    <w:rsid w:val="001B6008"/>
    <w:rsid w:val="001B6D3D"/>
    <w:rsid w:val="001B7C99"/>
    <w:rsid w:val="001C1149"/>
    <w:rsid w:val="001C1D3C"/>
    <w:rsid w:val="001C2821"/>
    <w:rsid w:val="001C3972"/>
    <w:rsid w:val="001C4A7F"/>
    <w:rsid w:val="001C7734"/>
    <w:rsid w:val="001C7C22"/>
    <w:rsid w:val="001D1FAE"/>
    <w:rsid w:val="001D239E"/>
    <w:rsid w:val="001D3960"/>
    <w:rsid w:val="001D3BF6"/>
    <w:rsid w:val="001D52F0"/>
    <w:rsid w:val="001E0F25"/>
    <w:rsid w:val="001E0FC8"/>
    <w:rsid w:val="001E24E2"/>
    <w:rsid w:val="001E36E7"/>
    <w:rsid w:val="001E3A31"/>
    <w:rsid w:val="001E3AE0"/>
    <w:rsid w:val="001E558C"/>
    <w:rsid w:val="001E6192"/>
    <w:rsid w:val="001E7922"/>
    <w:rsid w:val="001E7B00"/>
    <w:rsid w:val="001F26BB"/>
    <w:rsid w:val="001F63BC"/>
    <w:rsid w:val="00200A7D"/>
    <w:rsid w:val="002029B1"/>
    <w:rsid w:val="00202B35"/>
    <w:rsid w:val="00202D78"/>
    <w:rsid w:val="0020359C"/>
    <w:rsid w:val="002047F0"/>
    <w:rsid w:val="00205F3C"/>
    <w:rsid w:val="00206437"/>
    <w:rsid w:val="0020651C"/>
    <w:rsid w:val="0020686C"/>
    <w:rsid w:val="00206C2F"/>
    <w:rsid w:val="00207565"/>
    <w:rsid w:val="0021039B"/>
    <w:rsid w:val="00210A82"/>
    <w:rsid w:val="00211C98"/>
    <w:rsid w:val="00212566"/>
    <w:rsid w:val="00212AAF"/>
    <w:rsid w:val="00212DC5"/>
    <w:rsid w:val="00214A77"/>
    <w:rsid w:val="00214F6F"/>
    <w:rsid w:val="002153CE"/>
    <w:rsid w:val="00216EE9"/>
    <w:rsid w:val="002219BD"/>
    <w:rsid w:val="00222D36"/>
    <w:rsid w:val="00223844"/>
    <w:rsid w:val="0022457F"/>
    <w:rsid w:val="00224C99"/>
    <w:rsid w:val="00224D1C"/>
    <w:rsid w:val="0022504D"/>
    <w:rsid w:val="0022573B"/>
    <w:rsid w:val="00231DD0"/>
    <w:rsid w:val="002359D1"/>
    <w:rsid w:val="002402DD"/>
    <w:rsid w:val="0024033D"/>
    <w:rsid w:val="00241155"/>
    <w:rsid w:val="00243ACB"/>
    <w:rsid w:val="00243F97"/>
    <w:rsid w:val="00244551"/>
    <w:rsid w:val="00244756"/>
    <w:rsid w:val="00245011"/>
    <w:rsid w:val="002471F2"/>
    <w:rsid w:val="00247FD3"/>
    <w:rsid w:val="00250CB9"/>
    <w:rsid w:val="00252100"/>
    <w:rsid w:val="002522D8"/>
    <w:rsid w:val="00252891"/>
    <w:rsid w:val="00252C87"/>
    <w:rsid w:val="002574AB"/>
    <w:rsid w:val="00257520"/>
    <w:rsid w:val="00261506"/>
    <w:rsid w:val="00262A1D"/>
    <w:rsid w:val="0026348F"/>
    <w:rsid w:val="0026363F"/>
    <w:rsid w:val="00265794"/>
    <w:rsid w:val="00266A3E"/>
    <w:rsid w:val="00266ED2"/>
    <w:rsid w:val="00267050"/>
    <w:rsid w:val="0026728B"/>
    <w:rsid w:val="00267CA9"/>
    <w:rsid w:val="0027032B"/>
    <w:rsid w:val="00270D28"/>
    <w:rsid w:val="00271CD1"/>
    <w:rsid w:val="00271FC3"/>
    <w:rsid w:val="00273F9F"/>
    <w:rsid w:val="0027419F"/>
    <w:rsid w:val="00275AA4"/>
    <w:rsid w:val="002803FE"/>
    <w:rsid w:val="00280E7B"/>
    <w:rsid w:val="00281039"/>
    <w:rsid w:val="002819EA"/>
    <w:rsid w:val="00281CF9"/>
    <w:rsid w:val="00286116"/>
    <w:rsid w:val="002862DE"/>
    <w:rsid w:val="00286799"/>
    <w:rsid w:val="0028689B"/>
    <w:rsid w:val="002876B6"/>
    <w:rsid w:val="00287C09"/>
    <w:rsid w:val="00287C5A"/>
    <w:rsid w:val="0029184A"/>
    <w:rsid w:val="00291B1E"/>
    <w:rsid w:val="00293436"/>
    <w:rsid w:val="002945FF"/>
    <w:rsid w:val="002953C9"/>
    <w:rsid w:val="002958DE"/>
    <w:rsid w:val="00297C7D"/>
    <w:rsid w:val="00297EB4"/>
    <w:rsid w:val="002A0EE3"/>
    <w:rsid w:val="002A1314"/>
    <w:rsid w:val="002A389B"/>
    <w:rsid w:val="002A43E0"/>
    <w:rsid w:val="002A6A15"/>
    <w:rsid w:val="002A705E"/>
    <w:rsid w:val="002B089D"/>
    <w:rsid w:val="002B1936"/>
    <w:rsid w:val="002B22ED"/>
    <w:rsid w:val="002B4013"/>
    <w:rsid w:val="002B6F31"/>
    <w:rsid w:val="002C19C8"/>
    <w:rsid w:val="002C2D63"/>
    <w:rsid w:val="002C33E2"/>
    <w:rsid w:val="002C3CE6"/>
    <w:rsid w:val="002C71AA"/>
    <w:rsid w:val="002C74FE"/>
    <w:rsid w:val="002D00AF"/>
    <w:rsid w:val="002D0DE5"/>
    <w:rsid w:val="002D1987"/>
    <w:rsid w:val="002D289D"/>
    <w:rsid w:val="002D3224"/>
    <w:rsid w:val="002D51F3"/>
    <w:rsid w:val="002D5694"/>
    <w:rsid w:val="002D762C"/>
    <w:rsid w:val="002E05A2"/>
    <w:rsid w:val="002F0F23"/>
    <w:rsid w:val="002F312B"/>
    <w:rsid w:val="002F3332"/>
    <w:rsid w:val="002F47A5"/>
    <w:rsid w:val="002F4923"/>
    <w:rsid w:val="002F5710"/>
    <w:rsid w:val="002F6294"/>
    <w:rsid w:val="003015E8"/>
    <w:rsid w:val="003032B2"/>
    <w:rsid w:val="00305D6C"/>
    <w:rsid w:val="003131EE"/>
    <w:rsid w:val="003136F1"/>
    <w:rsid w:val="00314842"/>
    <w:rsid w:val="00315952"/>
    <w:rsid w:val="00317E2B"/>
    <w:rsid w:val="00321AF8"/>
    <w:rsid w:val="00321D1D"/>
    <w:rsid w:val="003224F1"/>
    <w:rsid w:val="003228CD"/>
    <w:rsid w:val="00324F34"/>
    <w:rsid w:val="003257A3"/>
    <w:rsid w:val="00326BE4"/>
    <w:rsid w:val="0032783B"/>
    <w:rsid w:val="0033116D"/>
    <w:rsid w:val="00332E95"/>
    <w:rsid w:val="003332CC"/>
    <w:rsid w:val="00333BF9"/>
    <w:rsid w:val="003341D9"/>
    <w:rsid w:val="003347E3"/>
    <w:rsid w:val="003352C1"/>
    <w:rsid w:val="00336E1A"/>
    <w:rsid w:val="00337455"/>
    <w:rsid w:val="003407DE"/>
    <w:rsid w:val="003413D9"/>
    <w:rsid w:val="0034257F"/>
    <w:rsid w:val="00342A6C"/>
    <w:rsid w:val="003442B5"/>
    <w:rsid w:val="00344B66"/>
    <w:rsid w:val="00350522"/>
    <w:rsid w:val="00350C8D"/>
    <w:rsid w:val="00351B4D"/>
    <w:rsid w:val="00351BAA"/>
    <w:rsid w:val="0035382C"/>
    <w:rsid w:val="00353BB0"/>
    <w:rsid w:val="00354B37"/>
    <w:rsid w:val="00356428"/>
    <w:rsid w:val="00360B73"/>
    <w:rsid w:val="00361358"/>
    <w:rsid w:val="0036546F"/>
    <w:rsid w:val="00366EDC"/>
    <w:rsid w:val="00366FD7"/>
    <w:rsid w:val="003717A5"/>
    <w:rsid w:val="003735ED"/>
    <w:rsid w:val="00374337"/>
    <w:rsid w:val="00375119"/>
    <w:rsid w:val="00375A64"/>
    <w:rsid w:val="00381C8B"/>
    <w:rsid w:val="00383F66"/>
    <w:rsid w:val="0038573C"/>
    <w:rsid w:val="00385D47"/>
    <w:rsid w:val="00386C1F"/>
    <w:rsid w:val="00391D16"/>
    <w:rsid w:val="003929D4"/>
    <w:rsid w:val="003935D7"/>
    <w:rsid w:val="003960FE"/>
    <w:rsid w:val="00396EF8"/>
    <w:rsid w:val="00397053"/>
    <w:rsid w:val="003A09D9"/>
    <w:rsid w:val="003A164D"/>
    <w:rsid w:val="003A20EF"/>
    <w:rsid w:val="003A3D5E"/>
    <w:rsid w:val="003A4577"/>
    <w:rsid w:val="003B1E76"/>
    <w:rsid w:val="003B1F2B"/>
    <w:rsid w:val="003B3360"/>
    <w:rsid w:val="003B602F"/>
    <w:rsid w:val="003B611E"/>
    <w:rsid w:val="003B6F2F"/>
    <w:rsid w:val="003B75F3"/>
    <w:rsid w:val="003C139A"/>
    <w:rsid w:val="003C153E"/>
    <w:rsid w:val="003C4B38"/>
    <w:rsid w:val="003C4C01"/>
    <w:rsid w:val="003C4E41"/>
    <w:rsid w:val="003C5A59"/>
    <w:rsid w:val="003C65F9"/>
    <w:rsid w:val="003C7242"/>
    <w:rsid w:val="003C7C60"/>
    <w:rsid w:val="003C7D4C"/>
    <w:rsid w:val="003D0B4E"/>
    <w:rsid w:val="003D338D"/>
    <w:rsid w:val="003D7706"/>
    <w:rsid w:val="003D7E2A"/>
    <w:rsid w:val="003E061E"/>
    <w:rsid w:val="003E2098"/>
    <w:rsid w:val="003E27A1"/>
    <w:rsid w:val="003E2A0F"/>
    <w:rsid w:val="003E3FC0"/>
    <w:rsid w:val="003E4498"/>
    <w:rsid w:val="003E536F"/>
    <w:rsid w:val="003E53AD"/>
    <w:rsid w:val="003E5BB0"/>
    <w:rsid w:val="003F0266"/>
    <w:rsid w:val="003F3914"/>
    <w:rsid w:val="003F3EE7"/>
    <w:rsid w:val="003F481E"/>
    <w:rsid w:val="003F5D45"/>
    <w:rsid w:val="003F73A9"/>
    <w:rsid w:val="003F7916"/>
    <w:rsid w:val="004039AA"/>
    <w:rsid w:val="00406830"/>
    <w:rsid w:val="00407641"/>
    <w:rsid w:val="00410334"/>
    <w:rsid w:val="00411F71"/>
    <w:rsid w:val="00412922"/>
    <w:rsid w:val="00413814"/>
    <w:rsid w:val="00415311"/>
    <w:rsid w:val="00415932"/>
    <w:rsid w:val="0041658E"/>
    <w:rsid w:val="00416E2F"/>
    <w:rsid w:val="00420426"/>
    <w:rsid w:val="0042328F"/>
    <w:rsid w:val="00423432"/>
    <w:rsid w:val="004236F0"/>
    <w:rsid w:val="004253A9"/>
    <w:rsid w:val="00427614"/>
    <w:rsid w:val="0042766E"/>
    <w:rsid w:val="0042789B"/>
    <w:rsid w:val="00432484"/>
    <w:rsid w:val="00433851"/>
    <w:rsid w:val="00433CFC"/>
    <w:rsid w:val="004344E8"/>
    <w:rsid w:val="004366CC"/>
    <w:rsid w:val="0043682F"/>
    <w:rsid w:val="004373C5"/>
    <w:rsid w:val="00442DF1"/>
    <w:rsid w:val="00443032"/>
    <w:rsid w:val="004442B2"/>
    <w:rsid w:val="00445CAB"/>
    <w:rsid w:val="0044675B"/>
    <w:rsid w:val="004477CA"/>
    <w:rsid w:val="00452691"/>
    <w:rsid w:val="0045286F"/>
    <w:rsid w:val="00452EF3"/>
    <w:rsid w:val="00453AD4"/>
    <w:rsid w:val="00455C84"/>
    <w:rsid w:val="00456E37"/>
    <w:rsid w:val="00457C57"/>
    <w:rsid w:val="004602B8"/>
    <w:rsid w:val="00460B9E"/>
    <w:rsid w:val="0046357C"/>
    <w:rsid w:val="00463E09"/>
    <w:rsid w:val="00463F9C"/>
    <w:rsid w:val="004657B2"/>
    <w:rsid w:val="00466810"/>
    <w:rsid w:val="00466AAB"/>
    <w:rsid w:val="004708B0"/>
    <w:rsid w:val="0047101D"/>
    <w:rsid w:val="004724F0"/>
    <w:rsid w:val="004769D2"/>
    <w:rsid w:val="0048017F"/>
    <w:rsid w:val="0048097F"/>
    <w:rsid w:val="0048122A"/>
    <w:rsid w:val="00482AE8"/>
    <w:rsid w:val="00483DE2"/>
    <w:rsid w:val="0048504F"/>
    <w:rsid w:val="004858C4"/>
    <w:rsid w:val="00486177"/>
    <w:rsid w:val="00487351"/>
    <w:rsid w:val="00490208"/>
    <w:rsid w:val="00493210"/>
    <w:rsid w:val="004938E0"/>
    <w:rsid w:val="004948EF"/>
    <w:rsid w:val="004952C9"/>
    <w:rsid w:val="00495F51"/>
    <w:rsid w:val="00496356"/>
    <w:rsid w:val="004A267B"/>
    <w:rsid w:val="004A2F43"/>
    <w:rsid w:val="004A427A"/>
    <w:rsid w:val="004A48A1"/>
    <w:rsid w:val="004A49F8"/>
    <w:rsid w:val="004A63BA"/>
    <w:rsid w:val="004A6818"/>
    <w:rsid w:val="004A6B9E"/>
    <w:rsid w:val="004A7BEA"/>
    <w:rsid w:val="004B3A59"/>
    <w:rsid w:val="004B5986"/>
    <w:rsid w:val="004B5AE3"/>
    <w:rsid w:val="004C00B1"/>
    <w:rsid w:val="004C1339"/>
    <w:rsid w:val="004C1619"/>
    <w:rsid w:val="004C3067"/>
    <w:rsid w:val="004C3912"/>
    <w:rsid w:val="004C3BE1"/>
    <w:rsid w:val="004C4313"/>
    <w:rsid w:val="004C7065"/>
    <w:rsid w:val="004C7EA8"/>
    <w:rsid w:val="004D0600"/>
    <w:rsid w:val="004D233B"/>
    <w:rsid w:val="004D3390"/>
    <w:rsid w:val="004D3F86"/>
    <w:rsid w:val="004D4424"/>
    <w:rsid w:val="004D61C0"/>
    <w:rsid w:val="004E0DF2"/>
    <w:rsid w:val="004E1FF3"/>
    <w:rsid w:val="004E36B7"/>
    <w:rsid w:val="004E795E"/>
    <w:rsid w:val="004F0697"/>
    <w:rsid w:val="004F2362"/>
    <w:rsid w:val="004F3243"/>
    <w:rsid w:val="004F3997"/>
    <w:rsid w:val="004F5E00"/>
    <w:rsid w:val="004F6E38"/>
    <w:rsid w:val="004F74F1"/>
    <w:rsid w:val="004F7511"/>
    <w:rsid w:val="004F7EC6"/>
    <w:rsid w:val="0050013D"/>
    <w:rsid w:val="0050034B"/>
    <w:rsid w:val="005008A7"/>
    <w:rsid w:val="00502D6C"/>
    <w:rsid w:val="0050368C"/>
    <w:rsid w:val="00503691"/>
    <w:rsid w:val="00503E83"/>
    <w:rsid w:val="00504ACD"/>
    <w:rsid w:val="005060DE"/>
    <w:rsid w:val="00506A0B"/>
    <w:rsid w:val="005101E3"/>
    <w:rsid w:val="00510CC0"/>
    <w:rsid w:val="005125BB"/>
    <w:rsid w:val="0051366B"/>
    <w:rsid w:val="00513741"/>
    <w:rsid w:val="00514572"/>
    <w:rsid w:val="00514D31"/>
    <w:rsid w:val="00516278"/>
    <w:rsid w:val="0051660F"/>
    <w:rsid w:val="0052069E"/>
    <w:rsid w:val="00521FFF"/>
    <w:rsid w:val="00524DCF"/>
    <w:rsid w:val="0052538F"/>
    <w:rsid w:val="00525728"/>
    <w:rsid w:val="00526B9C"/>
    <w:rsid w:val="00527BFE"/>
    <w:rsid w:val="00527DB4"/>
    <w:rsid w:val="00530D2D"/>
    <w:rsid w:val="005325D1"/>
    <w:rsid w:val="00532D16"/>
    <w:rsid w:val="005340BB"/>
    <w:rsid w:val="00536B2A"/>
    <w:rsid w:val="00536BAB"/>
    <w:rsid w:val="005406F8"/>
    <w:rsid w:val="00540E84"/>
    <w:rsid w:val="005424CE"/>
    <w:rsid w:val="00543D38"/>
    <w:rsid w:val="00544157"/>
    <w:rsid w:val="005458B9"/>
    <w:rsid w:val="005464D9"/>
    <w:rsid w:val="0055137B"/>
    <w:rsid w:val="00551C3D"/>
    <w:rsid w:val="005529B6"/>
    <w:rsid w:val="00554E79"/>
    <w:rsid w:val="0055651F"/>
    <w:rsid w:val="005600FC"/>
    <w:rsid w:val="005637B8"/>
    <w:rsid w:val="00563C92"/>
    <w:rsid w:val="005653F7"/>
    <w:rsid w:val="005673C9"/>
    <w:rsid w:val="0057069E"/>
    <w:rsid w:val="0057109E"/>
    <w:rsid w:val="00572B4D"/>
    <w:rsid w:val="00575204"/>
    <w:rsid w:val="005758D3"/>
    <w:rsid w:val="0057638A"/>
    <w:rsid w:val="00576AAA"/>
    <w:rsid w:val="00576C13"/>
    <w:rsid w:val="0058060F"/>
    <w:rsid w:val="00582DF8"/>
    <w:rsid w:val="0058311E"/>
    <w:rsid w:val="005847FF"/>
    <w:rsid w:val="00585CA7"/>
    <w:rsid w:val="00585FEB"/>
    <w:rsid w:val="00586787"/>
    <w:rsid w:val="00587911"/>
    <w:rsid w:val="00593351"/>
    <w:rsid w:val="005962F1"/>
    <w:rsid w:val="005965FC"/>
    <w:rsid w:val="00596875"/>
    <w:rsid w:val="005969D7"/>
    <w:rsid w:val="0059768F"/>
    <w:rsid w:val="00597B20"/>
    <w:rsid w:val="005A1D9E"/>
    <w:rsid w:val="005A3178"/>
    <w:rsid w:val="005A3B2E"/>
    <w:rsid w:val="005A3FB9"/>
    <w:rsid w:val="005A4C31"/>
    <w:rsid w:val="005B0A27"/>
    <w:rsid w:val="005B1203"/>
    <w:rsid w:val="005B3F84"/>
    <w:rsid w:val="005B5CE0"/>
    <w:rsid w:val="005C0421"/>
    <w:rsid w:val="005C1179"/>
    <w:rsid w:val="005C327A"/>
    <w:rsid w:val="005C35ED"/>
    <w:rsid w:val="005C3769"/>
    <w:rsid w:val="005C37D4"/>
    <w:rsid w:val="005C40E5"/>
    <w:rsid w:val="005C4502"/>
    <w:rsid w:val="005C542D"/>
    <w:rsid w:val="005C6EEC"/>
    <w:rsid w:val="005C7267"/>
    <w:rsid w:val="005D028D"/>
    <w:rsid w:val="005D134B"/>
    <w:rsid w:val="005D156A"/>
    <w:rsid w:val="005D163A"/>
    <w:rsid w:val="005D238F"/>
    <w:rsid w:val="005D27C3"/>
    <w:rsid w:val="005D51A1"/>
    <w:rsid w:val="005D63D2"/>
    <w:rsid w:val="005D7C91"/>
    <w:rsid w:val="005E1601"/>
    <w:rsid w:val="005E2DA1"/>
    <w:rsid w:val="005E5DD1"/>
    <w:rsid w:val="005E618F"/>
    <w:rsid w:val="005E7BE5"/>
    <w:rsid w:val="005F6B08"/>
    <w:rsid w:val="005F6DE6"/>
    <w:rsid w:val="005F77BC"/>
    <w:rsid w:val="005F7DDF"/>
    <w:rsid w:val="00602495"/>
    <w:rsid w:val="00603006"/>
    <w:rsid w:val="00604B63"/>
    <w:rsid w:val="0060605B"/>
    <w:rsid w:val="0060696E"/>
    <w:rsid w:val="00606AAF"/>
    <w:rsid w:val="00607A54"/>
    <w:rsid w:val="00607C21"/>
    <w:rsid w:val="00607FE9"/>
    <w:rsid w:val="006104B4"/>
    <w:rsid w:val="00610861"/>
    <w:rsid w:val="00612E59"/>
    <w:rsid w:val="00613206"/>
    <w:rsid w:val="00613706"/>
    <w:rsid w:val="00614AA1"/>
    <w:rsid w:val="00615E49"/>
    <w:rsid w:val="00620033"/>
    <w:rsid w:val="006221D7"/>
    <w:rsid w:val="00622347"/>
    <w:rsid w:val="00623744"/>
    <w:rsid w:val="006274F1"/>
    <w:rsid w:val="006335FB"/>
    <w:rsid w:val="006336A8"/>
    <w:rsid w:val="00635B29"/>
    <w:rsid w:val="006435A0"/>
    <w:rsid w:val="0064541C"/>
    <w:rsid w:val="0064556B"/>
    <w:rsid w:val="00652FB7"/>
    <w:rsid w:val="0065300D"/>
    <w:rsid w:val="00655499"/>
    <w:rsid w:val="00656369"/>
    <w:rsid w:val="00656702"/>
    <w:rsid w:val="00656985"/>
    <w:rsid w:val="006609CA"/>
    <w:rsid w:val="00661A04"/>
    <w:rsid w:val="00662EE7"/>
    <w:rsid w:val="00662FE8"/>
    <w:rsid w:val="00663D75"/>
    <w:rsid w:val="00664173"/>
    <w:rsid w:val="006664B7"/>
    <w:rsid w:val="00667D0F"/>
    <w:rsid w:val="00667E36"/>
    <w:rsid w:val="006700CB"/>
    <w:rsid w:val="006707A6"/>
    <w:rsid w:val="00673761"/>
    <w:rsid w:val="00674273"/>
    <w:rsid w:val="0067501A"/>
    <w:rsid w:val="006752FF"/>
    <w:rsid w:val="00675CFB"/>
    <w:rsid w:val="006760C2"/>
    <w:rsid w:val="006764F6"/>
    <w:rsid w:val="0067750D"/>
    <w:rsid w:val="006804EC"/>
    <w:rsid w:val="00680BA4"/>
    <w:rsid w:val="00680E61"/>
    <w:rsid w:val="00682DCE"/>
    <w:rsid w:val="00685397"/>
    <w:rsid w:val="00692DAA"/>
    <w:rsid w:val="00694829"/>
    <w:rsid w:val="006956D7"/>
    <w:rsid w:val="006959E7"/>
    <w:rsid w:val="0069634D"/>
    <w:rsid w:val="00697008"/>
    <w:rsid w:val="006A140E"/>
    <w:rsid w:val="006A14AD"/>
    <w:rsid w:val="006A17CC"/>
    <w:rsid w:val="006A2694"/>
    <w:rsid w:val="006A4274"/>
    <w:rsid w:val="006A45D2"/>
    <w:rsid w:val="006A6014"/>
    <w:rsid w:val="006A7BC7"/>
    <w:rsid w:val="006B1031"/>
    <w:rsid w:val="006B1B4F"/>
    <w:rsid w:val="006B44B9"/>
    <w:rsid w:val="006B5C62"/>
    <w:rsid w:val="006B68AF"/>
    <w:rsid w:val="006C071F"/>
    <w:rsid w:val="006C7056"/>
    <w:rsid w:val="006D0806"/>
    <w:rsid w:val="006D1AFD"/>
    <w:rsid w:val="006D2E13"/>
    <w:rsid w:val="006D30D7"/>
    <w:rsid w:val="006D33BF"/>
    <w:rsid w:val="006E051D"/>
    <w:rsid w:val="006E1D9C"/>
    <w:rsid w:val="006E2105"/>
    <w:rsid w:val="006E22A5"/>
    <w:rsid w:val="006E54B7"/>
    <w:rsid w:val="006E6A62"/>
    <w:rsid w:val="006F1281"/>
    <w:rsid w:val="006F28BD"/>
    <w:rsid w:val="006F4EE5"/>
    <w:rsid w:val="006F5026"/>
    <w:rsid w:val="006F5240"/>
    <w:rsid w:val="006F56B1"/>
    <w:rsid w:val="006F5CB2"/>
    <w:rsid w:val="006F7641"/>
    <w:rsid w:val="00701024"/>
    <w:rsid w:val="007021E5"/>
    <w:rsid w:val="007036A6"/>
    <w:rsid w:val="0070537D"/>
    <w:rsid w:val="0070620B"/>
    <w:rsid w:val="007073E8"/>
    <w:rsid w:val="0070782F"/>
    <w:rsid w:val="0071263C"/>
    <w:rsid w:val="0071374A"/>
    <w:rsid w:val="0071465A"/>
    <w:rsid w:val="00714798"/>
    <w:rsid w:val="007150CA"/>
    <w:rsid w:val="00715866"/>
    <w:rsid w:val="00716906"/>
    <w:rsid w:val="00721CC0"/>
    <w:rsid w:val="00721CF2"/>
    <w:rsid w:val="00721F47"/>
    <w:rsid w:val="00722187"/>
    <w:rsid w:val="00722C34"/>
    <w:rsid w:val="007238D7"/>
    <w:rsid w:val="00724BC5"/>
    <w:rsid w:val="007252A6"/>
    <w:rsid w:val="00727536"/>
    <w:rsid w:val="00727C45"/>
    <w:rsid w:val="00727FDD"/>
    <w:rsid w:val="00731112"/>
    <w:rsid w:val="00732060"/>
    <w:rsid w:val="00733319"/>
    <w:rsid w:val="00733AEA"/>
    <w:rsid w:val="00737032"/>
    <w:rsid w:val="0073723F"/>
    <w:rsid w:val="00741236"/>
    <w:rsid w:val="00742A59"/>
    <w:rsid w:val="00742B27"/>
    <w:rsid w:val="0074526C"/>
    <w:rsid w:val="00746696"/>
    <w:rsid w:val="00747AAD"/>
    <w:rsid w:val="00747B16"/>
    <w:rsid w:val="0075204D"/>
    <w:rsid w:val="00756767"/>
    <w:rsid w:val="0075725C"/>
    <w:rsid w:val="00757978"/>
    <w:rsid w:val="00760378"/>
    <w:rsid w:val="007616DD"/>
    <w:rsid w:val="00763339"/>
    <w:rsid w:val="00767FEA"/>
    <w:rsid w:val="007704B6"/>
    <w:rsid w:val="00770893"/>
    <w:rsid w:val="00772659"/>
    <w:rsid w:val="007727F9"/>
    <w:rsid w:val="00772C83"/>
    <w:rsid w:val="007741A7"/>
    <w:rsid w:val="007761A4"/>
    <w:rsid w:val="00777A9D"/>
    <w:rsid w:val="0078324C"/>
    <w:rsid w:val="00783C54"/>
    <w:rsid w:val="00785BFB"/>
    <w:rsid w:val="00785D35"/>
    <w:rsid w:val="00787719"/>
    <w:rsid w:val="00787883"/>
    <w:rsid w:val="00790A71"/>
    <w:rsid w:val="00791EAF"/>
    <w:rsid w:val="0079222C"/>
    <w:rsid w:val="00793B02"/>
    <w:rsid w:val="0079565F"/>
    <w:rsid w:val="007968BA"/>
    <w:rsid w:val="007979EB"/>
    <w:rsid w:val="007A00A3"/>
    <w:rsid w:val="007A132B"/>
    <w:rsid w:val="007A1601"/>
    <w:rsid w:val="007A1EB2"/>
    <w:rsid w:val="007A4DB1"/>
    <w:rsid w:val="007A4FCC"/>
    <w:rsid w:val="007A59FA"/>
    <w:rsid w:val="007A6F4E"/>
    <w:rsid w:val="007A7C5B"/>
    <w:rsid w:val="007A7EC9"/>
    <w:rsid w:val="007B0157"/>
    <w:rsid w:val="007B0BF1"/>
    <w:rsid w:val="007B1264"/>
    <w:rsid w:val="007B196E"/>
    <w:rsid w:val="007B20F5"/>
    <w:rsid w:val="007B2447"/>
    <w:rsid w:val="007B59F2"/>
    <w:rsid w:val="007B7751"/>
    <w:rsid w:val="007B7890"/>
    <w:rsid w:val="007C0B2B"/>
    <w:rsid w:val="007C0B49"/>
    <w:rsid w:val="007C2EAA"/>
    <w:rsid w:val="007D16A8"/>
    <w:rsid w:val="007D38E8"/>
    <w:rsid w:val="007D3EB3"/>
    <w:rsid w:val="007D4B1B"/>
    <w:rsid w:val="007D73C2"/>
    <w:rsid w:val="007D7F73"/>
    <w:rsid w:val="007E09F3"/>
    <w:rsid w:val="007E1186"/>
    <w:rsid w:val="007E2602"/>
    <w:rsid w:val="007E583D"/>
    <w:rsid w:val="007E5EBB"/>
    <w:rsid w:val="007E74DC"/>
    <w:rsid w:val="007F3321"/>
    <w:rsid w:val="007F5801"/>
    <w:rsid w:val="007F5FDA"/>
    <w:rsid w:val="007F7234"/>
    <w:rsid w:val="007F788A"/>
    <w:rsid w:val="007F7FBB"/>
    <w:rsid w:val="00801D41"/>
    <w:rsid w:val="008032C3"/>
    <w:rsid w:val="00803F67"/>
    <w:rsid w:val="00804F92"/>
    <w:rsid w:val="0080543C"/>
    <w:rsid w:val="00806445"/>
    <w:rsid w:val="008069AC"/>
    <w:rsid w:val="0081063A"/>
    <w:rsid w:val="00812B7B"/>
    <w:rsid w:val="00814BB5"/>
    <w:rsid w:val="00814D06"/>
    <w:rsid w:val="00816D2E"/>
    <w:rsid w:val="00817D05"/>
    <w:rsid w:val="00822118"/>
    <w:rsid w:val="00822584"/>
    <w:rsid w:val="0082303B"/>
    <w:rsid w:val="00823092"/>
    <w:rsid w:val="0082346E"/>
    <w:rsid w:val="00824F3C"/>
    <w:rsid w:val="00825D37"/>
    <w:rsid w:val="0083135F"/>
    <w:rsid w:val="00831B07"/>
    <w:rsid w:val="0083221F"/>
    <w:rsid w:val="008325B7"/>
    <w:rsid w:val="00832668"/>
    <w:rsid w:val="0083344D"/>
    <w:rsid w:val="00833A10"/>
    <w:rsid w:val="00833D36"/>
    <w:rsid w:val="00836028"/>
    <w:rsid w:val="00837050"/>
    <w:rsid w:val="008415AD"/>
    <w:rsid w:val="00841FD9"/>
    <w:rsid w:val="00844A10"/>
    <w:rsid w:val="00845333"/>
    <w:rsid w:val="0084569F"/>
    <w:rsid w:val="00845B26"/>
    <w:rsid w:val="00845BDB"/>
    <w:rsid w:val="00846BFE"/>
    <w:rsid w:val="00850426"/>
    <w:rsid w:val="00850C4A"/>
    <w:rsid w:val="008531B5"/>
    <w:rsid w:val="00856916"/>
    <w:rsid w:val="00857141"/>
    <w:rsid w:val="008625C2"/>
    <w:rsid w:val="00866EB6"/>
    <w:rsid w:val="00867EEA"/>
    <w:rsid w:val="00871049"/>
    <w:rsid w:val="008719B8"/>
    <w:rsid w:val="0087261D"/>
    <w:rsid w:val="00872753"/>
    <w:rsid w:val="00873A0F"/>
    <w:rsid w:val="00873D3A"/>
    <w:rsid w:val="00874B86"/>
    <w:rsid w:val="00877A5B"/>
    <w:rsid w:val="00880016"/>
    <w:rsid w:val="00880F45"/>
    <w:rsid w:val="00881B85"/>
    <w:rsid w:val="00882F5C"/>
    <w:rsid w:val="00883F08"/>
    <w:rsid w:val="0088403C"/>
    <w:rsid w:val="00884A23"/>
    <w:rsid w:val="00885721"/>
    <w:rsid w:val="0089149D"/>
    <w:rsid w:val="008917C8"/>
    <w:rsid w:val="00892C65"/>
    <w:rsid w:val="00895218"/>
    <w:rsid w:val="00895B31"/>
    <w:rsid w:val="00897939"/>
    <w:rsid w:val="008A12D1"/>
    <w:rsid w:val="008A1305"/>
    <w:rsid w:val="008A23CB"/>
    <w:rsid w:val="008A35A4"/>
    <w:rsid w:val="008A4266"/>
    <w:rsid w:val="008A6564"/>
    <w:rsid w:val="008B019A"/>
    <w:rsid w:val="008B0812"/>
    <w:rsid w:val="008B1118"/>
    <w:rsid w:val="008B1EE6"/>
    <w:rsid w:val="008B263A"/>
    <w:rsid w:val="008B2E72"/>
    <w:rsid w:val="008B6179"/>
    <w:rsid w:val="008B6234"/>
    <w:rsid w:val="008B632C"/>
    <w:rsid w:val="008B7119"/>
    <w:rsid w:val="008B7918"/>
    <w:rsid w:val="008B79C3"/>
    <w:rsid w:val="008C17A5"/>
    <w:rsid w:val="008C313A"/>
    <w:rsid w:val="008C7151"/>
    <w:rsid w:val="008D1AFF"/>
    <w:rsid w:val="008D56B1"/>
    <w:rsid w:val="008D5C96"/>
    <w:rsid w:val="008E04CB"/>
    <w:rsid w:val="008E05F6"/>
    <w:rsid w:val="008E0A0B"/>
    <w:rsid w:val="008E3153"/>
    <w:rsid w:val="008E3B0C"/>
    <w:rsid w:val="008E3DF6"/>
    <w:rsid w:val="008E4099"/>
    <w:rsid w:val="008E7149"/>
    <w:rsid w:val="008F17F5"/>
    <w:rsid w:val="008F2531"/>
    <w:rsid w:val="008F25A1"/>
    <w:rsid w:val="008F3550"/>
    <w:rsid w:val="008F42B6"/>
    <w:rsid w:val="008F7AD8"/>
    <w:rsid w:val="0090233F"/>
    <w:rsid w:val="00903C66"/>
    <w:rsid w:val="00903FAD"/>
    <w:rsid w:val="00907590"/>
    <w:rsid w:val="00910148"/>
    <w:rsid w:val="009111B1"/>
    <w:rsid w:val="009118A6"/>
    <w:rsid w:val="00912BED"/>
    <w:rsid w:val="00913DE8"/>
    <w:rsid w:val="0091598F"/>
    <w:rsid w:val="00916AE9"/>
    <w:rsid w:val="00921207"/>
    <w:rsid w:val="0092136A"/>
    <w:rsid w:val="009217EC"/>
    <w:rsid w:val="00922625"/>
    <w:rsid w:val="0092265C"/>
    <w:rsid w:val="009226C8"/>
    <w:rsid w:val="0092350C"/>
    <w:rsid w:val="00925479"/>
    <w:rsid w:val="009271A3"/>
    <w:rsid w:val="0093016F"/>
    <w:rsid w:val="00930A16"/>
    <w:rsid w:val="00931124"/>
    <w:rsid w:val="00933499"/>
    <w:rsid w:val="00936B3A"/>
    <w:rsid w:val="00937054"/>
    <w:rsid w:val="00941A4B"/>
    <w:rsid w:val="00942B62"/>
    <w:rsid w:val="009434DE"/>
    <w:rsid w:val="00944ED4"/>
    <w:rsid w:val="00944FCA"/>
    <w:rsid w:val="00945150"/>
    <w:rsid w:val="00947F85"/>
    <w:rsid w:val="009520C0"/>
    <w:rsid w:val="009564F5"/>
    <w:rsid w:val="00956B0E"/>
    <w:rsid w:val="0096007F"/>
    <w:rsid w:val="00960400"/>
    <w:rsid w:val="0096095E"/>
    <w:rsid w:val="0096295D"/>
    <w:rsid w:val="00966272"/>
    <w:rsid w:val="009665D7"/>
    <w:rsid w:val="009709DF"/>
    <w:rsid w:val="00974732"/>
    <w:rsid w:val="00975BF5"/>
    <w:rsid w:val="009766DE"/>
    <w:rsid w:val="00976EAF"/>
    <w:rsid w:val="00977E7C"/>
    <w:rsid w:val="0098127F"/>
    <w:rsid w:val="00981815"/>
    <w:rsid w:val="00981FE2"/>
    <w:rsid w:val="00985478"/>
    <w:rsid w:val="00985BE2"/>
    <w:rsid w:val="00986848"/>
    <w:rsid w:val="009877C0"/>
    <w:rsid w:val="00987A4A"/>
    <w:rsid w:val="00990EE4"/>
    <w:rsid w:val="009931E3"/>
    <w:rsid w:val="009931E9"/>
    <w:rsid w:val="00995820"/>
    <w:rsid w:val="00996440"/>
    <w:rsid w:val="00997CAF"/>
    <w:rsid w:val="009A02B0"/>
    <w:rsid w:val="009A0A77"/>
    <w:rsid w:val="009A1428"/>
    <w:rsid w:val="009A3B49"/>
    <w:rsid w:val="009A3BB8"/>
    <w:rsid w:val="009A4CEC"/>
    <w:rsid w:val="009A52F8"/>
    <w:rsid w:val="009A5E74"/>
    <w:rsid w:val="009A6512"/>
    <w:rsid w:val="009A6C2B"/>
    <w:rsid w:val="009A71A0"/>
    <w:rsid w:val="009A7614"/>
    <w:rsid w:val="009A778F"/>
    <w:rsid w:val="009B091C"/>
    <w:rsid w:val="009B383B"/>
    <w:rsid w:val="009B392F"/>
    <w:rsid w:val="009B5C9B"/>
    <w:rsid w:val="009B6D01"/>
    <w:rsid w:val="009C134C"/>
    <w:rsid w:val="009C2066"/>
    <w:rsid w:val="009C2829"/>
    <w:rsid w:val="009C2B17"/>
    <w:rsid w:val="009C6514"/>
    <w:rsid w:val="009C65BC"/>
    <w:rsid w:val="009C6717"/>
    <w:rsid w:val="009D081A"/>
    <w:rsid w:val="009D148F"/>
    <w:rsid w:val="009D2F90"/>
    <w:rsid w:val="009D36E9"/>
    <w:rsid w:val="009D5188"/>
    <w:rsid w:val="009D55B1"/>
    <w:rsid w:val="009D6CC9"/>
    <w:rsid w:val="009D7EFD"/>
    <w:rsid w:val="009E010C"/>
    <w:rsid w:val="009E0224"/>
    <w:rsid w:val="009E0F56"/>
    <w:rsid w:val="009E1548"/>
    <w:rsid w:val="009E2713"/>
    <w:rsid w:val="009E3419"/>
    <w:rsid w:val="009E4D05"/>
    <w:rsid w:val="009E50C0"/>
    <w:rsid w:val="009E5FAD"/>
    <w:rsid w:val="009E62E6"/>
    <w:rsid w:val="009F0787"/>
    <w:rsid w:val="009F0E3D"/>
    <w:rsid w:val="009F1042"/>
    <w:rsid w:val="009F19C8"/>
    <w:rsid w:val="009F27B7"/>
    <w:rsid w:val="009F362D"/>
    <w:rsid w:val="009F4C26"/>
    <w:rsid w:val="009F504E"/>
    <w:rsid w:val="009F6435"/>
    <w:rsid w:val="009F6C72"/>
    <w:rsid w:val="009F7C23"/>
    <w:rsid w:val="00A01C3D"/>
    <w:rsid w:val="00A06196"/>
    <w:rsid w:val="00A109FA"/>
    <w:rsid w:val="00A1295B"/>
    <w:rsid w:val="00A14C8D"/>
    <w:rsid w:val="00A211B2"/>
    <w:rsid w:val="00A2200E"/>
    <w:rsid w:val="00A23614"/>
    <w:rsid w:val="00A24C8F"/>
    <w:rsid w:val="00A2717D"/>
    <w:rsid w:val="00A301CE"/>
    <w:rsid w:val="00A31966"/>
    <w:rsid w:val="00A33081"/>
    <w:rsid w:val="00A33A9D"/>
    <w:rsid w:val="00A33F83"/>
    <w:rsid w:val="00A34F69"/>
    <w:rsid w:val="00A35178"/>
    <w:rsid w:val="00A40D2F"/>
    <w:rsid w:val="00A41A2F"/>
    <w:rsid w:val="00A44121"/>
    <w:rsid w:val="00A441A5"/>
    <w:rsid w:val="00A454B2"/>
    <w:rsid w:val="00A51293"/>
    <w:rsid w:val="00A52261"/>
    <w:rsid w:val="00A52C3D"/>
    <w:rsid w:val="00A54BBA"/>
    <w:rsid w:val="00A573D5"/>
    <w:rsid w:val="00A60F6A"/>
    <w:rsid w:val="00A63DDA"/>
    <w:rsid w:val="00A6456D"/>
    <w:rsid w:val="00A67983"/>
    <w:rsid w:val="00A70FCF"/>
    <w:rsid w:val="00A718C5"/>
    <w:rsid w:val="00A73B89"/>
    <w:rsid w:val="00A741E3"/>
    <w:rsid w:val="00A75177"/>
    <w:rsid w:val="00A755C8"/>
    <w:rsid w:val="00A76BDE"/>
    <w:rsid w:val="00A7783B"/>
    <w:rsid w:val="00A83199"/>
    <w:rsid w:val="00A84CDE"/>
    <w:rsid w:val="00A85D19"/>
    <w:rsid w:val="00A86009"/>
    <w:rsid w:val="00A86EA8"/>
    <w:rsid w:val="00A86FEA"/>
    <w:rsid w:val="00A90140"/>
    <w:rsid w:val="00A90DF3"/>
    <w:rsid w:val="00A90F59"/>
    <w:rsid w:val="00A91BCD"/>
    <w:rsid w:val="00A92F52"/>
    <w:rsid w:val="00A94E3B"/>
    <w:rsid w:val="00A95999"/>
    <w:rsid w:val="00A963F9"/>
    <w:rsid w:val="00A972A5"/>
    <w:rsid w:val="00AA3BCC"/>
    <w:rsid w:val="00AA3DAA"/>
    <w:rsid w:val="00AA6C7F"/>
    <w:rsid w:val="00AB0651"/>
    <w:rsid w:val="00AB5104"/>
    <w:rsid w:val="00AB5B90"/>
    <w:rsid w:val="00AB6E66"/>
    <w:rsid w:val="00AB79A8"/>
    <w:rsid w:val="00AC021B"/>
    <w:rsid w:val="00AC13F3"/>
    <w:rsid w:val="00AC1C94"/>
    <w:rsid w:val="00AC5686"/>
    <w:rsid w:val="00AC6DF5"/>
    <w:rsid w:val="00AC7C8F"/>
    <w:rsid w:val="00AD0ECC"/>
    <w:rsid w:val="00AD1520"/>
    <w:rsid w:val="00AD23C9"/>
    <w:rsid w:val="00AD2A9E"/>
    <w:rsid w:val="00AD3ED4"/>
    <w:rsid w:val="00AD668A"/>
    <w:rsid w:val="00AD6899"/>
    <w:rsid w:val="00AD7F67"/>
    <w:rsid w:val="00AE0318"/>
    <w:rsid w:val="00AE03F6"/>
    <w:rsid w:val="00AE0F0B"/>
    <w:rsid w:val="00AE262D"/>
    <w:rsid w:val="00AE3A8C"/>
    <w:rsid w:val="00AE3C59"/>
    <w:rsid w:val="00AE72FD"/>
    <w:rsid w:val="00AF0CFF"/>
    <w:rsid w:val="00AF2AA4"/>
    <w:rsid w:val="00AF5DE4"/>
    <w:rsid w:val="00AF61B3"/>
    <w:rsid w:val="00B00381"/>
    <w:rsid w:val="00B00E72"/>
    <w:rsid w:val="00B02851"/>
    <w:rsid w:val="00B03D08"/>
    <w:rsid w:val="00B059DD"/>
    <w:rsid w:val="00B066AB"/>
    <w:rsid w:val="00B07987"/>
    <w:rsid w:val="00B10833"/>
    <w:rsid w:val="00B1105B"/>
    <w:rsid w:val="00B13320"/>
    <w:rsid w:val="00B14985"/>
    <w:rsid w:val="00B160D4"/>
    <w:rsid w:val="00B169E2"/>
    <w:rsid w:val="00B20A25"/>
    <w:rsid w:val="00B20F58"/>
    <w:rsid w:val="00B21C31"/>
    <w:rsid w:val="00B22864"/>
    <w:rsid w:val="00B22E73"/>
    <w:rsid w:val="00B24E27"/>
    <w:rsid w:val="00B252A4"/>
    <w:rsid w:val="00B25A59"/>
    <w:rsid w:val="00B25BB3"/>
    <w:rsid w:val="00B26D15"/>
    <w:rsid w:val="00B314BB"/>
    <w:rsid w:val="00B32644"/>
    <w:rsid w:val="00B34C60"/>
    <w:rsid w:val="00B353D3"/>
    <w:rsid w:val="00B35853"/>
    <w:rsid w:val="00B360FE"/>
    <w:rsid w:val="00B37C9D"/>
    <w:rsid w:val="00B4271F"/>
    <w:rsid w:val="00B42916"/>
    <w:rsid w:val="00B4362D"/>
    <w:rsid w:val="00B452F5"/>
    <w:rsid w:val="00B4556F"/>
    <w:rsid w:val="00B45886"/>
    <w:rsid w:val="00B45B1C"/>
    <w:rsid w:val="00B45EDC"/>
    <w:rsid w:val="00B46754"/>
    <w:rsid w:val="00B4699F"/>
    <w:rsid w:val="00B46BA1"/>
    <w:rsid w:val="00B472C9"/>
    <w:rsid w:val="00B47774"/>
    <w:rsid w:val="00B5009D"/>
    <w:rsid w:val="00B5094E"/>
    <w:rsid w:val="00B5142B"/>
    <w:rsid w:val="00B533E1"/>
    <w:rsid w:val="00B53CF5"/>
    <w:rsid w:val="00B55B8E"/>
    <w:rsid w:val="00B568B4"/>
    <w:rsid w:val="00B57173"/>
    <w:rsid w:val="00B573B5"/>
    <w:rsid w:val="00B60361"/>
    <w:rsid w:val="00B62496"/>
    <w:rsid w:val="00B6285B"/>
    <w:rsid w:val="00B6331C"/>
    <w:rsid w:val="00B65552"/>
    <w:rsid w:val="00B7044D"/>
    <w:rsid w:val="00B7091D"/>
    <w:rsid w:val="00B70F09"/>
    <w:rsid w:val="00B740ED"/>
    <w:rsid w:val="00B74C60"/>
    <w:rsid w:val="00B756E4"/>
    <w:rsid w:val="00B761DE"/>
    <w:rsid w:val="00B765E4"/>
    <w:rsid w:val="00B76E50"/>
    <w:rsid w:val="00B81F98"/>
    <w:rsid w:val="00B82C6B"/>
    <w:rsid w:val="00B83B52"/>
    <w:rsid w:val="00B83B77"/>
    <w:rsid w:val="00B85B16"/>
    <w:rsid w:val="00B8641A"/>
    <w:rsid w:val="00B87467"/>
    <w:rsid w:val="00B876FB"/>
    <w:rsid w:val="00B92A82"/>
    <w:rsid w:val="00B93038"/>
    <w:rsid w:val="00B93AD2"/>
    <w:rsid w:val="00B97284"/>
    <w:rsid w:val="00B9729C"/>
    <w:rsid w:val="00BA124E"/>
    <w:rsid w:val="00BA160D"/>
    <w:rsid w:val="00BA383F"/>
    <w:rsid w:val="00BA429D"/>
    <w:rsid w:val="00BA4D87"/>
    <w:rsid w:val="00BB12E1"/>
    <w:rsid w:val="00BB28F9"/>
    <w:rsid w:val="00BB37B8"/>
    <w:rsid w:val="00BB43AE"/>
    <w:rsid w:val="00BB4DFB"/>
    <w:rsid w:val="00BC18A9"/>
    <w:rsid w:val="00BC224D"/>
    <w:rsid w:val="00BC25C7"/>
    <w:rsid w:val="00BC4D50"/>
    <w:rsid w:val="00BC607D"/>
    <w:rsid w:val="00BC6E9A"/>
    <w:rsid w:val="00BC749C"/>
    <w:rsid w:val="00BD1CFF"/>
    <w:rsid w:val="00BD2F35"/>
    <w:rsid w:val="00BD45FB"/>
    <w:rsid w:val="00BD6F11"/>
    <w:rsid w:val="00BD7F52"/>
    <w:rsid w:val="00BE01D0"/>
    <w:rsid w:val="00BE0DC8"/>
    <w:rsid w:val="00BE0FAC"/>
    <w:rsid w:val="00BE108E"/>
    <w:rsid w:val="00BE1B52"/>
    <w:rsid w:val="00BE1CC6"/>
    <w:rsid w:val="00BE3394"/>
    <w:rsid w:val="00BE782F"/>
    <w:rsid w:val="00BF2C60"/>
    <w:rsid w:val="00BF3EC0"/>
    <w:rsid w:val="00BF3EEF"/>
    <w:rsid w:val="00BF4E49"/>
    <w:rsid w:val="00C006A7"/>
    <w:rsid w:val="00C00795"/>
    <w:rsid w:val="00C01344"/>
    <w:rsid w:val="00C03127"/>
    <w:rsid w:val="00C078FA"/>
    <w:rsid w:val="00C07E58"/>
    <w:rsid w:val="00C10310"/>
    <w:rsid w:val="00C108DA"/>
    <w:rsid w:val="00C1171D"/>
    <w:rsid w:val="00C11D6F"/>
    <w:rsid w:val="00C1383C"/>
    <w:rsid w:val="00C13EA9"/>
    <w:rsid w:val="00C13F74"/>
    <w:rsid w:val="00C145CA"/>
    <w:rsid w:val="00C175F9"/>
    <w:rsid w:val="00C21D31"/>
    <w:rsid w:val="00C220C7"/>
    <w:rsid w:val="00C23385"/>
    <w:rsid w:val="00C25165"/>
    <w:rsid w:val="00C26580"/>
    <w:rsid w:val="00C270F3"/>
    <w:rsid w:val="00C30B6C"/>
    <w:rsid w:val="00C3166B"/>
    <w:rsid w:val="00C33809"/>
    <w:rsid w:val="00C36961"/>
    <w:rsid w:val="00C36CC6"/>
    <w:rsid w:val="00C400DB"/>
    <w:rsid w:val="00C4125A"/>
    <w:rsid w:val="00C434B9"/>
    <w:rsid w:val="00C43B3D"/>
    <w:rsid w:val="00C454ED"/>
    <w:rsid w:val="00C45623"/>
    <w:rsid w:val="00C45D33"/>
    <w:rsid w:val="00C46906"/>
    <w:rsid w:val="00C505C4"/>
    <w:rsid w:val="00C50B15"/>
    <w:rsid w:val="00C516E0"/>
    <w:rsid w:val="00C53DFD"/>
    <w:rsid w:val="00C53E9B"/>
    <w:rsid w:val="00C545D1"/>
    <w:rsid w:val="00C60C5A"/>
    <w:rsid w:val="00C61C42"/>
    <w:rsid w:val="00C63D00"/>
    <w:rsid w:val="00C67D2A"/>
    <w:rsid w:val="00C70AA9"/>
    <w:rsid w:val="00C70FD5"/>
    <w:rsid w:val="00C726B4"/>
    <w:rsid w:val="00C7271C"/>
    <w:rsid w:val="00C72809"/>
    <w:rsid w:val="00C736DF"/>
    <w:rsid w:val="00C73B70"/>
    <w:rsid w:val="00C74D16"/>
    <w:rsid w:val="00C7505E"/>
    <w:rsid w:val="00C77746"/>
    <w:rsid w:val="00C80144"/>
    <w:rsid w:val="00C80EEB"/>
    <w:rsid w:val="00C819BD"/>
    <w:rsid w:val="00C837FD"/>
    <w:rsid w:val="00C8425F"/>
    <w:rsid w:val="00C84C75"/>
    <w:rsid w:val="00C85A7A"/>
    <w:rsid w:val="00C9042C"/>
    <w:rsid w:val="00C90B29"/>
    <w:rsid w:val="00C91ADD"/>
    <w:rsid w:val="00C92B98"/>
    <w:rsid w:val="00C9451D"/>
    <w:rsid w:val="00C946A6"/>
    <w:rsid w:val="00C954D2"/>
    <w:rsid w:val="00C969C5"/>
    <w:rsid w:val="00CA08F1"/>
    <w:rsid w:val="00CA3880"/>
    <w:rsid w:val="00CA39CF"/>
    <w:rsid w:val="00CA41B6"/>
    <w:rsid w:val="00CA6DF5"/>
    <w:rsid w:val="00CA78A7"/>
    <w:rsid w:val="00CB2EB1"/>
    <w:rsid w:val="00CB3E9C"/>
    <w:rsid w:val="00CB52BA"/>
    <w:rsid w:val="00CB7A7D"/>
    <w:rsid w:val="00CC3714"/>
    <w:rsid w:val="00CC37AF"/>
    <w:rsid w:val="00CC3E2F"/>
    <w:rsid w:val="00CC3E40"/>
    <w:rsid w:val="00CC421C"/>
    <w:rsid w:val="00CC6672"/>
    <w:rsid w:val="00CC6F12"/>
    <w:rsid w:val="00CD155B"/>
    <w:rsid w:val="00CD1B15"/>
    <w:rsid w:val="00CD2AEC"/>
    <w:rsid w:val="00CD37C6"/>
    <w:rsid w:val="00CD4C53"/>
    <w:rsid w:val="00CD66E7"/>
    <w:rsid w:val="00CD798E"/>
    <w:rsid w:val="00CD7A13"/>
    <w:rsid w:val="00CD7D72"/>
    <w:rsid w:val="00CE05E4"/>
    <w:rsid w:val="00CE2A41"/>
    <w:rsid w:val="00CE30AD"/>
    <w:rsid w:val="00CE352E"/>
    <w:rsid w:val="00CE4BF1"/>
    <w:rsid w:val="00CE73F3"/>
    <w:rsid w:val="00CF123A"/>
    <w:rsid w:val="00CF1A23"/>
    <w:rsid w:val="00CF2599"/>
    <w:rsid w:val="00CF39F4"/>
    <w:rsid w:val="00CF43EA"/>
    <w:rsid w:val="00CF53E7"/>
    <w:rsid w:val="00CF61BE"/>
    <w:rsid w:val="00CF651B"/>
    <w:rsid w:val="00CF7C75"/>
    <w:rsid w:val="00D03499"/>
    <w:rsid w:val="00D04291"/>
    <w:rsid w:val="00D048A4"/>
    <w:rsid w:val="00D05E81"/>
    <w:rsid w:val="00D06680"/>
    <w:rsid w:val="00D06BE1"/>
    <w:rsid w:val="00D078F8"/>
    <w:rsid w:val="00D07D99"/>
    <w:rsid w:val="00D12C2F"/>
    <w:rsid w:val="00D15FEE"/>
    <w:rsid w:val="00D20A45"/>
    <w:rsid w:val="00D22049"/>
    <w:rsid w:val="00D24421"/>
    <w:rsid w:val="00D24B33"/>
    <w:rsid w:val="00D25465"/>
    <w:rsid w:val="00D2563F"/>
    <w:rsid w:val="00D318CA"/>
    <w:rsid w:val="00D357BF"/>
    <w:rsid w:val="00D36345"/>
    <w:rsid w:val="00D41379"/>
    <w:rsid w:val="00D42AB7"/>
    <w:rsid w:val="00D42C21"/>
    <w:rsid w:val="00D43CF9"/>
    <w:rsid w:val="00D43E7F"/>
    <w:rsid w:val="00D442F8"/>
    <w:rsid w:val="00D44DA5"/>
    <w:rsid w:val="00D455FB"/>
    <w:rsid w:val="00D45833"/>
    <w:rsid w:val="00D505A2"/>
    <w:rsid w:val="00D556FA"/>
    <w:rsid w:val="00D56CE7"/>
    <w:rsid w:val="00D5739A"/>
    <w:rsid w:val="00D57FE0"/>
    <w:rsid w:val="00D631BE"/>
    <w:rsid w:val="00D64C4C"/>
    <w:rsid w:val="00D65042"/>
    <w:rsid w:val="00D65151"/>
    <w:rsid w:val="00D661CA"/>
    <w:rsid w:val="00D6689F"/>
    <w:rsid w:val="00D67FAD"/>
    <w:rsid w:val="00D7039E"/>
    <w:rsid w:val="00D70462"/>
    <w:rsid w:val="00D7181F"/>
    <w:rsid w:val="00D71DD9"/>
    <w:rsid w:val="00D74A7C"/>
    <w:rsid w:val="00D74C11"/>
    <w:rsid w:val="00D74F8C"/>
    <w:rsid w:val="00D81099"/>
    <w:rsid w:val="00D851C0"/>
    <w:rsid w:val="00D85DA7"/>
    <w:rsid w:val="00D903E8"/>
    <w:rsid w:val="00D915F2"/>
    <w:rsid w:val="00D9223A"/>
    <w:rsid w:val="00D93520"/>
    <w:rsid w:val="00D9481E"/>
    <w:rsid w:val="00D9740C"/>
    <w:rsid w:val="00D97BA9"/>
    <w:rsid w:val="00DA0D2D"/>
    <w:rsid w:val="00DA159D"/>
    <w:rsid w:val="00DA23AB"/>
    <w:rsid w:val="00DA24F4"/>
    <w:rsid w:val="00DA307E"/>
    <w:rsid w:val="00DA638A"/>
    <w:rsid w:val="00DA64A5"/>
    <w:rsid w:val="00DA66F4"/>
    <w:rsid w:val="00DA756F"/>
    <w:rsid w:val="00DA76D0"/>
    <w:rsid w:val="00DA7742"/>
    <w:rsid w:val="00DB76ED"/>
    <w:rsid w:val="00DC0FA5"/>
    <w:rsid w:val="00DC1983"/>
    <w:rsid w:val="00DC1AE1"/>
    <w:rsid w:val="00DC2572"/>
    <w:rsid w:val="00DC2A53"/>
    <w:rsid w:val="00DC393A"/>
    <w:rsid w:val="00DC4754"/>
    <w:rsid w:val="00DC69BA"/>
    <w:rsid w:val="00DD00AB"/>
    <w:rsid w:val="00DD0F9F"/>
    <w:rsid w:val="00DD3522"/>
    <w:rsid w:val="00DD3C93"/>
    <w:rsid w:val="00DD47A2"/>
    <w:rsid w:val="00DD5CA2"/>
    <w:rsid w:val="00DD63F1"/>
    <w:rsid w:val="00DD6C8C"/>
    <w:rsid w:val="00DD739E"/>
    <w:rsid w:val="00DD741B"/>
    <w:rsid w:val="00DD7DE1"/>
    <w:rsid w:val="00DD7E53"/>
    <w:rsid w:val="00DE0391"/>
    <w:rsid w:val="00DE2079"/>
    <w:rsid w:val="00DE2631"/>
    <w:rsid w:val="00DE7207"/>
    <w:rsid w:val="00DF0D21"/>
    <w:rsid w:val="00DF0DE5"/>
    <w:rsid w:val="00DF1970"/>
    <w:rsid w:val="00DF3D5F"/>
    <w:rsid w:val="00DF519B"/>
    <w:rsid w:val="00DF5413"/>
    <w:rsid w:val="00DF5E63"/>
    <w:rsid w:val="00DF616F"/>
    <w:rsid w:val="00DF677D"/>
    <w:rsid w:val="00DF69EC"/>
    <w:rsid w:val="00E0041B"/>
    <w:rsid w:val="00E00550"/>
    <w:rsid w:val="00E00956"/>
    <w:rsid w:val="00E00AB8"/>
    <w:rsid w:val="00E01EC3"/>
    <w:rsid w:val="00E021BC"/>
    <w:rsid w:val="00E02442"/>
    <w:rsid w:val="00E02826"/>
    <w:rsid w:val="00E03985"/>
    <w:rsid w:val="00E04ECE"/>
    <w:rsid w:val="00E075A9"/>
    <w:rsid w:val="00E0760F"/>
    <w:rsid w:val="00E1005B"/>
    <w:rsid w:val="00E10747"/>
    <w:rsid w:val="00E11899"/>
    <w:rsid w:val="00E12CC3"/>
    <w:rsid w:val="00E135BB"/>
    <w:rsid w:val="00E14448"/>
    <w:rsid w:val="00E1568E"/>
    <w:rsid w:val="00E17888"/>
    <w:rsid w:val="00E17AF6"/>
    <w:rsid w:val="00E201AB"/>
    <w:rsid w:val="00E20CF1"/>
    <w:rsid w:val="00E22481"/>
    <w:rsid w:val="00E2295D"/>
    <w:rsid w:val="00E22BA4"/>
    <w:rsid w:val="00E2372A"/>
    <w:rsid w:val="00E23BD4"/>
    <w:rsid w:val="00E247CC"/>
    <w:rsid w:val="00E25284"/>
    <w:rsid w:val="00E275FF"/>
    <w:rsid w:val="00E30C47"/>
    <w:rsid w:val="00E35816"/>
    <w:rsid w:val="00E43487"/>
    <w:rsid w:val="00E44B9E"/>
    <w:rsid w:val="00E44ED1"/>
    <w:rsid w:val="00E4589A"/>
    <w:rsid w:val="00E4601F"/>
    <w:rsid w:val="00E460EF"/>
    <w:rsid w:val="00E502F3"/>
    <w:rsid w:val="00E603DE"/>
    <w:rsid w:val="00E61EBC"/>
    <w:rsid w:val="00E625F4"/>
    <w:rsid w:val="00E65EEE"/>
    <w:rsid w:val="00E67C38"/>
    <w:rsid w:val="00E70DB3"/>
    <w:rsid w:val="00E71632"/>
    <w:rsid w:val="00E71714"/>
    <w:rsid w:val="00E731A7"/>
    <w:rsid w:val="00E7581B"/>
    <w:rsid w:val="00E76215"/>
    <w:rsid w:val="00E7742F"/>
    <w:rsid w:val="00E840C8"/>
    <w:rsid w:val="00E84D8D"/>
    <w:rsid w:val="00E84F4B"/>
    <w:rsid w:val="00E85373"/>
    <w:rsid w:val="00E85923"/>
    <w:rsid w:val="00E85CD3"/>
    <w:rsid w:val="00E868C2"/>
    <w:rsid w:val="00E87236"/>
    <w:rsid w:val="00E87D19"/>
    <w:rsid w:val="00E87D29"/>
    <w:rsid w:val="00E9063A"/>
    <w:rsid w:val="00E927FD"/>
    <w:rsid w:val="00E93332"/>
    <w:rsid w:val="00E95932"/>
    <w:rsid w:val="00EA013F"/>
    <w:rsid w:val="00EA0165"/>
    <w:rsid w:val="00EA01E1"/>
    <w:rsid w:val="00EA2ED2"/>
    <w:rsid w:val="00EB1A65"/>
    <w:rsid w:val="00EB26F7"/>
    <w:rsid w:val="00EB2A50"/>
    <w:rsid w:val="00EB4819"/>
    <w:rsid w:val="00EB72C7"/>
    <w:rsid w:val="00EB7D23"/>
    <w:rsid w:val="00EC44E4"/>
    <w:rsid w:val="00EC490B"/>
    <w:rsid w:val="00EC4D7B"/>
    <w:rsid w:val="00EC597D"/>
    <w:rsid w:val="00EC5BBC"/>
    <w:rsid w:val="00EC6BF1"/>
    <w:rsid w:val="00ED21C6"/>
    <w:rsid w:val="00ED2858"/>
    <w:rsid w:val="00ED54E8"/>
    <w:rsid w:val="00ED5A3B"/>
    <w:rsid w:val="00ED5C1C"/>
    <w:rsid w:val="00ED6E29"/>
    <w:rsid w:val="00EE0388"/>
    <w:rsid w:val="00EE0C3F"/>
    <w:rsid w:val="00EE15A8"/>
    <w:rsid w:val="00EE26E9"/>
    <w:rsid w:val="00EE3904"/>
    <w:rsid w:val="00EE3938"/>
    <w:rsid w:val="00EE4C13"/>
    <w:rsid w:val="00EE52DB"/>
    <w:rsid w:val="00EE5A56"/>
    <w:rsid w:val="00EE7B1F"/>
    <w:rsid w:val="00EF0047"/>
    <w:rsid w:val="00EF1614"/>
    <w:rsid w:val="00EF556C"/>
    <w:rsid w:val="00F00004"/>
    <w:rsid w:val="00F0451E"/>
    <w:rsid w:val="00F0562E"/>
    <w:rsid w:val="00F060B5"/>
    <w:rsid w:val="00F06518"/>
    <w:rsid w:val="00F106B3"/>
    <w:rsid w:val="00F11ACA"/>
    <w:rsid w:val="00F13FE9"/>
    <w:rsid w:val="00F1624F"/>
    <w:rsid w:val="00F17307"/>
    <w:rsid w:val="00F20F49"/>
    <w:rsid w:val="00F21CCC"/>
    <w:rsid w:val="00F245FF"/>
    <w:rsid w:val="00F24BC8"/>
    <w:rsid w:val="00F258C0"/>
    <w:rsid w:val="00F25B05"/>
    <w:rsid w:val="00F269E7"/>
    <w:rsid w:val="00F30E6D"/>
    <w:rsid w:val="00F31573"/>
    <w:rsid w:val="00F32347"/>
    <w:rsid w:val="00F3323B"/>
    <w:rsid w:val="00F33D00"/>
    <w:rsid w:val="00F340EF"/>
    <w:rsid w:val="00F350FB"/>
    <w:rsid w:val="00F37904"/>
    <w:rsid w:val="00F40A6A"/>
    <w:rsid w:val="00F4136C"/>
    <w:rsid w:val="00F41713"/>
    <w:rsid w:val="00F4193E"/>
    <w:rsid w:val="00F42BB0"/>
    <w:rsid w:val="00F42E58"/>
    <w:rsid w:val="00F43BDA"/>
    <w:rsid w:val="00F43EB6"/>
    <w:rsid w:val="00F446B2"/>
    <w:rsid w:val="00F44A3B"/>
    <w:rsid w:val="00F44AFD"/>
    <w:rsid w:val="00F45021"/>
    <w:rsid w:val="00F451E5"/>
    <w:rsid w:val="00F46838"/>
    <w:rsid w:val="00F46FF8"/>
    <w:rsid w:val="00F47DA0"/>
    <w:rsid w:val="00F50B66"/>
    <w:rsid w:val="00F5234B"/>
    <w:rsid w:val="00F54DA8"/>
    <w:rsid w:val="00F55E5D"/>
    <w:rsid w:val="00F57577"/>
    <w:rsid w:val="00F610ED"/>
    <w:rsid w:val="00F61889"/>
    <w:rsid w:val="00F6282C"/>
    <w:rsid w:val="00F67849"/>
    <w:rsid w:val="00F6793E"/>
    <w:rsid w:val="00F727FC"/>
    <w:rsid w:val="00F74874"/>
    <w:rsid w:val="00F75CAB"/>
    <w:rsid w:val="00F80E1B"/>
    <w:rsid w:val="00F8146E"/>
    <w:rsid w:val="00F816C2"/>
    <w:rsid w:val="00F82283"/>
    <w:rsid w:val="00F82E9B"/>
    <w:rsid w:val="00F83B5B"/>
    <w:rsid w:val="00F86FCD"/>
    <w:rsid w:val="00F879DE"/>
    <w:rsid w:val="00F900D9"/>
    <w:rsid w:val="00F90195"/>
    <w:rsid w:val="00F90B4D"/>
    <w:rsid w:val="00F91275"/>
    <w:rsid w:val="00F91754"/>
    <w:rsid w:val="00F94D61"/>
    <w:rsid w:val="00F9573C"/>
    <w:rsid w:val="00F97CB0"/>
    <w:rsid w:val="00F97CB7"/>
    <w:rsid w:val="00F97CED"/>
    <w:rsid w:val="00F97CFF"/>
    <w:rsid w:val="00FA0541"/>
    <w:rsid w:val="00FA1A08"/>
    <w:rsid w:val="00FA23F5"/>
    <w:rsid w:val="00FA32CD"/>
    <w:rsid w:val="00FA5C0E"/>
    <w:rsid w:val="00FA78D1"/>
    <w:rsid w:val="00FB2038"/>
    <w:rsid w:val="00FB3432"/>
    <w:rsid w:val="00FC2881"/>
    <w:rsid w:val="00FC304A"/>
    <w:rsid w:val="00FC30C3"/>
    <w:rsid w:val="00FC39CB"/>
    <w:rsid w:val="00FC3DF3"/>
    <w:rsid w:val="00FC4466"/>
    <w:rsid w:val="00FC47C0"/>
    <w:rsid w:val="00FC64D8"/>
    <w:rsid w:val="00FC68C0"/>
    <w:rsid w:val="00FC6987"/>
    <w:rsid w:val="00FD144B"/>
    <w:rsid w:val="00FD29AA"/>
    <w:rsid w:val="00FD45A8"/>
    <w:rsid w:val="00FD65C5"/>
    <w:rsid w:val="00FD7386"/>
    <w:rsid w:val="00FE2AAF"/>
    <w:rsid w:val="00FE2D1B"/>
    <w:rsid w:val="00FE74DF"/>
    <w:rsid w:val="00FE7E7B"/>
    <w:rsid w:val="00FF116B"/>
    <w:rsid w:val="00FF27AB"/>
    <w:rsid w:val="00FF2F1D"/>
    <w:rsid w:val="00FF31C4"/>
    <w:rsid w:val="00FF437B"/>
    <w:rsid w:val="0712C225"/>
    <w:rsid w:val="0A3EDE2D"/>
    <w:rsid w:val="1F06831C"/>
    <w:rsid w:val="2A9FD20B"/>
    <w:rsid w:val="3A2DCAC7"/>
    <w:rsid w:val="4B4B476F"/>
    <w:rsid w:val="4BB191B3"/>
    <w:rsid w:val="506F6E63"/>
    <w:rsid w:val="5FC13039"/>
    <w:rsid w:val="685BB5ED"/>
    <w:rsid w:val="6FB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80F1D2"/>
  <w14:defaultImageDpi w14:val="330"/>
  <w15:docId w15:val="{BBF3B4D1-5C0F-43DA-923A-982B595C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A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E7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0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E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B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B86"/>
  </w:style>
  <w:style w:type="paragraph" w:styleId="Footer">
    <w:name w:val="footer"/>
    <w:basedOn w:val="Normal"/>
    <w:link w:val="FooterChar"/>
    <w:uiPriority w:val="99"/>
    <w:unhideWhenUsed/>
    <w:rsid w:val="00874B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B86"/>
  </w:style>
  <w:style w:type="paragraph" w:customStyle="1" w:styleId="BasicParagraph">
    <w:name w:val="[Basic Paragraph]"/>
    <w:basedOn w:val="Normal"/>
    <w:uiPriority w:val="99"/>
    <w:rsid w:val="009C2B1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8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5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6C2F"/>
  </w:style>
  <w:style w:type="paragraph" w:styleId="NoSpacing">
    <w:name w:val="No Spacing"/>
    <w:link w:val="NoSpacingChar"/>
    <w:uiPriority w:val="1"/>
    <w:qFormat/>
    <w:rsid w:val="00206C2F"/>
  </w:style>
  <w:style w:type="character" w:customStyle="1" w:styleId="NoSpacingChar">
    <w:name w:val="No Spacing Char"/>
    <w:basedOn w:val="DefaultParagraphFont"/>
    <w:link w:val="NoSpacing"/>
    <w:uiPriority w:val="1"/>
    <w:rsid w:val="008325B7"/>
  </w:style>
  <w:style w:type="character" w:styleId="FollowedHyperlink">
    <w:name w:val="FollowedHyperlink"/>
    <w:basedOn w:val="DefaultParagraphFont"/>
    <w:uiPriority w:val="99"/>
    <w:semiHidden/>
    <w:unhideWhenUsed/>
    <w:rsid w:val="00B5094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D61E4"/>
  </w:style>
  <w:style w:type="paragraph" w:styleId="DocumentMap">
    <w:name w:val="Document Map"/>
    <w:basedOn w:val="Normal"/>
    <w:link w:val="DocumentMapChar"/>
    <w:uiPriority w:val="99"/>
    <w:semiHidden/>
    <w:unhideWhenUsed/>
    <w:rsid w:val="00CD4C53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C53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52891"/>
    <w:rPr>
      <w:b/>
      <w:bCs/>
    </w:rPr>
  </w:style>
  <w:style w:type="character" w:customStyle="1" w:styleId="UnresolvedMention1">
    <w:name w:val="Unresolved Mention1"/>
    <w:basedOn w:val="DefaultParagraphFont"/>
    <w:uiPriority w:val="99"/>
    <w:rsid w:val="004F6E3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1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3741"/>
    <w:rPr>
      <w:color w:val="605E5C"/>
      <w:shd w:val="clear" w:color="auto" w:fill="E1DFDD"/>
    </w:rPr>
  </w:style>
  <w:style w:type="character" w:customStyle="1" w:styleId="blue">
    <w:name w:val="blue"/>
    <w:basedOn w:val="DefaultParagraphFont"/>
    <w:rsid w:val="00B87467"/>
  </w:style>
  <w:style w:type="paragraph" w:customStyle="1" w:styleId="li3">
    <w:name w:val="li3"/>
    <w:basedOn w:val="Normal"/>
    <w:rsid w:val="00B87467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B87467"/>
  </w:style>
  <w:style w:type="character" w:customStyle="1" w:styleId="nospacingchar0">
    <w:name w:val="nospacingchar"/>
    <w:basedOn w:val="DefaultParagraphFont"/>
    <w:rsid w:val="009A71A0"/>
  </w:style>
  <w:style w:type="character" w:customStyle="1" w:styleId="Heading1Char">
    <w:name w:val="Heading 1 Char"/>
    <w:basedOn w:val="DefaultParagraphFont"/>
    <w:link w:val="Heading1"/>
    <w:uiPriority w:val="9"/>
    <w:rsid w:val="00FE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xmsolistparagraph0">
    <w:name w:val="xmsolistparagraph0"/>
    <w:basedOn w:val="Normal"/>
    <w:rsid w:val="00FE7E7B"/>
    <w:pPr>
      <w:spacing w:before="100" w:beforeAutospacing="1" w:after="100" w:afterAutospacing="1"/>
    </w:pPr>
  </w:style>
  <w:style w:type="character" w:customStyle="1" w:styleId="xapple-converted-space">
    <w:name w:val="xapple-converted-space"/>
    <w:basedOn w:val="DefaultParagraphFont"/>
    <w:rsid w:val="00FE7E7B"/>
  </w:style>
  <w:style w:type="character" w:styleId="SmartLink">
    <w:name w:val="Smart Link"/>
    <w:basedOn w:val="DefaultParagraphFont"/>
    <w:uiPriority w:val="99"/>
    <w:semiHidden/>
    <w:unhideWhenUsed/>
    <w:rsid w:val="00A23614"/>
  </w:style>
  <w:style w:type="paragraph" w:customStyle="1" w:styleId="paragraph">
    <w:name w:val="paragraph"/>
    <w:basedOn w:val="Normal"/>
    <w:rsid w:val="00A2361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23614"/>
  </w:style>
  <w:style w:type="character" w:customStyle="1" w:styleId="eop">
    <w:name w:val="eop"/>
    <w:basedOn w:val="DefaultParagraphFont"/>
    <w:rsid w:val="00A23614"/>
  </w:style>
  <w:style w:type="paragraph" w:customStyle="1" w:styleId="xmsonormal0">
    <w:name w:val="xmsonormal0"/>
    <w:basedOn w:val="Normal"/>
    <w:rsid w:val="0027032B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rsid w:val="005A4C31"/>
    <w:rPr>
      <w:rFonts w:ascii="Calibri" w:eastAsiaTheme="minorHAnsi" w:hAnsi="Calibri" w:cs="Calibri"/>
      <w:sz w:val="22"/>
      <w:szCs w:val="22"/>
    </w:rPr>
  </w:style>
  <w:style w:type="paragraph" w:customStyle="1" w:styleId="left">
    <w:name w:val="left"/>
    <w:basedOn w:val="Normal"/>
    <w:rsid w:val="00C80EEB"/>
    <w:pPr>
      <w:spacing w:before="100" w:beforeAutospacing="1" w:after="100" w:afterAutospacing="1"/>
    </w:pPr>
    <w:rPr>
      <w:rFonts w:eastAsiaTheme="minorHAnsi"/>
    </w:rPr>
  </w:style>
  <w:style w:type="character" w:customStyle="1" w:styleId="mark77uj8dnuf">
    <w:name w:val="mark77uj8dnuf"/>
    <w:basedOn w:val="DefaultParagraphFont"/>
    <w:rsid w:val="00C80EEB"/>
  </w:style>
  <w:style w:type="character" w:styleId="Emphasis">
    <w:name w:val="Emphasis"/>
    <w:basedOn w:val="DefaultParagraphFont"/>
    <w:uiPriority w:val="20"/>
    <w:qFormat/>
    <w:rsid w:val="00C454E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0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msolistparagraph">
    <w:name w:val="xmsolistparagraph"/>
    <w:basedOn w:val="Normal"/>
    <w:rsid w:val="002C74FE"/>
    <w:pPr>
      <w:spacing w:before="100" w:beforeAutospacing="1" w:after="100" w:afterAutospacing="1"/>
    </w:pPr>
    <w:rPr>
      <w:rFonts w:ascii="Calibri" w:eastAsiaTheme="minorHAnsi" w:hAnsi="Calibri" w:cs="Calibri"/>
      <w:sz w:val="20"/>
      <w:szCs w:val="20"/>
    </w:rPr>
  </w:style>
  <w:style w:type="paragraph" w:customStyle="1" w:styleId="p1">
    <w:name w:val="p1"/>
    <w:basedOn w:val="Normal"/>
    <w:rsid w:val="00C63D00"/>
    <w:rPr>
      <w:rFonts w:ascii="Helvetica Neue" w:eastAsiaTheme="minorHAnsi" w:hAnsi="Helvetica Neue" w:cs="Calibri"/>
      <w:sz w:val="20"/>
      <w:szCs w:val="20"/>
    </w:rPr>
  </w:style>
  <w:style w:type="paragraph" w:customStyle="1" w:styleId="default">
    <w:name w:val="default"/>
    <w:basedOn w:val="Normal"/>
    <w:rsid w:val="00937054"/>
    <w:pPr>
      <w:spacing w:before="100" w:beforeAutospacing="1" w:after="100" w:afterAutospacing="1"/>
    </w:pPr>
    <w:rPr>
      <w:rFonts w:eastAsiaTheme="minorHAnsi"/>
    </w:rPr>
  </w:style>
  <w:style w:type="paragraph" w:customStyle="1" w:styleId="xmsonormal1">
    <w:name w:val="xmsonormal"/>
    <w:basedOn w:val="Normal"/>
    <w:rsid w:val="00582DF8"/>
    <w:pPr>
      <w:spacing w:before="100" w:beforeAutospacing="1" w:after="100" w:afterAutospacing="1"/>
    </w:pPr>
    <w:rPr>
      <w:rFonts w:ascii="Calibri" w:eastAsiaTheme="minorHAnsi" w:hAnsi="Calibri" w:cs="Calibri"/>
      <w:sz w:val="20"/>
      <w:szCs w:val="20"/>
    </w:rPr>
  </w:style>
  <w:style w:type="paragraph" w:customStyle="1" w:styleId="xxmsolistparagraph">
    <w:name w:val="xxmsolistparagraph"/>
    <w:basedOn w:val="Normal"/>
    <w:uiPriority w:val="99"/>
    <w:rsid w:val="008230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E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c684nl6">
    <w:name w:val="nc684nl6"/>
    <w:basedOn w:val="DefaultParagraphFont"/>
    <w:rsid w:val="0048122A"/>
  </w:style>
  <w:style w:type="paragraph" w:customStyle="1" w:styleId="p2">
    <w:name w:val="p2"/>
    <w:basedOn w:val="Normal"/>
    <w:rsid w:val="00D5739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DefaultParagraphFont"/>
    <w:rsid w:val="00D5739A"/>
  </w:style>
  <w:style w:type="paragraph" w:customStyle="1" w:styleId="xxmsonormal">
    <w:name w:val="xxmsonormal"/>
    <w:basedOn w:val="Normal"/>
    <w:uiPriority w:val="99"/>
    <w:rsid w:val="00CF7C75"/>
    <w:pPr>
      <w:spacing w:before="100" w:beforeAutospacing="1" w:after="100" w:afterAutospacing="1"/>
    </w:pPr>
    <w:rPr>
      <w:rFonts w:ascii="Calibri" w:eastAsiaTheme="minorHAnsi" w:hAnsi="Calibri" w:cs="Calibri"/>
      <w:sz w:val="20"/>
      <w:szCs w:val="20"/>
    </w:rPr>
  </w:style>
  <w:style w:type="character" w:customStyle="1" w:styleId="rse6dlih">
    <w:name w:val="rse6dlih"/>
    <w:basedOn w:val="DefaultParagraphFont"/>
    <w:rsid w:val="003717A5"/>
  </w:style>
  <w:style w:type="paragraph" w:customStyle="1" w:styleId="xmsolistparagraph1">
    <w:name w:val="x_msolistparagraph"/>
    <w:basedOn w:val="Normal"/>
    <w:rsid w:val="006104B4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xt0psk2">
    <w:name w:val="xt0psk2"/>
    <w:basedOn w:val="DefaultParagraphFont"/>
    <w:rsid w:val="00C7505E"/>
  </w:style>
  <w:style w:type="paragraph" w:customStyle="1" w:styleId="xxmsonormal0">
    <w:name w:val="x_xmsonormal"/>
    <w:basedOn w:val="Normal"/>
    <w:uiPriority w:val="99"/>
    <w:rsid w:val="00A90F59"/>
    <w:rPr>
      <w:rFonts w:ascii="Calibri" w:eastAsiaTheme="minorHAns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007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38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210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9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13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4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207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4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8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mailto:Volunteer.services@utmb.ed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ispace.utmb.edu/xythoswfs/webview/_xy-12470404_1" TargetMode="External"/><Relationship Id="rId17" Type="http://schemas.openxmlformats.org/officeDocument/2006/relationships/hyperlink" Target="https://nam11.safelinks.protection.outlook.com/?url=http%3A%2F%2Fwww.utmbhealth.com%2Fvolunteer&amp;data=05%7C01%7Ctrallyn%40utmb.edu%7C969a248b3bcc485250e308db0ab979dd%7C7bef256d85db4526a72d31aea2546852%7C0%7C0%7C638115563971562926%7CUnknown%7CTWFpbGZsb3d8eyJWIjoiMC4wLjAwMDAiLCJQIjoiV2luMzIiLCJBTiI6Ik1haWwiLCJXVCI6Mn0%3D%7C3000%7C%7C%7C&amp;sdata=zCABWQwGTenV4SqMe%2BO9doNdV2PUlHtds%2FMFbdmCCU8%3D&amp;reserved=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nam11.safelinks.protection.outlook.com/?url=https%3A%2F%2Fwww.facebook.com%2Fi45now&amp;data=05%7C01%7Ctrallyn%40utmb.edu%7C969a248b3bcc485250e308db0ab979dd%7C7bef256d85db4526a72d31aea2546852%7C0%7C0%7C638115563971562926%7CUnknown%7CTWFpbGZsb3d8eyJWIjoiMC4wLjAwMDAiLCJQIjoiV2luMzIiLCJBTiI6Ik1haWwiLCJXVCI6Mn0%3D%7C3000%7C%7C%7C&amp;sdata=ccx7uskQe0kB%2BfU342Dh289%2Fh3EZdxxEFMNddElnriQ%3D&amp;reserved=0" TargetMode="External"/><Relationship Id="rId20" Type="http://schemas.openxmlformats.org/officeDocument/2006/relationships/hyperlink" Target="https://utmb.us/8e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pace.utmb.edu/xythoswfs/webview/_xy-12470404_1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nam11.safelinks.protection.outlook.com/?url=https%3A%2F%2Futmb.us%2F8cy&amp;data=05%7C01%7Ctrallyn%40utmb.edu%7C969a248b3bcc485250e308db0ab979dd%7C7bef256d85db4526a72d31aea2546852%7C0%7C0%7C638115563971562926%7CUnknown%7CTWFpbGZsb3d8eyJWIjoiMC4wLjAwMDAiLCJQIjoiV2luMzIiLCJBTiI6Ik1haWwiLCJXVCI6Mn0%3D%7C3000%7C%7C%7C&amp;sdata=cbcO9rvObta1GpRXRIfxrjsIkWYejIOXmeLXNnKs6rY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blogs.utmb.edu/relay" TargetMode="External"/><Relationship Id="rId1" Type="http://schemas.openxmlformats.org/officeDocument/2006/relationships/hyperlink" Target="mailto:relay.leader@utmb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_x002d_Migration_x0020_Date_x0020_Modified xmlns="2ed015d1-f7a6-4d6f-97ba-b37262e2f255" xsi:nil="true"/>
    <_ip_UnifiedCompliancePolicyUIAction xmlns="http://schemas.microsoft.com/sharepoint/v3" xsi:nil="true"/>
    <_ip_UnifiedCompliancePolicyProperties xmlns="http://schemas.microsoft.com/sharepoint/v3" xsi:nil="true"/>
    <WFRan xmlns="2ed015d1-f7a6-4d6f-97ba-b37262e2f255" xsi:nil="true"/>
    <TaxCatchAll xmlns="4d31918e-31ff-407b-aa24-3b26523fe31e" xsi:nil="true"/>
    <lcf76f155ced4ddcb4097134ff3c332f xmlns="2ed015d1-f7a6-4d6f-97ba-b37262e2f2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6ECADACCE2541A88E74F11A5A6097" ma:contentTypeVersion="20" ma:contentTypeDescription="Create a new document." ma:contentTypeScope="" ma:versionID="e4310cf851e56dcbaa4d809b95d6cb69">
  <xsd:schema xmlns:xsd="http://www.w3.org/2001/XMLSchema" xmlns:xs="http://www.w3.org/2001/XMLSchema" xmlns:p="http://schemas.microsoft.com/office/2006/metadata/properties" xmlns:ns1="http://schemas.microsoft.com/sharepoint/v3" xmlns:ns2="96b5767f-53a9-4803-8434-6fd8f76382d3" xmlns:ns3="2ed015d1-f7a6-4d6f-97ba-b37262e2f255" xmlns:ns4="4d31918e-31ff-407b-aa24-3b26523fe31e" targetNamespace="http://schemas.microsoft.com/office/2006/metadata/properties" ma:root="true" ma:fieldsID="e1a67fbd83a0c6f59664e10da50646b8" ns1:_="" ns2:_="" ns3:_="" ns4:_="">
    <xsd:import namespace="http://schemas.microsoft.com/sharepoint/v3"/>
    <xsd:import namespace="96b5767f-53a9-4803-8434-6fd8f76382d3"/>
    <xsd:import namespace="2ed015d1-f7a6-4d6f-97ba-b37262e2f255"/>
    <xsd:import namespace="4d31918e-31ff-407b-aa24-3b26523fe3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Pre_x002d_Migration_x0020_Date_x0020_Modified" minOccurs="0"/>
                <xsd:element ref="ns3:WFRa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767f-53a9-4803-8434-6fd8f7638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15d1-f7a6-4d6f-97ba-b37262e2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re_x002d_Migration_x0020_Date_x0020_Modified" ma:index="22" nillable="true" ma:displayName="Pre-Migration Date Modified" ma:format="DateTime" ma:internalName="Pre_x002d_Migration_x0020_Date_x0020_Modified">
      <xsd:simpleType>
        <xsd:restriction base="dms:DateTime"/>
      </xsd:simpleType>
    </xsd:element>
    <xsd:element name="WFRan" ma:index="23" nillable="true" ma:displayName="WFRan" ma:indexed="true" ma:internalName="WFRan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f144a84-2f12-42e2-b54d-c0a9a9165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918e-31ff-407b-aa24-3b26523fe31e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5b7e18b6-9aa3-44dd-94f6-145debc5019e}" ma:internalName="TaxCatchAll" ma:showField="CatchAllData" ma:web="4d31918e-31ff-407b-aa24-3b26523fe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856D27-63DF-499D-AD14-AF9A0167AACA}">
  <ds:schemaRefs>
    <ds:schemaRef ds:uri="http://purl.org/dc/terms/"/>
    <ds:schemaRef ds:uri="4d31918e-31ff-407b-aa24-3b26523fe31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schemas.openxmlformats.org/package/2006/metadata/core-properties"/>
    <ds:schemaRef ds:uri="2ed015d1-f7a6-4d6f-97ba-b37262e2f255"/>
    <ds:schemaRef ds:uri="96b5767f-53a9-4803-8434-6fd8f76382d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BED06D-5C7F-4ED3-8F63-6A5E4B77F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36290-04DD-4968-9AB2-13E2154E5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b5767f-53a9-4803-8434-6fd8f76382d3"/>
    <ds:schemaRef ds:uri="2ed015d1-f7a6-4d6f-97ba-b37262e2f255"/>
    <ds:schemaRef ds:uri="4d31918e-31ff-407b-aa24-3b26523fe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1AD4E-EE6E-0E45-A681-E7DA03CE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2925</Characters>
  <Application>Microsoft Office Word</Application>
  <DocSecurity>4</DocSecurity>
  <Lines>24</Lines>
  <Paragraphs>6</Paragraphs>
  <ScaleCrop>false</ScaleCrop>
  <Company>UTMB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Hadley</dc:creator>
  <cp:keywords/>
  <dc:description/>
  <cp:lastModifiedBy>Bocanegra, Zelma R.</cp:lastModifiedBy>
  <cp:revision>2</cp:revision>
  <cp:lastPrinted>2022-12-08T17:20:00Z</cp:lastPrinted>
  <dcterms:created xsi:type="dcterms:W3CDTF">2023-02-24T21:18:00Z</dcterms:created>
  <dcterms:modified xsi:type="dcterms:W3CDTF">2023-02-24T21:18:00Z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0x0101002096ECADACCE2541A88E74F11A5A6097</vt:lpwstr>
  </property>
  <property fmtid="{D5CDD505-2E9C-101B-9397-08002B2CF9AE}" pid="3" name="MediaServiceImageTags">
    <vt:lpwstr/>
  </property>
</Properties>
</file>