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58242"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8D13D3"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" stroked="f">
                <v:textbox>
                  <w:txbxContent>
                    <w:p w14:paraId="2E72DCC8" w14:textId="77777777" w:rsidR="007E583D" w:rsidRPr="00C175F9" w:rsidRDefault="00096BEE"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58241"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330"/>
        <w:gridCol w:w="3690"/>
        <w:gridCol w:w="2363"/>
      </w:tblGrid>
      <w:tr w:rsidR="009C2829" w14:paraId="05EB0486" w14:textId="77777777" w:rsidTr="0A3EDE2D">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658245"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5306AF04" w:rsidR="009C2829" w:rsidRPr="000257FB" w:rsidRDefault="00B25BB3" w:rsidP="007073E8">
            <w:pPr>
              <w:pStyle w:val="Header"/>
              <w:jc w:val="center"/>
              <w:rPr>
                <w:rFonts w:asciiTheme="majorHAnsi" w:hAnsiTheme="majorHAnsi"/>
                <w:b/>
              </w:rPr>
            </w:pPr>
            <w:r>
              <w:rPr>
                <w:rFonts w:asciiTheme="majorHAnsi" w:hAnsiTheme="majorHAnsi"/>
                <w:b/>
                <w:sz w:val="22"/>
              </w:rPr>
              <w:t xml:space="preserve">February </w:t>
            </w:r>
            <w:r w:rsidR="00330C49">
              <w:rPr>
                <w:rFonts w:asciiTheme="majorHAnsi" w:hAnsiTheme="majorHAnsi"/>
                <w:b/>
                <w:sz w:val="22"/>
              </w:rPr>
              <w:t>23</w:t>
            </w:r>
            <w:r w:rsidR="00AC7C8F">
              <w:rPr>
                <w:rFonts w:asciiTheme="majorHAnsi" w:hAnsiTheme="majorHAnsi"/>
                <w:b/>
                <w:sz w:val="22"/>
              </w:rPr>
              <w:t>, 2023</w:t>
            </w:r>
          </w:p>
        </w:tc>
      </w:tr>
      <w:tr w:rsidR="009C2829" w:rsidRPr="00B14985" w14:paraId="2DD4D865"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2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658243"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053"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658244"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2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A0BD2A" w14:textId="77777777" w:rsidR="00D5739A" w:rsidRDefault="00D5739A" w:rsidP="00D5739A">
            <w:pPr>
              <w:textAlignment w:val="baseline"/>
              <w:rPr>
                <w:rFonts w:ascii="Arial" w:hAnsi="Arial" w:cs="Arial"/>
                <w:b/>
                <w:bCs/>
                <w:lang w:val="en-GB"/>
              </w:rPr>
            </w:pPr>
          </w:p>
          <w:p w14:paraId="0F276179" w14:textId="77777777" w:rsidR="00D5739A" w:rsidRDefault="00D5739A" w:rsidP="00D5739A">
            <w:pPr>
              <w:textAlignment w:val="baseline"/>
              <w:rPr>
                <w:rFonts w:ascii="Arial" w:hAnsi="Arial" w:cs="Arial"/>
                <w:b/>
                <w:bCs/>
                <w:lang w:val="en-GB"/>
              </w:rPr>
            </w:pPr>
          </w:p>
          <w:p w14:paraId="1347882F" w14:textId="09A13894" w:rsidR="00D5739A" w:rsidRDefault="00D5739A" w:rsidP="00D5739A">
            <w:pPr>
              <w:textAlignment w:val="baseline"/>
              <w:rPr>
                <w:rFonts w:ascii="Arial" w:hAnsi="Arial" w:cs="Arial"/>
                <w:b/>
                <w:bCs/>
                <w:lang w:val="en-GB"/>
              </w:rPr>
            </w:pPr>
            <w:r>
              <w:rPr>
                <w:rFonts w:ascii="Arial" w:hAnsi="Arial" w:cs="Arial"/>
                <w:b/>
                <w:bCs/>
                <w:lang w:val="en-GB"/>
              </w:rPr>
              <w:t> </w:t>
            </w:r>
          </w:p>
          <w:p w14:paraId="0904301B" w14:textId="00B620FA" w:rsidR="00D5739A" w:rsidRDefault="00D5739A" w:rsidP="00D5739A">
            <w:pPr>
              <w:textAlignment w:val="baseline"/>
              <w:rPr>
                <w:rFonts w:ascii="Arial" w:hAnsi="Arial" w:cs="Arial"/>
                <w:b/>
                <w:bCs/>
                <w:lang w:val="en-GB"/>
              </w:rPr>
            </w:pPr>
          </w:p>
          <w:p w14:paraId="661BCDE4" w14:textId="53B69113" w:rsidR="00D5739A" w:rsidRDefault="00D5739A" w:rsidP="00D5739A">
            <w:pPr>
              <w:textAlignment w:val="baseline"/>
              <w:rPr>
                <w:rFonts w:ascii="Arial" w:hAnsi="Arial" w:cs="Arial"/>
                <w:b/>
                <w:bCs/>
                <w:lang w:val="en-GB"/>
              </w:rPr>
            </w:pPr>
          </w:p>
          <w:p w14:paraId="62ED5B37" w14:textId="401218F6" w:rsidR="00A573D5" w:rsidRPr="000411FD" w:rsidRDefault="00A573D5" w:rsidP="00F82283">
            <w:pPr>
              <w:textAlignment w:val="baseline"/>
              <w:rPr>
                <w:rFonts w:ascii="Calibri Light" w:hAnsi="Calibri Light"/>
                <w:noProof/>
                <w:sz w:val="20"/>
              </w:rPr>
            </w:pPr>
          </w:p>
        </w:tc>
        <w:tc>
          <w:tcPr>
            <w:tcW w:w="6053" w:type="dxa"/>
            <w:gridSpan w:val="2"/>
            <w:tcBorders>
              <w:top w:val="single" w:sz="4" w:space="0" w:color="auto"/>
              <w:left w:val="single" w:sz="4" w:space="0" w:color="auto"/>
              <w:bottom w:val="single" w:sz="4" w:space="0" w:color="auto"/>
              <w:right w:val="single" w:sz="4" w:space="0" w:color="auto"/>
            </w:tcBorders>
          </w:tcPr>
          <w:p w14:paraId="2D8C2F68" w14:textId="77777777" w:rsidR="000D76FB" w:rsidRPr="0069399D" w:rsidRDefault="000D76FB" w:rsidP="0069399D">
            <w:pPr>
              <w:pStyle w:val="NormalWeb"/>
              <w:rPr>
                <w:rFonts w:ascii="Calibri Light" w:hAnsi="Calibri Light" w:cs="Calibri Light"/>
                <w:b/>
                <w:bCs/>
                <w:sz w:val="10"/>
                <w:szCs w:val="10"/>
              </w:rPr>
            </w:pPr>
          </w:p>
          <w:p w14:paraId="2E56850C" w14:textId="77777777" w:rsidR="00AE018D" w:rsidRPr="00AE018D" w:rsidRDefault="00AE018D" w:rsidP="00AE018D">
            <w:pPr>
              <w:rPr>
                <w:rFonts w:asciiTheme="majorHAnsi" w:hAnsiTheme="majorHAnsi" w:cstheme="majorHAnsi"/>
                <w:sz w:val="21"/>
                <w:szCs w:val="21"/>
              </w:rPr>
            </w:pPr>
            <w:r w:rsidRPr="00AE018D">
              <w:rPr>
                <w:rFonts w:asciiTheme="majorHAnsi" w:hAnsiTheme="majorHAnsi" w:cstheme="majorHAnsi"/>
                <w:b/>
                <w:bCs/>
                <w:color w:val="000000"/>
                <w:sz w:val="21"/>
                <w:szCs w:val="21"/>
              </w:rPr>
              <w:t>Monthly Financial Results—As of January 31, 2023</w:t>
            </w:r>
          </w:p>
          <w:p w14:paraId="483AE631" w14:textId="62F8CD8F" w:rsidR="00AE018D" w:rsidRPr="00AE018D" w:rsidRDefault="00AE018D" w:rsidP="00AE018D">
            <w:pPr>
              <w:rPr>
                <w:rFonts w:ascii="Calibri Light" w:hAnsi="Calibri Light" w:cs="Calibri Light"/>
                <w:sz w:val="21"/>
                <w:szCs w:val="21"/>
              </w:rPr>
            </w:pPr>
            <w:r w:rsidRPr="00AE018D">
              <w:rPr>
                <w:rFonts w:ascii="Calibri Light" w:hAnsi="Calibri Light" w:cs="Calibri Light"/>
                <w:color w:val="000000"/>
                <w:sz w:val="21"/>
                <w:szCs w:val="21"/>
              </w:rPr>
              <w:t xml:space="preserve">For the month of January, UTMB’s </w:t>
            </w:r>
            <w:r w:rsidR="002C180B">
              <w:rPr>
                <w:rFonts w:ascii="Calibri Light" w:hAnsi="Calibri Light" w:cs="Calibri Light"/>
                <w:color w:val="000000"/>
                <w:sz w:val="21"/>
                <w:szCs w:val="21"/>
              </w:rPr>
              <w:t>a</w:t>
            </w:r>
            <w:r w:rsidRPr="00AE018D">
              <w:rPr>
                <w:rFonts w:ascii="Calibri Light" w:hAnsi="Calibri Light" w:cs="Calibri Light"/>
                <w:color w:val="000000"/>
                <w:sz w:val="21"/>
                <w:szCs w:val="21"/>
              </w:rPr>
              <w:t xml:space="preserve">djusted </w:t>
            </w:r>
            <w:r w:rsidR="002C180B">
              <w:rPr>
                <w:rFonts w:ascii="Calibri Light" w:hAnsi="Calibri Light" w:cs="Calibri Light"/>
                <w:color w:val="000000"/>
                <w:sz w:val="21"/>
                <w:szCs w:val="21"/>
              </w:rPr>
              <w:t>m</w:t>
            </w:r>
            <w:r w:rsidRPr="00AE018D">
              <w:rPr>
                <w:rFonts w:ascii="Calibri Light" w:hAnsi="Calibri Light" w:cs="Calibri Light"/>
                <w:color w:val="000000"/>
                <w:sz w:val="21"/>
                <w:szCs w:val="21"/>
              </w:rPr>
              <w:t xml:space="preserve">argin loss was $13.6 million, which was $3.3 million unfavorable to planned results. Year-to-date, UTMB’s </w:t>
            </w:r>
            <w:r w:rsidR="002C180B">
              <w:rPr>
                <w:rFonts w:ascii="Calibri Light" w:hAnsi="Calibri Light" w:cs="Calibri Light"/>
                <w:color w:val="000000"/>
                <w:sz w:val="21"/>
                <w:szCs w:val="21"/>
              </w:rPr>
              <w:t>a</w:t>
            </w:r>
            <w:r w:rsidRPr="00AE018D">
              <w:rPr>
                <w:rFonts w:ascii="Calibri Light" w:hAnsi="Calibri Light" w:cs="Calibri Light"/>
                <w:color w:val="000000"/>
                <w:sz w:val="21"/>
                <w:szCs w:val="21"/>
              </w:rPr>
              <w:t xml:space="preserve">djusted </w:t>
            </w:r>
            <w:r w:rsidR="002C180B">
              <w:rPr>
                <w:rFonts w:ascii="Calibri Light" w:hAnsi="Calibri Light" w:cs="Calibri Light"/>
                <w:color w:val="000000"/>
                <w:sz w:val="21"/>
                <w:szCs w:val="21"/>
              </w:rPr>
              <w:t>m</w:t>
            </w:r>
            <w:r w:rsidRPr="00AE018D">
              <w:rPr>
                <w:rFonts w:ascii="Calibri Light" w:hAnsi="Calibri Light" w:cs="Calibri Light"/>
                <w:color w:val="000000"/>
                <w:sz w:val="21"/>
                <w:szCs w:val="21"/>
              </w:rPr>
              <w:t>argin loss was $39.6 million, which was $15.1 million unfavorable to planned results. UTMB, like all academic health systems, continues to face higher-than-anticipated costs due to inflation and a competitive labor market. Your continued diligent efforts are needed to manage expenses as UTMB grows operations and revenues for long-term success.</w:t>
            </w:r>
          </w:p>
          <w:p w14:paraId="169DBA0F" w14:textId="77777777" w:rsidR="00AE018D" w:rsidRPr="00AE018D" w:rsidRDefault="00AE018D" w:rsidP="00AE018D">
            <w:pPr>
              <w:rPr>
                <w:rFonts w:ascii="Calibri Light" w:hAnsi="Calibri Light" w:cs="Calibri Light"/>
                <w:sz w:val="21"/>
                <w:szCs w:val="21"/>
              </w:rPr>
            </w:pPr>
            <w:r w:rsidRPr="00AE018D">
              <w:rPr>
                <w:rFonts w:ascii="Calibri Light" w:hAnsi="Calibri Light" w:cs="Calibri Light"/>
                <w:b/>
                <w:bCs/>
                <w:color w:val="000000"/>
                <w:sz w:val="21"/>
                <w:szCs w:val="21"/>
              </w:rPr>
              <w:t> </w:t>
            </w:r>
          </w:p>
          <w:p w14:paraId="3BF7A1EC" w14:textId="77777777" w:rsidR="00AE018D" w:rsidRPr="00AE018D" w:rsidRDefault="00AE018D" w:rsidP="00AE018D">
            <w:pPr>
              <w:rPr>
                <w:rFonts w:asciiTheme="majorHAnsi" w:hAnsiTheme="majorHAnsi" w:cstheme="majorHAnsi"/>
                <w:sz w:val="21"/>
                <w:szCs w:val="21"/>
              </w:rPr>
            </w:pPr>
            <w:r w:rsidRPr="00AE018D">
              <w:rPr>
                <w:rFonts w:asciiTheme="majorHAnsi" w:hAnsiTheme="majorHAnsi" w:cstheme="majorHAnsi"/>
                <w:b/>
                <w:bCs/>
                <w:color w:val="000000"/>
                <w:sz w:val="21"/>
                <w:szCs w:val="21"/>
              </w:rPr>
              <w:t>Blue Ridge ranks UTMB among top 2 percent in NIH funding</w:t>
            </w:r>
          </w:p>
          <w:p w14:paraId="260BB7B9" w14:textId="77777777" w:rsidR="00AE018D" w:rsidRPr="00AE018D" w:rsidRDefault="00AE018D" w:rsidP="00AE018D">
            <w:pPr>
              <w:rPr>
                <w:rFonts w:ascii="Calibri Light" w:hAnsi="Calibri Light" w:cs="Calibri Light"/>
                <w:sz w:val="21"/>
                <w:szCs w:val="21"/>
              </w:rPr>
            </w:pPr>
            <w:r w:rsidRPr="00AE018D">
              <w:rPr>
                <w:rFonts w:ascii="Calibri Light" w:hAnsi="Calibri Light" w:cs="Calibri Light"/>
                <w:color w:val="000000"/>
                <w:sz w:val="21"/>
                <w:szCs w:val="21"/>
                <w:shd w:val="clear" w:color="auto" w:fill="FFFFFF"/>
              </w:rPr>
              <w:t xml:space="preserve">UTMB is in the top 2 percent of research institutions receiving funding from the National Institutes of Health, moving up in the latest rankings released by the Blue Ridge Institute for Medical Research. Overall, UTMB ranked 61 out of 2,849 research institutions. To read more, visit </w:t>
            </w:r>
            <w:hyperlink r:id="rId16" w:history="1">
              <w:r w:rsidRPr="00AE018D">
                <w:rPr>
                  <w:rStyle w:val="Hyperlink"/>
                  <w:rFonts w:ascii="Calibri Light" w:hAnsi="Calibri Light" w:cs="Calibri Light"/>
                  <w:color w:val="FF0000"/>
                  <w:sz w:val="21"/>
                  <w:szCs w:val="21"/>
                  <w:shd w:val="clear" w:color="auto" w:fill="FFFFFF"/>
                </w:rPr>
                <w:t>https://utmb.us/8gc</w:t>
              </w:r>
            </w:hyperlink>
            <w:r w:rsidRPr="00AE018D">
              <w:rPr>
                <w:rFonts w:ascii="Calibri Light" w:hAnsi="Calibri Light" w:cs="Calibri Light"/>
                <w:color w:val="444444"/>
                <w:sz w:val="21"/>
                <w:szCs w:val="21"/>
                <w:shd w:val="clear" w:color="auto" w:fill="FFFFFF"/>
              </w:rPr>
              <w:t xml:space="preserve">. </w:t>
            </w:r>
          </w:p>
          <w:p w14:paraId="4D0B6B6B" w14:textId="77777777" w:rsidR="00050D5B" w:rsidRDefault="00050D5B" w:rsidP="0069399D">
            <w:pPr>
              <w:rPr>
                <w:rFonts w:ascii="Calibri Light" w:hAnsi="Calibri Light" w:cs="Calibri Light"/>
                <w:b/>
                <w:bCs/>
                <w:sz w:val="21"/>
                <w:szCs w:val="21"/>
              </w:rPr>
            </w:pPr>
          </w:p>
          <w:p w14:paraId="63BE3229" w14:textId="77777777" w:rsidR="00E160DA" w:rsidRPr="00E160DA" w:rsidRDefault="00E160DA" w:rsidP="00E160DA">
            <w:pPr>
              <w:rPr>
                <w:rFonts w:asciiTheme="majorHAnsi" w:hAnsiTheme="majorHAnsi" w:cstheme="majorHAnsi"/>
                <w:sz w:val="21"/>
                <w:szCs w:val="21"/>
              </w:rPr>
            </w:pPr>
            <w:r w:rsidRPr="00E160DA">
              <w:rPr>
                <w:rFonts w:asciiTheme="majorHAnsi" w:hAnsiTheme="majorHAnsi" w:cstheme="majorHAnsi"/>
                <w:b/>
                <w:bCs/>
                <w:color w:val="000000"/>
                <w:sz w:val="21"/>
                <w:szCs w:val="21"/>
              </w:rPr>
              <w:t>President’s Cabinet Award applications due May 19</w:t>
            </w:r>
          </w:p>
          <w:p w14:paraId="12972E35" w14:textId="693011FC" w:rsidR="00E160DA" w:rsidRPr="00E160DA" w:rsidRDefault="00E160DA" w:rsidP="00E160DA">
            <w:pPr>
              <w:rPr>
                <w:rFonts w:ascii="Calibri Light" w:hAnsi="Calibri Light" w:cs="Calibri Light"/>
                <w:sz w:val="21"/>
                <w:szCs w:val="21"/>
              </w:rPr>
            </w:pPr>
            <w:r w:rsidRPr="00E160DA">
              <w:rPr>
                <w:rFonts w:ascii="Calibri Light" w:hAnsi="Calibri Light" w:cs="Calibri Light"/>
                <w:color w:val="000000"/>
                <w:sz w:val="21"/>
                <w:szCs w:val="21"/>
              </w:rPr>
              <w:t xml:space="preserve">The President’s Cabinet </w:t>
            </w:r>
            <w:r w:rsidR="00151926">
              <w:rPr>
                <w:rFonts w:ascii="Calibri Light" w:hAnsi="Calibri Light" w:cs="Calibri Light"/>
                <w:color w:val="000000"/>
                <w:sz w:val="21"/>
                <w:szCs w:val="21"/>
              </w:rPr>
              <w:t>a</w:t>
            </w:r>
            <w:r w:rsidRPr="00E160DA">
              <w:rPr>
                <w:rFonts w:ascii="Calibri Light" w:hAnsi="Calibri Light" w:cs="Calibri Light"/>
                <w:color w:val="000000"/>
                <w:sz w:val="21"/>
                <w:szCs w:val="21"/>
              </w:rPr>
              <w:t>wards committee is seeking proposals for the 202</w:t>
            </w:r>
            <w:r w:rsidR="00E81BA2">
              <w:rPr>
                <w:rFonts w:ascii="Calibri Light" w:hAnsi="Calibri Light" w:cs="Calibri Light"/>
                <w:color w:val="000000"/>
                <w:sz w:val="21"/>
                <w:szCs w:val="21"/>
              </w:rPr>
              <w:t>3</w:t>
            </w:r>
            <w:r w:rsidRPr="00E160DA">
              <w:rPr>
                <w:rFonts w:ascii="Calibri Light" w:hAnsi="Calibri Light" w:cs="Calibri Light"/>
                <w:color w:val="000000"/>
                <w:sz w:val="21"/>
                <w:szCs w:val="21"/>
              </w:rPr>
              <w:t xml:space="preserve"> </w:t>
            </w:r>
            <w:r w:rsidRPr="00E160DA">
              <w:rPr>
                <w:rFonts w:ascii="Calibri Light" w:hAnsi="Calibri Light" w:cs="Calibri Light"/>
                <w:sz w:val="21"/>
                <w:szCs w:val="21"/>
              </w:rPr>
              <w:t>a</w:t>
            </w:r>
            <w:r w:rsidRPr="00E160DA">
              <w:rPr>
                <w:rFonts w:ascii="Calibri Light" w:hAnsi="Calibri Light" w:cs="Calibri Light"/>
                <w:color w:val="000000"/>
                <w:sz w:val="21"/>
                <w:szCs w:val="21"/>
              </w:rPr>
              <w:t xml:space="preserve">wards. The theme </w:t>
            </w:r>
            <w:r w:rsidRPr="00E160DA">
              <w:rPr>
                <w:rFonts w:ascii="Calibri Light" w:hAnsi="Calibri Light" w:cs="Calibri Light"/>
                <w:sz w:val="21"/>
                <w:szCs w:val="21"/>
              </w:rPr>
              <w:t>is</w:t>
            </w:r>
            <w:r w:rsidRPr="00E160DA">
              <w:rPr>
                <w:rFonts w:ascii="Calibri Light" w:hAnsi="Calibri Light" w:cs="Calibri Light"/>
                <w:color w:val="000000"/>
                <w:sz w:val="21"/>
                <w:szCs w:val="21"/>
              </w:rPr>
              <w:t xml:space="preserve"> “UTMB Health—The Community and Beyond: Working Together for our Future” </w:t>
            </w:r>
            <w:r w:rsidRPr="00E160DA">
              <w:rPr>
                <w:rFonts w:ascii="Calibri Light" w:hAnsi="Calibri Light" w:cs="Calibri Light"/>
                <w:sz w:val="21"/>
                <w:szCs w:val="21"/>
              </w:rPr>
              <w:t xml:space="preserve">to </w:t>
            </w:r>
            <w:r w:rsidRPr="00E160DA">
              <w:rPr>
                <w:rFonts w:ascii="Calibri Light" w:hAnsi="Calibri Light" w:cs="Calibri Light"/>
                <w:color w:val="000000"/>
                <w:sz w:val="21"/>
                <w:szCs w:val="21"/>
              </w:rPr>
              <w:t xml:space="preserve">recognize the shared interests of the university, the surrounding community and beyond </w:t>
            </w:r>
            <w:r w:rsidRPr="00E160DA">
              <w:rPr>
                <w:rFonts w:ascii="Calibri Light" w:hAnsi="Calibri Light" w:cs="Calibri Light"/>
                <w:sz w:val="21"/>
                <w:szCs w:val="21"/>
              </w:rPr>
              <w:t xml:space="preserve">by </w:t>
            </w:r>
            <w:r w:rsidRPr="00E160DA">
              <w:rPr>
                <w:rFonts w:ascii="Calibri Light" w:hAnsi="Calibri Light" w:cs="Calibri Light"/>
                <w:color w:val="000000"/>
                <w:sz w:val="21"/>
                <w:szCs w:val="21"/>
              </w:rPr>
              <w:t xml:space="preserve">promoting a vibrant and supportive environment. </w:t>
            </w:r>
            <w:r w:rsidRPr="00E160DA">
              <w:rPr>
                <w:rFonts w:ascii="Calibri Light" w:hAnsi="Calibri Light" w:cs="Calibri Light"/>
                <w:sz w:val="21"/>
                <w:szCs w:val="21"/>
              </w:rPr>
              <w:t>The committee especially encourages p</w:t>
            </w:r>
            <w:r w:rsidRPr="00E160DA">
              <w:rPr>
                <w:rFonts w:ascii="Calibri Light" w:hAnsi="Calibri Light" w:cs="Calibri Light"/>
                <w:color w:val="000000"/>
                <w:sz w:val="21"/>
                <w:szCs w:val="21"/>
              </w:rPr>
              <w:t xml:space="preserve">rojects that mobilize the creativity, </w:t>
            </w:r>
            <w:proofErr w:type="gramStart"/>
            <w:r w:rsidRPr="00E160DA">
              <w:rPr>
                <w:rFonts w:ascii="Calibri Light" w:hAnsi="Calibri Light" w:cs="Calibri Light"/>
                <w:color w:val="000000"/>
                <w:sz w:val="21"/>
                <w:szCs w:val="21"/>
              </w:rPr>
              <w:t>ingenuity</w:t>
            </w:r>
            <w:proofErr w:type="gramEnd"/>
            <w:r w:rsidRPr="00E160DA">
              <w:rPr>
                <w:rFonts w:ascii="Calibri Light" w:hAnsi="Calibri Light" w:cs="Calibri Light"/>
                <w:color w:val="000000"/>
                <w:sz w:val="21"/>
                <w:szCs w:val="21"/>
              </w:rPr>
              <w:t xml:space="preserve"> and dedication of UTMB students, staff and faculty to benefit the community. Applications are available online at</w:t>
            </w:r>
            <w:r w:rsidRPr="00E160DA">
              <w:rPr>
                <w:rStyle w:val="apple-converted-space"/>
                <w:rFonts w:ascii="Calibri Light" w:hAnsi="Calibri Light" w:cs="Calibri Light"/>
                <w:color w:val="000000"/>
                <w:sz w:val="21"/>
                <w:szCs w:val="21"/>
              </w:rPr>
              <w:t> </w:t>
            </w:r>
            <w:hyperlink r:id="rId17" w:history="1">
              <w:r w:rsidRPr="00E160DA">
                <w:rPr>
                  <w:rStyle w:val="Hyperlink"/>
                  <w:rFonts w:ascii="Calibri Light" w:hAnsi="Calibri Light" w:cs="Calibri Light"/>
                  <w:color w:val="FF0000"/>
                  <w:sz w:val="21"/>
                  <w:szCs w:val="21"/>
                </w:rPr>
                <w:t>https://development.utmb.edu/file/pcapp.pdf</w:t>
              </w:r>
            </w:hyperlink>
            <w:r w:rsidRPr="00E160DA">
              <w:rPr>
                <w:rStyle w:val="apple-converted-space"/>
                <w:rFonts w:ascii="Calibri Light" w:hAnsi="Calibri Light" w:cs="Calibri Light"/>
                <w:color w:val="000000"/>
                <w:sz w:val="21"/>
                <w:szCs w:val="21"/>
              </w:rPr>
              <w:t> </w:t>
            </w:r>
            <w:r w:rsidRPr="00E160DA">
              <w:rPr>
                <w:rFonts w:ascii="Calibri Light" w:hAnsi="Calibri Light" w:cs="Calibri Light"/>
                <w:color w:val="000000"/>
                <w:sz w:val="21"/>
                <w:szCs w:val="21"/>
              </w:rPr>
              <w:t>and should be turned in no later than 4:30 p.m., May 19. For information on where to submit proposals, visit</w:t>
            </w:r>
            <w:r w:rsidRPr="00E160DA">
              <w:rPr>
                <w:rStyle w:val="apple-converted-space"/>
                <w:rFonts w:ascii="Calibri Light" w:hAnsi="Calibri Light" w:cs="Calibri Light"/>
                <w:color w:val="000000"/>
                <w:sz w:val="21"/>
                <w:szCs w:val="21"/>
              </w:rPr>
              <w:t> </w:t>
            </w:r>
            <w:hyperlink r:id="rId18" w:history="1">
              <w:r w:rsidRPr="00E160DA">
                <w:rPr>
                  <w:rStyle w:val="Hyperlink"/>
                  <w:rFonts w:ascii="Calibri Light" w:hAnsi="Calibri Light" w:cs="Calibri Light"/>
                  <w:color w:val="FF0000"/>
                  <w:sz w:val="21"/>
                  <w:szCs w:val="21"/>
                </w:rPr>
                <w:t>www.utmb.edu/cabinet</w:t>
              </w:r>
            </w:hyperlink>
            <w:r w:rsidR="00E81BA2" w:rsidRPr="00E81BA2">
              <w:rPr>
                <w:rFonts w:ascii="Calibri Light" w:hAnsi="Calibri Light" w:cs="Calibri Light"/>
                <w:sz w:val="21"/>
                <w:szCs w:val="21"/>
              </w:rPr>
              <w:t>.</w:t>
            </w:r>
          </w:p>
          <w:p w14:paraId="4CD45C87" w14:textId="77777777" w:rsidR="00E160DA" w:rsidRPr="00E160DA" w:rsidRDefault="00E160DA" w:rsidP="00E160DA">
            <w:pPr>
              <w:rPr>
                <w:rFonts w:ascii="Calibri Light" w:hAnsi="Calibri Light" w:cs="Calibri Light"/>
                <w:sz w:val="21"/>
                <w:szCs w:val="21"/>
              </w:rPr>
            </w:pPr>
            <w:r w:rsidRPr="00E160DA">
              <w:rPr>
                <w:rFonts w:ascii="Calibri Light" w:hAnsi="Calibri Light" w:cs="Calibri Light"/>
                <w:b/>
                <w:bCs/>
                <w:sz w:val="21"/>
                <w:szCs w:val="21"/>
              </w:rPr>
              <w:t> </w:t>
            </w:r>
          </w:p>
          <w:p w14:paraId="09EE8681" w14:textId="77777777" w:rsidR="00E160DA" w:rsidRPr="00E160DA" w:rsidRDefault="00E160DA" w:rsidP="00E160DA">
            <w:pPr>
              <w:rPr>
                <w:rFonts w:asciiTheme="majorHAnsi" w:hAnsiTheme="majorHAnsi" w:cstheme="majorHAnsi"/>
                <w:sz w:val="21"/>
                <w:szCs w:val="21"/>
              </w:rPr>
            </w:pPr>
            <w:r w:rsidRPr="00E160DA">
              <w:rPr>
                <w:rFonts w:asciiTheme="majorHAnsi" w:hAnsiTheme="majorHAnsi" w:cstheme="majorHAnsi"/>
                <w:b/>
                <w:bCs/>
                <w:sz w:val="21"/>
                <w:szCs w:val="21"/>
              </w:rPr>
              <w:t>Celebrating Black History Month: UT System spotlights Dr. Deborah Jones</w:t>
            </w:r>
          </w:p>
          <w:p w14:paraId="1EAAC614" w14:textId="6F24097F" w:rsidR="00E160DA" w:rsidRPr="00E160DA" w:rsidRDefault="00E160DA" w:rsidP="00E160DA">
            <w:pPr>
              <w:rPr>
                <w:rFonts w:ascii="Calibri Light" w:hAnsi="Calibri Light" w:cs="Calibri Light"/>
                <w:sz w:val="21"/>
                <w:szCs w:val="21"/>
              </w:rPr>
            </w:pPr>
            <w:r w:rsidRPr="00704C69">
              <w:rPr>
                <w:rFonts w:ascii="Calibri Light" w:hAnsi="Calibri Light" w:cs="Calibri Light"/>
                <w:sz w:val="21"/>
                <w:szCs w:val="21"/>
                <w:shd w:val="clear" w:color="auto" w:fill="FFFFFF"/>
              </w:rPr>
              <w:t xml:space="preserve">A recent article by </w:t>
            </w:r>
            <w:r w:rsidR="00E81BA2" w:rsidRPr="00704C69">
              <w:rPr>
                <w:rFonts w:ascii="Calibri Light" w:hAnsi="Calibri Light" w:cs="Calibri Light"/>
                <w:sz w:val="21"/>
                <w:szCs w:val="21"/>
                <w:shd w:val="clear" w:color="auto" w:fill="FFFFFF"/>
              </w:rPr>
              <w:t>T</w:t>
            </w:r>
            <w:r w:rsidRPr="00704C69">
              <w:rPr>
                <w:rFonts w:ascii="Calibri Light" w:hAnsi="Calibri Light" w:cs="Calibri Light"/>
                <w:sz w:val="21"/>
                <w:szCs w:val="21"/>
                <w:shd w:val="clear" w:color="auto" w:fill="FFFFFF"/>
              </w:rPr>
              <w:t xml:space="preserve">he University of Texas System celebrating Black History Month featured Provost </w:t>
            </w:r>
            <w:r w:rsidRPr="00704C69">
              <w:rPr>
                <w:rFonts w:ascii="Calibri Light" w:hAnsi="Calibri Light" w:cs="Calibri Light"/>
                <w:i/>
                <w:iCs/>
                <w:sz w:val="21"/>
                <w:szCs w:val="21"/>
                <w:shd w:val="clear" w:color="auto" w:fill="FFFFFF"/>
              </w:rPr>
              <w:t>ad interim</w:t>
            </w:r>
            <w:r w:rsidRPr="00704C69">
              <w:rPr>
                <w:rFonts w:ascii="Calibri Light" w:hAnsi="Calibri Light" w:cs="Calibri Light"/>
                <w:sz w:val="21"/>
                <w:szCs w:val="21"/>
                <w:shd w:val="clear" w:color="auto" w:fill="FFFFFF"/>
              </w:rPr>
              <w:t xml:space="preserve">, Senior Vice President and Dean of Nursing, </w:t>
            </w:r>
            <w:r w:rsidRPr="00704C69">
              <w:rPr>
                <w:rFonts w:ascii="Calibri Light" w:hAnsi="Calibri Light" w:cs="Calibri Light"/>
                <w:sz w:val="21"/>
                <w:szCs w:val="21"/>
              </w:rPr>
              <w:t>Dr.</w:t>
            </w:r>
            <w:r w:rsidRPr="00704C69">
              <w:rPr>
                <w:rFonts w:ascii="Calibri Light" w:hAnsi="Calibri Light" w:cs="Calibri Light"/>
                <w:sz w:val="21"/>
                <w:szCs w:val="21"/>
                <w:shd w:val="clear" w:color="auto" w:fill="FFFFFF"/>
              </w:rPr>
              <w:t xml:space="preserve"> Deborah Jones</w:t>
            </w:r>
            <w:r w:rsidRPr="00704C69">
              <w:rPr>
                <w:rFonts w:ascii="Calibri Light" w:hAnsi="Calibri Light" w:cs="Calibri Light"/>
                <w:sz w:val="21"/>
                <w:szCs w:val="21"/>
              </w:rPr>
              <w:t>,</w:t>
            </w:r>
            <w:r w:rsidRPr="00704C69">
              <w:rPr>
                <w:rFonts w:ascii="Calibri Light" w:hAnsi="Calibri Light" w:cs="Calibri Light"/>
                <w:sz w:val="21"/>
                <w:szCs w:val="21"/>
                <w:shd w:val="clear" w:color="auto" w:fill="FFFFFF"/>
              </w:rPr>
              <w:t xml:space="preserve"> who is making history in her role and leads with curiosity, </w:t>
            </w:r>
            <w:proofErr w:type="gramStart"/>
            <w:r w:rsidR="00E8674F" w:rsidRPr="00704C69">
              <w:rPr>
                <w:rFonts w:ascii="Calibri Light" w:hAnsi="Calibri Light" w:cs="Calibri Light"/>
                <w:sz w:val="21"/>
                <w:szCs w:val="21"/>
                <w:shd w:val="clear" w:color="auto" w:fill="FFFFFF"/>
              </w:rPr>
              <w:t>empathy</w:t>
            </w:r>
            <w:proofErr w:type="gramEnd"/>
            <w:r w:rsidRPr="00704C69">
              <w:rPr>
                <w:rFonts w:ascii="Calibri Light" w:hAnsi="Calibri Light" w:cs="Calibri Light"/>
                <w:sz w:val="21"/>
                <w:szCs w:val="21"/>
                <w:shd w:val="clear" w:color="auto" w:fill="FFFFFF"/>
              </w:rPr>
              <w:t xml:space="preserve"> and excellence. Read the article at </w:t>
            </w:r>
            <w:hyperlink r:id="rId19" w:tgtFrame="_blank" w:history="1">
              <w:r w:rsidRPr="00E160DA">
                <w:rPr>
                  <w:rStyle w:val="Hyperlink"/>
                  <w:rFonts w:ascii="Calibri Light" w:hAnsi="Calibri Light" w:cs="Calibri Light"/>
                  <w:color w:val="FF0000"/>
                  <w:sz w:val="21"/>
                  <w:szCs w:val="21"/>
                  <w:bdr w:val="none" w:sz="0" w:space="0" w:color="auto" w:frame="1"/>
                  <w:shd w:val="clear" w:color="auto" w:fill="FFFFFF"/>
                </w:rPr>
                <w:t>https://bit.ly/4102KkA</w:t>
              </w:r>
            </w:hyperlink>
            <w:r w:rsidRPr="00E160DA">
              <w:rPr>
                <w:rFonts w:ascii="Calibri Light" w:hAnsi="Calibri Light" w:cs="Calibri Light"/>
                <w:sz w:val="21"/>
                <w:szCs w:val="21"/>
              </w:rPr>
              <w:t xml:space="preserve">. </w:t>
            </w:r>
          </w:p>
          <w:p w14:paraId="443EBAF9" w14:textId="77777777" w:rsidR="00AE018D" w:rsidRDefault="00AE018D" w:rsidP="0069399D">
            <w:pPr>
              <w:rPr>
                <w:rFonts w:ascii="Calibri Light" w:hAnsi="Calibri Light" w:cs="Calibri Light"/>
                <w:b/>
                <w:bCs/>
                <w:sz w:val="21"/>
                <w:szCs w:val="21"/>
              </w:rPr>
            </w:pPr>
          </w:p>
          <w:p w14:paraId="4AC8BF80" w14:textId="77777777" w:rsidR="009C3AF7" w:rsidRPr="009C3AF7" w:rsidRDefault="009C3AF7" w:rsidP="009C3AF7">
            <w:pPr>
              <w:rPr>
                <w:rFonts w:asciiTheme="majorHAnsi" w:hAnsiTheme="majorHAnsi" w:cstheme="majorHAnsi"/>
                <w:sz w:val="21"/>
                <w:szCs w:val="21"/>
              </w:rPr>
            </w:pPr>
            <w:r w:rsidRPr="009C3AF7">
              <w:rPr>
                <w:rFonts w:asciiTheme="majorHAnsi" w:hAnsiTheme="majorHAnsi" w:cstheme="majorHAnsi"/>
                <w:b/>
                <w:bCs/>
                <w:sz w:val="21"/>
                <w:szCs w:val="21"/>
              </w:rPr>
              <w:t>Vanpool to Work</w:t>
            </w:r>
          </w:p>
          <w:p w14:paraId="126778D4" w14:textId="77777777" w:rsidR="009C3AF7" w:rsidRPr="009C3AF7" w:rsidRDefault="009C3AF7" w:rsidP="009C3AF7">
            <w:pPr>
              <w:rPr>
                <w:rFonts w:ascii="Calibri Light" w:hAnsi="Calibri Light" w:cs="Calibri Light"/>
                <w:sz w:val="21"/>
                <w:szCs w:val="21"/>
              </w:rPr>
            </w:pPr>
            <w:r w:rsidRPr="009C3AF7">
              <w:rPr>
                <w:rFonts w:ascii="Calibri Light" w:hAnsi="Calibri Light" w:cs="Calibri Light"/>
                <w:sz w:val="21"/>
                <w:szCs w:val="21"/>
              </w:rPr>
              <w:t xml:space="preserve">Through a partnership with METRO STAR, UTMB employees can save money and avoid stress on their commute by sharing a ride to work in a vanpool. Vanpooling allows riders to split the cost of the vehicle, fuel, parking and tolls. Groups are matched based on home and work locations, schedules and other rider requirements. The vans are leased by METRO STAR and driven by one or more of the riders. For more information, please see </w:t>
            </w:r>
            <w:hyperlink r:id="rId20" w:history="1">
              <w:r w:rsidRPr="009C3AF7">
                <w:rPr>
                  <w:rStyle w:val="Hyperlink"/>
                  <w:rFonts w:ascii="Calibri Light" w:hAnsi="Calibri Light" w:cs="Calibri Light"/>
                  <w:color w:val="FF0000"/>
                  <w:sz w:val="21"/>
                  <w:szCs w:val="21"/>
                </w:rPr>
                <w:t>https://utmb.us/8gf</w:t>
              </w:r>
            </w:hyperlink>
            <w:r w:rsidRPr="009C3AF7">
              <w:rPr>
                <w:rFonts w:ascii="Calibri Light" w:hAnsi="Calibri Light" w:cs="Calibri Light"/>
                <w:sz w:val="21"/>
                <w:szCs w:val="21"/>
              </w:rPr>
              <w:t xml:space="preserve">. </w:t>
            </w:r>
          </w:p>
          <w:p w14:paraId="33D5B003" w14:textId="4636ED69" w:rsidR="00E160DA" w:rsidRPr="00DF519B" w:rsidRDefault="00E160DA" w:rsidP="0069399D">
            <w:pPr>
              <w:rPr>
                <w:rFonts w:ascii="Calibri Light" w:hAnsi="Calibri Light" w:cs="Calibri Light"/>
                <w:b/>
                <w:bCs/>
                <w:sz w:val="21"/>
                <w:szCs w:val="21"/>
              </w:rPr>
            </w:pPr>
          </w:p>
        </w:tc>
      </w:tr>
      <w:tr w:rsidR="009C2829" w14:paraId="10CA5146"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Pr="00772659" w:rsidRDefault="009C2829" w:rsidP="009A52F8">
            <w:pPr>
              <w:tabs>
                <w:tab w:val="left" w:pos="18"/>
                <w:tab w:val="left" w:pos="2268"/>
                <w:tab w:val="left" w:pos="5328"/>
                <w:tab w:val="left" w:pos="8118"/>
              </w:tabs>
              <w:rPr>
                <w:rFonts w:ascii="Calibri Light" w:hAnsi="Calibri Light" w:cs="Calibri Light"/>
                <w:sz w:val="21"/>
                <w:szCs w:val="21"/>
              </w:rPr>
            </w:pPr>
            <w:r w:rsidRPr="00772659">
              <w:rPr>
                <w:rFonts w:ascii="Calibri Light" w:hAnsi="Calibri Light" w:cs="Calibri Light"/>
                <w:noProof/>
                <w:sz w:val="21"/>
                <w:szCs w:val="21"/>
              </w:rPr>
              <w:drawing>
                <wp:anchor distT="0" distB="0" distL="114300" distR="114300" simplePos="0" relativeHeight="251658246"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1">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8"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2">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7"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3">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9"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4">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sz w:val="21"/>
                <w:szCs w:val="21"/>
              </w:rPr>
              <w:tab/>
              <w:t>PATIENT CARE</w:t>
            </w:r>
            <w:r w:rsidRPr="00772659">
              <w:rPr>
                <w:rFonts w:ascii="Calibri Light" w:hAnsi="Calibri Light" w:cs="Calibri Light"/>
                <w:sz w:val="21"/>
                <w:szCs w:val="21"/>
              </w:rPr>
              <w:tab/>
              <w:t>EDUCATION &amp; RESEARCH</w:t>
            </w:r>
            <w:r w:rsidRPr="00772659">
              <w:rPr>
                <w:rFonts w:ascii="Calibri Light" w:hAnsi="Calibri Light" w:cs="Calibri Light"/>
                <w:sz w:val="21"/>
                <w:szCs w:val="21"/>
              </w:rPr>
              <w:tab/>
              <w:t>INSTITUTIONAL SUPPORT</w:t>
            </w:r>
            <w:r w:rsidRPr="00772659">
              <w:rPr>
                <w:rFonts w:ascii="Calibri Light" w:hAnsi="Calibri Light" w:cs="Calibri Light"/>
                <w:sz w:val="21"/>
                <w:szCs w:val="21"/>
              </w:rPr>
              <w:tab/>
              <w:t>CMC</w:t>
            </w:r>
          </w:p>
        </w:tc>
      </w:tr>
      <w:tr w:rsidR="009C2829" w:rsidRPr="00BA429D" w14:paraId="6073B2AA"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860D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84"/>
        </w:trPr>
        <w:tc>
          <w:tcPr>
            <w:tcW w:w="5220" w:type="dxa"/>
            <w:gridSpan w:val="3"/>
            <w:vMerge w:val="restart"/>
            <w:tcBorders>
              <w:top w:val="single" w:sz="8" w:space="0" w:color="auto"/>
              <w:left w:val="single" w:sz="8" w:space="0" w:color="auto"/>
              <w:bottom w:val="single" w:sz="4" w:space="0" w:color="auto"/>
              <w:right w:val="single" w:sz="4" w:space="0" w:color="auto"/>
            </w:tcBorders>
          </w:tcPr>
          <w:p w14:paraId="1AE0281B" w14:textId="0DF2B9FE" w:rsidR="00F965D4" w:rsidRPr="00F965D4" w:rsidRDefault="00F965D4" w:rsidP="00F965D4">
            <w:pPr>
              <w:pStyle w:val="NoSpacing"/>
              <w:rPr>
                <w:rFonts w:ascii="Calibri Light" w:hAnsi="Calibri Light" w:cs="Calibri Light"/>
                <w:sz w:val="12"/>
                <w:szCs w:val="12"/>
              </w:rPr>
            </w:pPr>
          </w:p>
          <w:p w14:paraId="0561F1E3" w14:textId="77777777" w:rsidR="00F965D4" w:rsidRPr="00840A7A" w:rsidRDefault="00F965D4" w:rsidP="00F965D4">
            <w:pPr>
              <w:rPr>
                <w:rFonts w:ascii="Calibri Light" w:eastAsiaTheme="minorEastAsia" w:hAnsi="Calibri Light" w:cs="Calibri Light"/>
                <w:b/>
                <w:bCs/>
                <w:color w:val="FF0000"/>
                <w:sz w:val="16"/>
                <w:szCs w:val="16"/>
              </w:rPr>
            </w:pPr>
          </w:p>
          <w:p w14:paraId="210834BA" w14:textId="65C4DD8C" w:rsidR="00840A7A" w:rsidRPr="009C3AF7" w:rsidRDefault="00840A7A" w:rsidP="00840A7A">
            <w:pPr>
              <w:pStyle w:val="NormalWeb"/>
              <w:rPr>
                <w:rFonts w:asciiTheme="majorHAnsi" w:hAnsiTheme="majorHAnsi" w:cstheme="majorHAnsi"/>
                <w:b/>
                <w:bCs/>
                <w:color w:val="FF0000"/>
              </w:rPr>
            </w:pPr>
            <w:r w:rsidRPr="009C3AF7">
              <w:rPr>
                <w:rFonts w:asciiTheme="majorHAnsi" w:hAnsiTheme="majorHAnsi" w:cstheme="majorHAnsi"/>
                <w:b/>
                <w:bCs/>
                <w:color w:val="FF0000"/>
              </w:rPr>
              <w:t xml:space="preserve">IN CASE YOU MISSED IT </w:t>
            </w:r>
          </w:p>
          <w:p w14:paraId="60245587" w14:textId="77777777" w:rsidR="00164C32" w:rsidRPr="007D31E6" w:rsidRDefault="00164C32" w:rsidP="00164C32">
            <w:pPr>
              <w:rPr>
                <w:rFonts w:asciiTheme="majorHAnsi" w:hAnsiTheme="majorHAnsi" w:cstheme="majorHAnsi"/>
                <w:sz w:val="21"/>
                <w:szCs w:val="21"/>
              </w:rPr>
            </w:pPr>
            <w:r w:rsidRPr="007D31E6">
              <w:rPr>
                <w:rFonts w:asciiTheme="majorHAnsi" w:hAnsiTheme="majorHAnsi" w:cstheme="majorHAnsi"/>
                <w:b/>
                <w:bCs/>
                <w:sz w:val="21"/>
                <w:szCs w:val="21"/>
              </w:rPr>
              <w:t>Message from Executive Leadership: Reducing incidental overtime</w:t>
            </w:r>
          </w:p>
          <w:p w14:paraId="4C743740" w14:textId="3F5EF24D" w:rsidR="00330C49" w:rsidRDefault="00164C32" w:rsidP="003C7E55">
            <w:pPr>
              <w:rPr>
                <w:rFonts w:ascii="Calibri Light" w:hAnsi="Calibri Light" w:cs="Calibri Light"/>
                <w:color w:val="000000"/>
                <w:sz w:val="21"/>
                <w:szCs w:val="21"/>
                <w:shd w:val="clear" w:color="auto" w:fill="FFFFFF"/>
              </w:rPr>
            </w:pPr>
            <w:r w:rsidRPr="007D31E6">
              <w:rPr>
                <w:rFonts w:ascii="Calibri Light" w:hAnsi="Calibri Light" w:cs="Calibri Light"/>
                <w:sz w:val="21"/>
                <w:szCs w:val="21"/>
                <w:shd w:val="clear" w:color="auto" w:fill="FFFFFF"/>
              </w:rPr>
              <w:t xml:space="preserve">The financial update at the most recent Town Hall revealed that, through Dec. 31, 2022, UTMB’s financial performance was $11.2 million below projections. </w:t>
            </w:r>
            <w:r w:rsidRPr="007D31E6">
              <w:rPr>
                <w:rFonts w:ascii="Calibri Light" w:hAnsi="Calibri Light" w:cs="Calibri Light"/>
                <w:i/>
                <w:iCs/>
                <w:sz w:val="21"/>
                <w:szCs w:val="21"/>
              </w:rPr>
              <w:t>[Editorial Note: See above for January 2023 results.]</w:t>
            </w:r>
            <w:r w:rsidRPr="007D31E6">
              <w:rPr>
                <w:rFonts w:ascii="Calibri Light" w:hAnsi="Calibri Light" w:cs="Calibri Light"/>
                <w:sz w:val="21"/>
                <w:szCs w:val="21"/>
                <w:shd w:val="clear" w:color="auto" w:fill="FFFFFF"/>
              </w:rPr>
              <w:t xml:space="preserve"> Major factors are inflation and staffing costs as our mission areas grow in a very competitive hiring market. In analyzing our financial reports, we found that incidental overtime is a significant expense at UTMB. We need your help in managing these costs so we can continue to invest in our mission and our people. To read the full message, visit </w:t>
            </w:r>
            <w:hyperlink r:id="rId25" w:history="1">
              <w:r w:rsidRPr="007D31E6">
                <w:rPr>
                  <w:rStyle w:val="Hyperlink"/>
                  <w:rFonts w:ascii="Calibri Light" w:hAnsi="Calibri Light" w:cs="Calibri Light"/>
                  <w:color w:val="FF0000"/>
                  <w:sz w:val="21"/>
                  <w:szCs w:val="21"/>
                  <w:shd w:val="clear" w:color="auto" w:fill="FFFFFF"/>
                </w:rPr>
                <w:t>https://utmb.us/8gd</w:t>
              </w:r>
            </w:hyperlink>
            <w:r w:rsidRPr="007D31E6">
              <w:rPr>
                <w:rFonts w:ascii="Calibri Light" w:hAnsi="Calibri Light" w:cs="Calibri Light"/>
                <w:color w:val="000000"/>
                <w:sz w:val="21"/>
                <w:szCs w:val="21"/>
                <w:shd w:val="clear" w:color="auto" w:fill="FFFFFF"/>
              </w:rPr>
              <w:t xml:space="preserve">. </w:t>
            </w:r>
          </w:p>
          <w:p w14:paraId="3882566E" w14:textId="77777777" w:rsidR="003C7E55" w:rsidRPr="003C7E55" w:rsidRDefault="003C7E55" w:rsidP="003C7E55">
            <w:pPr>
              <w:rPr>
                <w:rFonts w:ascii="Calibri Light" w:hAnsi="Calibri Light" w:cs="Calibri Light"/>
                <w:sz w:val="21"/>
                <w:szCs w:val="21"/>
              </w:rPr>
            </w:pPr>
          </w:p>
          <w:p w14:paraId="2E59B0B5" w14:textId="77777777" w:rsidR="00840A7A" w:rsidRDefault="00840A7A" w:rsidP="00840A7A">
            <w:pPr>
              <w:pStyle w:val="NoSpacing"/>
              <w:rPr>
                <w:rFonts w:ascii="Calibri Light" w:hAnsi="Calibri Light" w:cs="Calibri Light"/>
                <w:b/>
                <w:bCs/>
                <w:color w:val="FF0000"/>
                <w:sz w:val="18"/>
                <w:szCs w:val="18"/>
              </w:rPr>
            </w:pPr>
          </w:p>
          <w:p w14:paraId="55E24FFA" w14:textId="796B7A2F" w:rsidR="00840A7A" w:rsidRDefault="00840A7A" w:rsidP="00840A7A">
            <w:pPr>
              <w:pStyle w:val="NormalWeb"/>
              <w:shd w:val="clear" w:color="auto" w:fill="FFFFFF"/>
              <w:rPr>
                <w:rFonts w:ascii="Calibri Light" w:hAnsi="Calibri Light" w:cs="Calibri Light"/>
                <w:sz w:val="21"/>
                <w:szCs w:val="21"/>
              </w:rPr>
            </w:pPr>
            <w:r w:rsidRPr="00772659">
              <w:rPr>
                <w:rFonts w:ascii="Calibri Light" w:hAnsi="Calibri Light" w:cs="Calibri Light"/>
                <w:noProof/>
                <w:sz w:val="21"/>
                <w:szCs w:val="21"/>
              </w:rPr>
              <w:drawing>
                <wp:anchor distT="0" distB="0" distL="114300" distR="114300" simplePos="0" relativeHeight="251664393" behindDoc="0" locked="0" layoutInCell="1" allowOverlap="1" wp14:anchorId="42457907" wp14:editId="0F030C6A">
                  <wp:simplePos x="0" y="0"/>
                  <wp:positionH relativeFrom="column">
                    <wp:posOffset>-1816</wp:posOffset>
                  </wp:positionH>
                  <wp:positionV relativeFrom="paragraph">
                    <wp:posOffset>-742</wp:posOffset>
                  </wp:positionV>
                  <wp:extent cx="212502" cy="18113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1">
                            <a:extLst>
                              <a:ext uri="{28A0092B-C50C-407E-A947-70E740481C1C}">
                                <a14:useLocalDpi xmlns:a14="http://schemas.microsoft.com/office/drawing/2010/main" val="0"/>
                              </a:ext>
                            </a:extLst>
                          </a:blip>
                          <a:stretch>
                            <a:fillRect/>
                          </a:stretch>
                        </pic:blipFill>
                        <pic:spPr>
                          <a:xfrm>
                            <a:off x="0" y="0"/>
                            <a:ext cx="212975" cy="181536"/>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000000"/>
              </w:rPr>
              <w:t xml:space="preserve">       PATIENT CARE</w:t>
            </w:r>
          </w:p>
          <w:p w14:paraId="7F7BAE8E" w14:textId="77777777" w:rsidR="00015013" w:rsidRPr="00860DBF" w:rsidRDefault="00015013" w:rsidP="00015013">
            <w:pPr>
              <w:rPr>
                <w:rFonts w:asciiTheme="majorHAnsi" w:hAnsiTheme="majorHAnsi" w:cstheme="majorHAnsi"/>
                <w:sz w:val="21"/>
                <w:szCs w:val="21"/>
              </w:rPr>
            </w:pPr>
            <w:r w:rsidRPr="00860DBF">
              <w:rPr>
                <w:rFonts w:asciiTheme="majorHAnsi" w:hAnsiTheme="majorHAnsi" w:cstheme="majorHAnsi"/>
                <w:b/>
                <w:bCs/>
                <w:color w:val="000000"/>
                <w:sz w:val="21"/>
                <w:szCs w:val="21"/>
                <w:shd w:val="clear" w:color="auto" w:fill="FFFFFF"/>
              </w:rPr>
              <w:t>Health System Heartbeat now online</w:t>
            </w:r>
          </w:p>
          <w:p w14:paraId="46E46DE7" w14:textId="77777777" w:rsidR="00015013" w:rsidRPr="00860DBF" w:rsidRDefault="00015013" w:rsidP="00015013">
            <w:pPr>
              <w:pStyle w:val="NoSpacing"/>
              <w:rPr>
                <w:rFonts w:ascii="Calibri Light" w:hAnsi="Calibri Light" w:cs="Calibri Light"/>
                <w:sz w:val="21"/>
                <w:szCs w:val="21"/>
              </w:rPr>
            </w:pPr>
            <w:r w:rsidRPr="00860DBF">
              <w:rPr>
                <w:rStyle w:val="ui-provider"/>
                <w:rFonts w:ascii="Calibri Light" w:hAnsi="Calibri Light" w:cs="Calibri Light"/>
                <w:sz w:val="21"/>
                <w:szCs w:val="21"/>
              </w:rPr>
              <w:t xml:space="preserve">Don't miss the February issue of the Health System Heartbeat newsletter, full of info about and photos of your colleagues in the Health System at </w:t>
            </w:r>
            <w:hyperlink r:id="rId26" w:tgtFrame="_blank" w:tooltip="https://www.utmb.edu/heartbeat" w:history="1">
              <w:r w:rsidRPr="00860DBF">
                <w:rPr>
                  <w:rStyle w:val="Hyperlink"/>
                  <w:rFonts w:ascii="Calibri Light" w:hAnsi="Calibri Light" w:cs="Calibri Light"/>
                  <w:color w:val="FF0000"/>
                  <w:sz w:val="21"/>
                  <w:szCs w:val="21"/>
                </w:rPr>
                <w:t>https://www.utmb.edu/heartbeat</w:t>
              </w:r>
            </w:hyperlink>
            <w:r w:rsidRPr="00860DBF">
              <w:rPr>
                <w:rStyle w:val="ui-provider"/>
                <w:rFonts w:ascii="Calibri Light" w:hAnsi="Calibri Light" w:cs="Calibri Light"/>
                <w:sz w:val="21"/>
                <w:szCs w:val="21"/>
              </w:rPr>
              <w:t xml:space="preserve">. Send information and photos for the March issue to </w:t>
            </w:r>
            <w:hyperlink r:id="rId27" w:tgtFrame="_blank" w:tooltip="mailto:mmbattis@utmb.edu" w:history="1">
              <w:r w:rsidRPr="00860DBF">
                <w:rPr>
                  <w:rStyle w:val="Hyperlink"/>
                  <w:rFonts w:ascii="Calibri Light" w:hAnsi="Calibri Light" w:cs="Calibri Light"/>
                  <w:color w:val="FF0000"/>
                  <w:sz w:val="21"/>
                  <w:szCs w:val="21"/>
                </w:rPr>
                <w:t>mmbattis@utmb.edu</w:t>
              </w:r>
            </w:hyperlink>
            <w:r w:rsidRPr="00860DBF">
              <w:rPr>
                <w:rStyle w:val="ui-provider"/>
                <w:rFonts w:ascii="Calibri Light" w:hAnsi="Calibri Light" w:cs="Calibri Light"/>
                <w:sz w:val="21"/>
                <w:szCs w:val="21"/>
              </w:rPr>
              <w:t>.</w:t>
            </w:r>
          </w:p>
          <w:p w14:paraId="44591B8C" w14:textId="77777777" w:rsidR="00015013" w:rsidRDefault="00015013" w:rsidP="00015013">
            <w:pPr>
              <w:pStyle w:val="NoSpacing"/>
            </w:pPr>
            <w:r>
              <w:rPr>
                <w:rFonts w:ascii="Calibri" w:hAnsi="Calibri" w:cs="Calibri"/>
                <w:b/>
                <w:bCs/>
                <w:sz w:val="22"/>
                <w:szCs w:val="22"/>
              </w:rPr>
              <w:t> </w:t>
            </w:r>
          </w:p>
          <w:p w14:paraId="2982A187" w14:textId="77777777" w:rsidR="00015013" w:rsidRPr="00015013" w:rsidRDefault="00015013" w:rsidP="00015013">
            <w:pPr>
              <w:rPr>
                <w:rFonts w:asciiTheme="majorHAnsi" w:hAnsiTheme="majorHAnsi" w:cstheme="majorHAnsi"/>
                <w:sz w:val="21"/>
                <w:szCs w:val="21"/>
              </w:rPr>
            </w:pPr>
            <w:r w:rsidRPr="00015013">
              <w:rPr>
                <w:rFonts w:asciiTheme="majorHAnsi" w:hAnsiTheme="majorHAnsi" w:cstheme="majorHAnsi"/>
                <w:b/>
                <w:bCs/>
                <w:sz w:val="21"/>
                <w:szCs w:val="21"/>
              </w:rPr>
              <w:t>Feb. 26 Epic EMR downtime</w:t>
            </w:r>
          </w:p>
          <w:p w14:paraId="137B7F74" w14:textId="1798BC6C" w:rsidR="00015013" w:rsidRPr="00015013" w:rsidRDefault="00015013" w:rsidP="00015013">
            <w:pPr>
              <w:rPr>
                <w:rFonts w:ascii="Calibri Light" w:hAnsi="Calibri Light" w:cs="Calibri Light"/>
                <w:sz w:val="21"/>
                <w:szCs w:val="21"/>
              </w:rPr>
            </w:pPr>
            <w:r w:rsidRPr="00015013">
              <w:rPr>
                <w:rFonts w:ascii="Calibri Light" w:hAnsi="Calibri Light" w:cs="Calibri Light"/>
                <w:sz w:val="21"/>
                <w:szCs w:val="21"/>
              </w:rPr>
              <w:t xml:space="preserve">The Epic EMR will be unavailable from 10 a.m. </w:t>
            </w:r>
            <w:r w:rsidR="00096BEE">
              <w:rPr>
                <w:rFonts w:ascii="Calibri Light" w:hAnsi="Calibri Light" w:cs="Calibri Light"/>
                <w:sz w:val="21"/>
                <w:szCs w:val="21"/>
              </w:rPr>
              <w:t>to</w:t>
            </w:r>
            <w:r w:rsidRPr="00015013">
              <w:rPr>
                <w:rFonts w:ascii="Calibri Light" w:hAnsi="Calibri Light" w:cs="Calibri Light"/>
                <w:sz w:val="21"/>
                <w:szCs w:val="21"/>
              </w:rPr>
              <w:t xml:space="preserve"> noon (1000-1200) Feb. 26 due to a software upgrade. During the upgrade</w:t>
            </w:r>
            <w:r w:rsidR="00AB2A23">
              <w:rPr>
                <w:rFonts w:ascii="Calibri Light" w:hAnsi="Calibri Light" w:cs="Calibri Light"/>
                <w:sz w:val="21"/>
                <w:szCs w:val="21"/>
              </w:rPr>
              <w:t>,</w:t>
            </w:r>
            <w:r w:rsidRPr="00015013">
              <w:rPr>
                <w:rFonts w:ascii="Calibri Light" w:hAnsi="Calibri Light" w:cs="Calibri Light"/>
                <w:sz w:val="21"/>
                <w:szCs w:val="21"/>
              </w:rPr>
              <w:t xml:space="preserve"> clicking on the UTMB EMR icon will take you to a READ ONLY version of Epic. All users should follow established downtime procedures for their area. Beginning at 5 p.m. on Feb. 23, some</w:t>
            </w:r>
            <w:r w:rsidR="00AB2A23">
              <w:rPr>
                <w:rFonts w:ascii="Calibri Light" w:hAnsi="Calibri Light" w:cs="Calibri Light"/>
                <w:sz w:val="21"/>
                <w:szCs w:val="21"/>
              </w:rPr>
              <w:t xml:space="preserve"> daily</w:t>
            </w:r>
            <w:r w:rsidRPr="00015013">
              <w:rPr>
                <w:rFonts w:ascii="Calibri Light" w:hAnsi="Calibri Light" w:cs="Calibri Light"/>
                <w:sz w:val="21"/>
                <w:szCs w:val="21"/>
              </w:rPr>
              <w:t xml:space="preserve"> functions performed in Epic will not be available. Once the system is upgraded Feb. 26, these features will be accessible. Functions unavailable include:</w:t>
            </w:r>
          </w:p>
          <w:p w14:paraId="03D53C97" w14:textId="77777777" w:rsidR="00015013" w:rsidRPr="00015013" w:rsidRDefault="00015013" w:rsidP="00A633DA">
            <w:pPr>
              <w:pStyle w:val="ListParagraph"/>
              <w:numPr>
                <w:ilvl w:val="0"/>
                <w:numId w:val="1"/>
              </w:numPr>
              <w:ind w:left="437"/>
              <w:rPr>
                <w:rFonts w:ascii="Calibri Light" w:hAnsi="Calibri Light" w:cs="Calibri Light"/>
                <w:sz w:val="21"/>
                <w:szCs w:val="21"/>
              </w:rPr>
            </w:pPr>
            <w:r w:rsidRPr="00015013">
              <w:rPr>
                <w:rFonts w:ascii="Calibri Light" w:hAnsi="Calibri Light" w:cs="Calibri Light"/>
                <w:sz w:val="21"/>
                <w:szCs w:val="21"/>
              </w:rPr>
              <w:t>Changes to Dashboards</w:t>
            </w:r>
          </w:p>
          <w:p w14:paraId="26823038" w14:textId="77777777" w:rsidR="00015013" w:rsidRPr="00015013" w:rsidRDefault="00015013" w:rsidP="00A633DA">
            <w:pPr>
              <w:pStyle w:val="ListParagraph"/>
              <w:numPr>
                <w:ilvl w:val="0"/>
                <w:numId w:val="1"/>
              </w:numPr>
              <w:ind w:left="437"/>
              <w:rPr>
                <w:rFonts w:ascii="Calibri Light" w:hAnsi="Calibri Light" w:cs="Calibri Light"/>
                <w:sz w:val="21"/>
                <w:szCs w:val="21"/>
              </w:rPr>
            </w:pPr>
            <w:r w:rsidRPr="00015013">
              <w:rPr>
                <w:rFonts w:ascii="Calibri Light" w:hAnsi="Calibri Light" w:cs="Calibri Light"/>
                <w:sz w:val="21"/>
                <w:szCs w:val="21"/>
              </w:rPr>
              <w:t xml:space="preserve">Creation of new </w:t>
            </w:r>
            <w:proofErr w:type="spellStart"/>
            <w:r w:rsidRPr="00015013">
              <w:rPr>
                <w:rFonts w:ascii="Calibri Light" w:hAnsi="Calibri Light" w:cs="Calibri Light"/>
                <w:sz w:val="21"/>
                <w:szCs w:val="21"/>
              </w:rPr>
              <w:t>workqueue</w:t>
            </w:r>
            <w:proofErr w:type="spellEnd"/>
            <w:r w:rsidRPr="00015013">
              <w:rPr>
                <w:rFonts w:ascii="Calibri Light" w:hAnsi="Calibri Light" w:cs="Calibri Light"/>
                <w:sz w:val="21"/>
                <w:szCs w:val="21"/>
              </w:rPr>
              <w:t xml:space="preserve"> and report filters (impacts Charge Router Reconciliation Report). Note: </w:t>
            </w:r>
            <w:proofErr w:type="spellStart"/>
            <w:r w:rsidRPr="00015013">
              <w:rPr>
                <w:rFonts w:ascii="Calibri Light" w:hAnsi="Calibri Light" w:cs="Calibri Light"/>
                <w:sz w:val="21"/>
                <w:szCs w:val="21"/>
              </w:rPr>
              <w:t>Workqueues</w:t>
            </w:r>
            <w:proofErr w:type="spellEnd"/>
            <w:r w:rsidRPr="00015013">
              <w:rPr>
                <w:rFonts w:ascii="Calibri Light" w:hAnsi="Calibri Light" w:cs="Calibri Light"/>
                <w:sz w:val="21"/>
                <w:szCs w:val="21"/>
              </w:rPr>
              <w:t xml:space="preserve"> with saved filters using existing rules continue to work </w:t>
            </w:r>
          </w:p>
          <w:p w14:paraId="6B809322" w14:textId="77777777" w:rsidR="00015013" w:rsidRPr="00015013" w:rsidRDefault="00015013" w:rsidP="00A633DA">
            <w:pPr>
              <w:pStyle w:val="ListParagraph"/>
              <w:numPr>
                <w:ilvl w:val="0"/>
                <w:numId w:val="1"/>
              </w:numPr>
              <w:ind w:left="437"/>
              <w:rPr>
                <w:rFonts w:ascii="Calibri Light" w:hAnsi="Calibri Light" w:cs="Calibri Light"/>
                <w:sz w:val="21"/>
                <w:szCs w:val="21"/>
              </w:rPr>
            </w:pPr>
            <w:r w:rsidRPr="00015013">
              <w:rPr>
                <w:rFonts w:ascii="Calibri Light" w:hAnsi="Calibri Light" w:cs="Calibri Light"/>
                <w:sz w:val="21"/>
                <w:szCs w:val="21"/>
              </w:rPr>
              <w:t xml:space="preserve">Creation of personal </w:t>
            </w:r>
            <w:proofErr w:type="spellStart"/>
            <w:r w:rsidRPr="00015013">
              <w:rPr>
                <w:rFonts w:ascii="Calibri Light" w:hAnsi="Calibri Light" w:cs="Calibri Light"/>
                <w:sz w:val="21"/>
                <w:szCs w:val="21"/>
              </w:rPr>
              <w:t>SmartPhrases</w:t>
            </w:r>
            <w:proofErr w:type="spellEnd"/>
          </w:p>
          <w:p w14:paraId="3E99616F" w14:textId="77777777" w:rsidR="00015013" w:rsidRPr="00015013" w:rsidRDefault="00015013" w:rsidP="00A633DA">
            <w:pPr>
              <w:pStyle w:val="ListParagraph"/>
              <w:numPr>
                <w:ilvl w:val="0"/>
                <w:numId w:val="1"/>
              </w:numPr>
              <w:ind w:left="437"/>
              <w:rPr>
                <w:rFonts w:ascii="Calibri Light" w:hAnsi="Calibri Light" w:cs="Calibri Light"/>
                <w:sz w:val="21"/>
                <w:szCs w:val="21"/>
              </w:rPr>
            </w:pPr>
            <w:proofErr w:type="spellStart"/>
            <w:r w:rsidRPr="00015013">
              <w:rPr>
                <w:rFonts w:ascii="Calibri Light" w:hAnsi="Calibri Light" w:cs="Calibri Light"/>
                <w:sz w:val="21"/>
                <w:szCs w:val="21"/>
              </w:rPr>
              <w:t>SmartForms</w:t>
            </w:r>
            <w:proofErr w:type="spellEnd"/>
          </w:p>
          <w:p w14:paraId="1D3BB053" w14:textId="77777777" w:rsidR="00015013" w:rsidRPr="00015013" w:rsidRDefault="00015013" w:rsidP="00A633DA">
            <w:pPr>
              <w:pStyle w:val="ListParagraph"/>
              <w:numPr>
                <w:ilvl w:val="0"/>
                <w:numId w:val="1"/>
              </w:numPr>
              <w:ind w:left="437"/>
              <w:rPr>
                <w:rFonts w:ascii="Calibri Light" w:hAnsi="Calibri Light" w:cs="Calibri Light"/>
                <w:sz w:val="21"/>
                <w:szCs w:val="21"/>
              </w:rPr>
            </w:pPr>
            <w:r w:rsidRPr="00015013">
              <w:rPr>
                <w:rFonts w:ascii="Calibri Light" w:hAnsi="Calibri Light" w:cs="Calibri Light"/>
                <w:sz w:val="21"/>
                <w:szCs w:val="21"/>
              </w:rPr>
              <w:t>Macros and Personalization of the Ophthalmology exam form</w:t>
            </w:r>
          </w:p>
          <w:p w14:paraId="15E82131" w14:textId="77777777" w:rsidR="00015013" w:rsidRPr="00015013" w:rsidRDefault="00015013" w:rsidP="00A633DA">
            <w:pPr>
              <w:pStyle w:val="ListParagraph"/>
              <w:numPr>
                <w:ilvl w:val="0"/>
                <w:numId w:val="1"/>
              </w:numPr>
              <w:ind w:left="437"/>
              <w:rPr>
                <w:rFonts w:ascii="Calibri Light" w:hAnsi="Calibri Light" w:cs="Calibri Light"/>
                <w:sz w:val="21"/>
                <w:szCs w:val="21"/>
              </w:rPr>
            </w:pPr>
            <w:r w:rsidRPr="00015013">
              <w:rPr>
                <w:rFonts w:ascii="Calibri Light" w:hAnsi="Calibri Light" w:cs="Calibri Light"/>
                <w:sz w:val="21"/>
                <w:szCs w:val="21"/>
              </w:rPr>
              <w:t>Creation or maintenance of personalized User Order Sets</w:t>
            </w:r>
          </w:p>
          <w:p w14:paraId="054E21C2" w14:textId="77777777" w:rsidR="00015013" w:rsidRPr="00015013" w:rsidRDefault="00015013" w:rsidP="00A633DA">
            <w:pPr>
              <w:pStyle w:val="ListParagraph"/>
              <w:numPr>
                <w:ilvl w:val="0"/>
                <w:numId w:val="1"/>
              </w:numPr>
              <w:ind w:left="437"/>
              <w:rPr>
                <w:rFonts w:ascii="Calibri Light" w:hAnsi="Calibri Light" w:cs="Calibri Light"/>
                <w:sz w:val="21"/>
                <w:szCs w:val="21"/>
              </w:rPr>
            </w:pPr>
            <w:r w:rsidRPr="00015013">
              <w:rPr>
                <w:rFonts w:ascii="Calibri Light" w:hAnsi="Calibri Light" w:cs="Calibri Light"/>
                <w:sz w:val="21"/>
                <w:szCs w:val="21"/>
              </w:rPr>
              <w:t>Chart Review filters</w:t>
            </w:r>
          </w:p>
          <w:p w14:paraId="2171B17F" w14:textId="77777777" w:rsidR="00015013" w:rsidRPr="00015013" w:rsidRDefault="00015013" w:rsidP="00A633DA">
            <w:pPr>
              <w:pStyle w:val="ListParagraph"/>
              <w:numPr>
                <w:ilvl w:val="0"/>
                <w:numId w:val="1"/>
              </w:numPr>
              <w:ind w:left="437"/>
              <w:rPr>
                <w:rFonts w:ascii="Calibri Light" w:hAnsi="Calibri Light" w:cs="Calibri Light"/>
                <w:sz w:val="21"/>
                <w:szCs w:val="21"/>
              </w:rPr>
            </w:pPr>
            <w:r w:rsidRPr="00015013">
              <w:rPr>
                <w:rFonts w:ascii="Calibri Light" w:hAnsi="Calibri Light" w:cs="Calibri Light"/>
                <w:sz w:val="21"/>
                <w:szCs w:val="21"/>
              </w:rPr>
              <w:t xml:space="preserve">In Basket </w:t>
            </w:r>
            <w:proofErr w:type="spellStart"/>
            <w:r w:rsidRPr="00015013">
              <w:rPr>
                <w:rFonts w:ascii="Calibri Light" w:hAnsi="Calibri Light" w:cs="Calibri Light"/>
                <w:sz w:val="21"/>
                <w:szCs w:val="21"/>
              </w:rPr>
              <w:t>QuickActions</w:t>
            </w:r>
            <w:proofErr w:type="spellEnd"/>
          </w:p>
          <w:p w14:paraId="21B31A73" w14:textId="77777777" w:rsidR="00015013" w:rsidRPr="00015013" w:rsidRDefault="00015013" w:rsidP="00015013">
            <w:pPr>
              <w:rPr>
                <w:rFonts w:ascii="Calibri Light" w:eastAsiaTheme="minorHAnsi" w:hAnsi="Calibri Light" w:cs="Calibri Light"/>
                <w:sz w:val="21"/>
                <w:szCs w:val="21"/>
              </w:rPr>
            </w:pPr>
            <w:r w:rsidRPr="00015013">
              <w:rPr>
                <w:rFonts w:ascii="Calibri Light" w:hAnsi="Calibri Light" w:cs="Calibri Light"/>
                <w:sz w:val="21"/>
                <w:szCs w:val="21"/>
              </w:rPr>
              <w:t xml:space="preserve">Go to the </w:t>
            </w:r>
            <w:hyperlink r:id="rId28" w:history="1">
              <w:r w:rsidRPr="00015013">
                <w:rPr>
                  <w:rStyle w:val="Hyperlink"/>
                  <w:rFonts w:ascii="Calibri Light" w:hAnsi="Calibri Light" w:cs="Calibri Light"/>
                  <w:color w:val="FF0000"/>
                  <w:sz w:val="21"/>
                  <w:szCs w:val="21"/>
                </w:rPr>
                <w:t>Epic Upgrade webpage</w:t>
              </w:r>
            </w:hyperlink>
            <w:r w:rsidRPr="00015013">
              <w:rPr>
                <w:rFonts w:ascii="Calibri Light" w:hAnsi="Calibri Light" w:cs="Calibri Light"/>
                <w:sz w:val="21"/>
                <w:szCs w:val="21"/>
              </w:rPr>
              <w:t xml:space="preserve"> for a preview of enhancements by application and/or user role.</w:t>
            </w:r>
          </w:p>
          <w:p w14:paraId="555DEF22" w14:textId="77777777" w:rsidR="009D0B7B" w:rsidRDefault="009D0B7B"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p w14:paraId="397AB352" w14:textId="46306CD3" w:rsidR="009D0B7B" w:rsidRPr="00453AD4" w:rsidRDefault="009D0B7B" w:rsidP="00D07D99">
            <w:pPr>
              <w:pStyle w:val="paragraph"/>
              <w:shd w:val="clear" w:color="auto" w:fill="FFFFFF"/>
              <w:spacing w:before="0" w:beforeAutospacing="0" w:after="0" w:afterAutospacing="0"/>
              <w:textAlignment w:val="baseline"/>
              <w:rPr>
                <w:rFonts w:ascii="Calibri Light" w:eastAsiaTheme="minorHAnsi" w:hAnsi="Calibri Light" w:cs="Calibri Light"/>
                <w:sz w:val="21"/>
                <w:szCs w:val="21"/>
              </w:rPr>
            </w:pPr>
          </w:p>
        </w:tc>
        <w:tc>
          <w:tcPr>
            <w:tcW w:w="6053"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4223EA7F" w14:textId="29B6FC20" w:rsidR="00680CCB" w:rsidRPr="00680CCB" w:rsidRDefault="00680CCB" w:rsidP="00680CCB">
            <w:pPr>
              <w:pStyle w:val="NoSpacing"/>
              <w:rPr>
                <w:rFonts w:ascii="Calibri Light" w:hAnsi="Calibri Light" w:cs="Calibri Light"/>
                <w:sz w:val="21"/>
                <w:szCs w:val="21"/>
              </w:rPr>
            </w:pPr>
            <w:r w:rsidRPr="00772659">
              <w:rPr>
                <w:rFonts w:ascii="Calibri Light" w:hAnsi="Calibri Light" w:cs="Calibri Light"/>
                <w:noProof/>
                <w:sz w:val="21"/>
                <w:szCs w:val="21"/>
              </w:rPr>
              <w:drawing>
                <wp:anchor distT="0" distB="0" distL="114300" distR="114300" simplePos="0" relativeHeight="251666441" behindDoc="0" locked="0" layoutInCell="1" allowOverlap="1" wp14:anchorId="3F7D2F14" wp14:editId="2D4F5095">
                  <wp:simplePos x="0" y="0"/>
                  <wp:positionH relativeFrom="column">
                    <wp:posOffset>-3381</wp:posOffset>
                  </wp:positionH>
                  <wp:positionV relativeFrom="paragraph">
                    <wp:posOffset>165547</wp:posOffset>
                  </wp:positionV>
                  <wp:extent cx="151130" cy="176158"/>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3">
                            <a:extLst>
                              <a:ext uri="{28A0092B-C50C-407E-A947-70E740481C1C}">
                                <a14:useLocalDpi xmlns:a14="http://schemas.microsoft.com/office/drawing/2010/main" val="0"/>
                              </a:ext>
                            </a:extLst>
                          </a:blip>
                          <a:stretch>
                            <a:fillRect/>
                          </a:stretch>
                        </pic:blipFill>
                        <pic:spPr>
                          <a:xfrm>
                            <a:off x="0" y="0"/>
                            <a:ext cx="152148" cy="177345"/>
                          </a:xfrm>
                          <a:prstGeom prst="rect">
                            <a:avLst/>
                          </a:prstGeom>
                        </pic:spPr>
                      </pic:pic>
                    </a:graphicData>
                  </a:graphic>
                  <wp14:sizeRelH relativeFrom="page">
                    <wp14:pctWidth>0</wp14:pctWidth>
                  </wp14:sizeRelH>
                  <wp14:sizeRelV relativeFrom="page">
                    <wp14:pctHeight>0</wp14:pctHeight>
                  </wp14:sizeRelV>
                </wp:anchor>
              </w:drawing>
            </w:r>
            <w:r w:rsidRPr="00680CCB">
              <w:rPr>
                <w:rFonts w:ascii="Calibri Light" w:hAnsi="Calibri Light" w:cs="Calibri Light"/>
                <w:b/>
                <w:bCs/>
                <w:sz w:val="21"/>
                <w:szCs w:val="21"/>
              </w:rPr>
              <w:t> </w:t>
            </w:r>
          </w:p>
          <w:p w14:paraId="76E7D5A9" w14:textId="7DA1228A" w:rsidR="00680CCB" w:rsidRPr="00680CCB" w:rsidRDefault="00680CCB" w:rsidP="00680CCB">
            <w:pPr>
              <w:pStyle w:val="NormalWeb"/>
              <w:rPr>
                <w:rFonts w:asciiTheme="majorHAnsi" w:hAnsiTheme="majorHAnsi" w:cstheme="majorHAnsi"/>
                <w:sz w:val="21"/>
                <w:szCs w:val="21"/>
              </w:rPr>
            </w:pPr>
            <w:r>
              <w:rPr>
                <w:rFonts w:ascii="Arial" w:hAnsi="Arial" w:cs="Arial"/>
                <w:b/>
                <w:bCs/>
                <w:color w:val="FF0000"/>
              </w:rPr>
              <w:t xml:space="preserve">    </w:t>
            </w:r>
            <w:r w:rsidRPr="007C1021">
              <w:rPr>
                <w:rFonts w:asciiTheme="majorHAnsi" w:hAnsiTheme="majorHAnsi" w:cstheme="majorHAnsi"/>
                <w:b/>
                <w:bCs/>
              </w:rPr>
              <w:t>EDUCATION &amp; RESEARCH</w:t>
            </w:r>
          </w:p>
          <w:p w14:paraId="3F49C3F6" w14:textId="77777777" w:rsidR="00F86801" w:rsidRPr="00F86801" w:rsidRDefault="00F86801" w:rsidP="00F86801">
            <w:pPr>
              <w:rPr>
                <w:rFonts w:asciiTheme="majorHAnsi" w:hAnsiTheme="majorHAnsi" w:cstheme="majorHAnsi"/>
                <w:sz w:val="21"/>
                <w:szCs w:val="21"/>
              </w:rPr>
            </w:pPr>
            <w:r w:rsidRPr="00F86801">
              <w:rPr>
                <w:rFonts w:asciiTheme="majorHAnsi" w:hAnsiTheme="majorHAnsi" w:cstheme="majorHAnsi"/>
                <w:b/>
                <w:bCs/>
                <w:sz w:val="21"/>
                <w:szCs w:val="21"/>
              </w:rPr>
              <w:t>School of Health Professions’ Master of Science in Respiratory Care program receives APEX Recognition Award</w:t>
            </w:r>
          </w:p>
          <w:p w14:paraId="0BEF9720" w14:textId="7B99EC5D" w:rsidR="00F86801" w:rsidRPr="00F86801" w:rsidRDefault="00F86801" w:rsidP="00F86801">
            <w:pPr>
              <w:rPr>
                <w:rFonts w:ascii="Calibri Light" w:hAnsi="Calibri Light" w:cs="Calibri Light"/>
                <w:sz w:val="21"/>
                <w:szCs w:val="21"/>
              </w:rPr>
            </w:pPr>
            <w:r w:rsidRPr="00F86801">
              <w:rPr>
                <w:rFonts w:ascii="Calibri Light" w:hAnsi="Calibri Light" w:cs="Calibri Light"/>
                <w:sz w:val="21"/>
                <w:szCs w:val="21"/>
              </w:rPr>
              <w:t>UTMB School of Health Professions’ Master of Science in Respiratory Care program has been named a recipient of the 2023-2024 APEX Recognition Award. The American Association for Respiratory Care gives this award to the program that demonstrates best practices in the profession and patient safety by providing access to respiratory therapists to deliver their care. The association presents the award in five categories: acute care hospitals, long-term care facilities, home medical equipment (HME) companies, educational programs and dedicated transport teams. Please join us in congratulating our Respiratory Care faculty and staff on this recognition.</w:t>
            </w:r>
          </w:p>
          <w:p w14:paraId="49CA29F4" w14:textId="2442294B" w:rsidR="007C1021" w:rsidRPr="007C1021" w:rsidRDefault="007C1021" w:rsidP="007C1021">
            <w:pPr>
              <w:pStyle w:val="NormalWeb"/>
              <w:rPr>
                <w:rFonts w:ascii="Calibri Light" w:hAnsi="Calibri Light" w:cs="Calibri Light"/>
                <w:sz w:val="21"/>
                <w:szCs w:val="21"/>
              </w:rPr>
            </w:pPr>
          </w:p>
          <w:p w14:paraId="573B13A7" w14:textId="77777777" w:rsidR="00530D2D" w:rsidRDefault="00530D2D" w:rsidP="002A0EE3">
            <w:pPr>
              <w:rPr>
                <w:rFonts w:ascii="Calibri Light" w:hAnsi="Calibri Light" w:cs="Calibri Light"/>
                <w:sz w:val="21"/>
                <w:szCs w:val="21"/>
              </w:rPr>
            </w:pPr>
          </w:p>
          <w:p w14:paraId="6206AFCE" w14:textId="77777777" w:rsidR="00C0465C" w:rsidRDefault="00C0465C" w:rsidP="002A0EE3">
            <w:pPr>
              <w:rPr>
                <w:rFonts w:ascii="Calibri Light" w:hAnsi="Calibri Light" w:cs="Calibri Light"/>
                <w:sz w:val="21"/>
                <w:szCs w:val="21"/>
              </w:rPr>
            </w:pPr>
          </w:p>
          <w:p w14:paraId="18380013" w14:textId="106DDEBD" w:rsidR="00C0465C" w:rsidRPr="00572B4D" w:rsidRDefault="00C0465C" w:rsidP="002A0EE3">
            <w:pPr>
              <w:rPr>
                <w:rFonts w:ascii="Calibri Light" w:hAnsi="Calibri Light" w:cs="Calibri Light"/>
                <w:sz w:val="21"/>
                <w:szCs w:val="21"/>
              </w:rPr>
            </w:pPr>
          </w:p>
        </w:tc>
      </w:tr>
      <w:tr w:rsidR="00212AAF" w:rsidRPr="00FF31C4" w14:paraId="09FE0D10" w14:textId="77777777" w:rsidTr="0A3EDE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1"/>
        </w:trPr>
        <w:tc>
          <w:tcPr>
            <w:tcW w:w="5220" w:type="dxa"/>
            <w:gridSpan w:val="3"/>
            <w:vMerge/>
          </w:tcPr>
          <w:p w14:paraId="19B7FFF7" w14:textId="6CCC478E" w:rsidR="00212AAF" w:rsidRDefault="00212AAF" w:rsidP="00FF31C4">
            <w:pPr>
              <w:shd w:val="clear" w:color="auto" w:fill="D9D9D9" w:themeFill="background1" w:themeFillShade="D9"/>
              <w:rPr>
                <w:rFonts w:asciiTheme="majorHAnsi" w:hAnsiTheme="majorHAnsi" w:cs="Arial"/>
                <w:b/>
                <w:bCs/>
                <w:szCs w:val="20"/>
              </w:rPr>
            </w:pPr>
          </w:p>
        </w:tc>
        <w:tc>
          <w:tcPr>
            <w:tcW w:w="6053"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0E4AED9A" w14:textId="77777777" w:rsidR="00DD3C93" w:rsidRDefault="00DD3C93" w:rsidP="00FF31C4">
            <w:pPr>
              <w:pStyle w:val="xmsonormal1"/>
              <w:shd w:val="clear" w:color="auto" w:fill="D9D9D9" w:themeFill="background1" w:themeFillShade="D9"/>
              <w:spacing w:before="0" w:beforeAutospacing="0" w:after="0" w:afterAutospacing="0"/>
              <w:rPr>
                <w:rFonts w:asciiTheme="majorHAnsi" w:hAnsiTheme="majorHAnsi"/>
                <w:b/>
                <w:color w:val="FF0000"/>
                <w:sz w:val="24"/>
                <w:szCs w:val="18"/>
                <w:highlight w:val="lightGray"/>
              </w:rPr>
            </w:pPr>
          </w:p>
          <w:p w14:paraId="6DDCD5A8" w14:textId="6F88E858" w:rsidR="00097160" w:rsidRDefault="00212AAF"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r w:rsidRPr="00FF31C4">
              <w:rPr>
                <w:rFonts w:asciiTheme="majorHAnsi" w:hAnsiTheme="majorHAnsi"/>
                <w:b/>
                <w:color w:val="FF0000"/>
                <w:sz w:val="24"/>
                <w:szCs w:val="18"/>
                <w:highlight w:val="lightGray"/>
              </w:rPr>
              <w:t>DID YOU KNOW?</w:t>
            </w:r>
            <w:r w:rsidR="0019557C" w:rsidRPr="00FF31C4">
              <w:rPr>
                <w:rFonts w:ascii="Arial" w:hAnsi="Arial" w:cs="Arial"/>
                <w:color w:val="000000"/>
                <w:sz w:val="18"/>
                <w:szCs w:val="18"/>
                <w:highlight w:val="lightGray"/>
              </w:rPr>
              <w:t xml:space="preserve"> </w:t>
            </w:r>
          </w:p>
          <w:p w14:paraId="18068A2C" w14:textId="77777777" w:rsidR="00860DBF" w:rsidRPr="00860DBF" w:rsidRDefault="00860DBF" w:rsidP="00860DBF">
            <w:pPr>
              <w:pStyle w:val="NormalWeb"/>
              <w:rPr>
                <w:rFonts w:ascii="Calibri Light" w:hAnsi="Calibri Light" w:cs="Calibri Light"/>
                <w:sz w:val="21"/>
                <w:szCs w:val="21"/>
              </w:rPr>
            </w:pPr>
            <w:r w:rsidRPr="00860DBF">
              <w:rPr>
                <w:rFonts w:ascii="Calibri Light" w:hAnsi="Calibri Light" w:cs="Calibri Light"/>
                <w:sz w:val="21"/>
                <w:szCs w:val="21"/>
              </w:rPr>
              <w:t>The Women’s Resource Group (WRG) is seeking nominations for the 2023 Trailblazer Award. The WRG serves as a circle of support for women through shared experiences to empower each other for greatness in all aspects of life. The award recognizes an accomplished leader in the UTMB community who has championed and advocated for women empowerment, advancement and professional development. Each submission should be 350 words or less. Share the reason for nomination and how the nominee embodies traits of a trailblazer. All nominations should include:</w:t>
            </w:r>
          </w:p>
          <w:p w14:paraId="4DEF70FB" w14:textId="77777777" w:rsidR="00860DBF" w:rsidRPr="00860DBF" w:rsidRDefault="00860DBF" w:rsidP="00A633DA">
            <w:pPr>
              <w:numPr>
                <w:ilvl w:val="0"/>
                <w:numId w:val="2"/>
              </w:numPr>
              <w:rPr>
                <w:rFonts w:ascii="Calibri Light" w:hAnsi="Calibri Light" w:cs="Calibri Light"/>
                <w:sz w:val="21"/>
                <w:szCs w:val="21"/>
              </w:rPr>
            </w:pPr>
            <w:r w:rsidRPr="00860DBF">
              <w:rPr>
                <w:rFonts w:ascii="Calibri Light" w:hAnsi="Calibri Light" w:cs="Calibri Light"/>
                <w:sz w:val="21"/>
                <w:szCs w:val="21"/>
              </w:rPr>
              <w:t>Name of nominee (first and last name)</w:t>
            </w:r>
          </w:p>
          <w:p w14:paraId="75CE3375" w14:textId="77777777" w:rsidR="00860DBF" w:rsidRPr="00860DBF" w:rsidRDefault="00860DBF" w:rsidP="00A633DA">
            <w:pPr>
              <w:numPr>
                <w:ilvl w:val="0"/>
                <w:numId w:val="2"/>
              </w:numPr>
              <w:rPr>
                <w:rFonts w:ascii="Calibri Light" w:hAnsi="Calibri Light" w:cs="Calibri Light"/>
                <w:sz w:val="21"/>
                <w:szCs w:val="21"/>
              </w:rPr>
            </w:pPr>
            <w:r w:rsidRPr="00860DBF">
              <w:rPr>
                <w:rFonts w:ascii="Calibri Light" w:hAnsi="Calibri Light" w:cs="Calibri Light"/>
                <w:sz w:val="21"/>
                <w:szCs w:val="21"/>
              </w:rPr>
              <w:t>Contact information of nominee (email and phone)</w:t>
            </w:r>
          </w:p>
          <w:p w14:paraId="02990D63" w14:textId="77777777" w:rsidR="00860DBF" w:rsidRPr="00860DBF" w:rsidRDefault="00860DBF" w:rsidP="00A633DA">
            <w:pPr>
              <w:numPr>
                <w:ilvl w:val="0"/>
                <w:numId w:val="2"/>
              </w:numPr>
              <w:rPr>
                <w:rFonts w:ascii="Calibri Light" w:hAnsi="Calibri Light" w:cs="Calibri Light"/>
                <w:sz w:val="21"/>
                <w:szCs w:val="21"/>
              </w:rPr>
            </w:pPr>
            <w:r w:rsidRPr="00860DBF">
              <w:rPr>
                <w:rFonts w:ascii="Calibri Light" w:hAnsi="Calibri Light" w:cs="Calibri Light"/>
                <w:sz w:val="21"/>
                <w:szCs w:val="21"/>
              </w:rPr>
              <w:t>Educational credentials of nominee</w:t>
            </w:r>
          </w:p>
          <w:p w14:paraId="44A3486F" w14:textId="77777777" w:rsidR="00860DBF" w:rsidRPr="00860DBF" w:rsidRDefault="00860DBF" w:rsidP="00A633DA">
            <w:pPr>
              <w:numPr>
                <w:ilvl w:val="0"/>
                <w:numId w:val="2"/>
              </w:numPr>
              <w:rPr>
                <w:rFonts w:ascii="Calibri Light" w:hAnsi="Calibri Light" w:cs="Calibri Light"/>
                <w:sz w:val="21"/>
                <w:szCs w:val="21"/>
              </w:rPr>
            </w:pPr>
            <w:r w:rsidRPr="00860DBF">
              <w:rPr>
                <w:rFonts w:ascii="Calibri Light" w:hAnsi="Calibri Light" w:cs="Calibri Light"/>
                <w:sz w:val="21"/>
                <w:szCs w:val="21"/>
              </w:rPr>
              <w:t>Brief summary of nomination to include how nominee exemplifies qualities in:</w:t>
            </w:r>
          </w:p>
          <w:p w14:paraId="471EB061" w14:textId="77777777" w:rsidR="00860DBF" w:rsidRPr="00860DBF" w:rsidRDefault="00860DBF" w:rsidP="00A633DA">
            <w:pPr>
              <w:numPr>
                <w:ilvl w:val="1"/>
                <w:numId w:val="3"/>
              </w:numPr>
              <w:rPr>
                <w:rFonts w:ascii="Calibri Light" w:hAnsi="Calibri Light" w:cs="Calibri Light"/>
                <w:sz w:val="21"/>
                <w:szCs w:val="21"/>
              </w:rPr>
            </w:pPr>
            <w:r w:rsidRPr="00860DBF">
              <w:rPr>
                <w:rFonts w:ascii="Calibri Light" w:hAnsi="Calibri Light" w:cs="Calibri Light"/>
                <w:sz w:val="21"/>
                <w:szCs w:val="21"/>
              </w:rPr>
              <w:t>Outstanding achievement and accomplishments</w:t>
            </w:r>
          </w:p>
          <w:p w14:paraId="7F6152D9" w14:textId="77777777" w:rsidR="00860DBF" w:rsidRPr="00860DBF" w:rsidRDefault="00860DBF" w:rsidP="00A633DA">
            <w:pPr>
              <w:numPr>
                <w:ilvl w:val="1"/>
                <w:numId w:val="3"/>
              </w:numPr>
              <w:rPr>
                <w:rFonts w:ascii="Calibri Light" w:hAnsi="Calibri Light" w:cs="Calibri Light"/>
                <w:sz w:val="21"/>
                <w:szCs w:val="21"/>
              </w:rPr>
            </w:pPr>
            <w:r w:rsidRPr="00860DBF">
              <w:rPr>
                <w:rFonts w:ascii="Calibri Light" w:hAnsi="Calibri Light" w:cs="Calibri Light"/>
                <w:sz w:val="21"/>
                <w:szCs w:val="21"/>
              </w:rPr>
              <w:t>Professional accomplishments</w:t>
            </w:r>
          </w:p>
          <w:p w14:paraId="53B45853" w14:textId="77777777" w:rsidR="00860DBF" w:rsidRPr="00860DBF" w:rsidRDefault="00860DBF" w:rsidP="00A633DA">
            <w:pPr>
              <w:numPr>
                <w:ilvl w:val="1"/>
                <w:numId w:val="3"/>
              </w:numPr>
              <w:rPr>
                <w:rFonts w:ascii="Calibri Light" w:hAnsi="Calibri Light" w:cs="Calibri Light"/>
                <w:sz w:val="21"/>
                <w:szCs w:val="21"/>
              </w:rPr>
            </w:pPr>
            <w:r w:rsidRPr="00860DBF">
              <w:rPr>
                <w:rFonts w:ascii="Calibri Light" w:hAnsi="Calibri Light" w:cs="Calibri Light"/>
                <w:sz w:val="21"/>
                <w:szCs w:val="21"/>
              </w:rPr>
              <w:t>Community service or advocacy for women</w:t>
            </w:r>
          </w:p>
          <w:p w14:paraId="48AD4DFB" w14:textId="77777777" w:rsidR="00860DBF" w:rsidRPr="00860DBF" w:rsidRDefault="00860DBF" w:rsidP="00A633DA">
            <w:pPr>
              <w:numPr>
                <w:ilvl w:val="1"/>
                <w:numId w:val="3"/>
              </w:numPr>
              <w:rPr>
                <w:rFonts w:ascii="Calibri Light" w:hAnsi="Calibri Light" w:cs="Calibri Light"/>
                <w:sz w:val="21"/>
                <w:szCs w:val="21"/>
              </w:rPr>
            </w:pPr>
            <w:r w:rsidRPr="00860DBF">
              <w:rPr>
                <w:rFonts w:ascii="Calibri Light" w:hAnsi="Calibri Light" w:cs="Calibri Light"/>
                <w:sz w:val="21"/>
                <w:szCs w:val="21"/>
              </w:rPr>
              <w:t>Role model</w:t>
            </w:r>
          </w:p>
          <w:p w14:paraId="3B956A41" w14:textId="77777777" w:rsidR="00860DBF" w:rsidRPr="00860DBF" w:rsidRDefault="00860DBF" w:rsidP="00860DBF">
            <w:pPr>
              <w:pStyle w:val="NormalWeb"/>
              <w:rPr>
                <w:rFonts w:ascii="Calibri Light" w:eastAsiaTheme="minorHAnsi" w:hAnsi="Calibri Light" w:cs="Calibri Light"/>
                <w:sz w:val="21"/>
                <w:szCs w:val="21"/>
              </w:rPr>
            </w:pPr>
            <w:r w:rsidRPr="00860DBF">
              <w:rPr>
                <w:rFonts w:ascii="Calibri Light" w:hAnsi="Calibri Light" w:cs="Calibri Light"/>
                <w:sz w:val="21"/>
                <w:szCs w:val="21"/>
              </w:rPr>
              <w:t xml:space="preserve">Submit nominations to University Events at </w:t>
            </w:r>
            <w:hyperlink r:id="rId29" w:tgtFrame="_blank" w:tooltip="mailto:events@utmb.edu" w:history="1">
              <w:r w:rsidRPr="00860DBF">
                <w:rPr>
                  <w:rStyle w:val="Hyperlink"/>
                  <w:rFonts w:ascii="Calibri Light" w:hAnsi="Calibri Light" w:cs="Calibri Light"/>
                  <w:color w:val="FF0000"/>
                  <w:sz w:val="21"/>
                  <w:szCs w:val="21"/>
                </w:rPr>
                <w:t>events@utmb.edu</w:t>
              </w:r>
            </w:hyperlink>
            <w:r w:rsidRPr="00860DBF">
              <w:rPr>
                <w:rFonts w:ascii="Calibri Light" w:hAnsi="Calibri Light" w:cs="Calibri Light"/>
                <w:sz w:val="21"/>
                <w:szCs w:val="21"/>
              </w:rPr>
              <w:t xml:space="preserve"> by March 10.</w:t>
            </w:r>
          </w:p>
          <w:p w14:paraId="29F3D34D" w14:textId="2257D58A" w:rsidR="00BD45FB" w:rsidRPr="00860DBF" w:rsidRDefault="00860DBF" w:rsidP="00860DBF">
            <w:r>
              <w:rPr>
                <w:rFonts w:ascii="Arial" w:hAnsi="Arial" w:cs="Arial"/>
                <w:b/>
                <w:bCs/>
                <w:color w:val="FF0000"/>
              </w:rPr>
              <w:t> </w:t>
            </w:r>
          </w:p>
        </w:tc>
      </w:tr>
    </w:tbl>
    <w:p w14:paraId="7247DB5A" w14:textId="5B37D8B4" w:rsidR="008F7AD8" w:rsidRPr="00B87467" w:rsidRDefault="008F7AD8" w:rsidP="00FF31C4">
      <w:pPr>
        <w:shd w:val="clear" w:color="auto" w:fill="D9D9D9" w:themeFill="background1" w:themeFillShade="D9"/>
        <w:rPr>
          <w:rFonts w:asciiTheme="majorHAnsi" w:hAnsiTheme="majorHAnsi"/>
          <w:sz w:val="2"/>
          <w:szCs w:val="2"/>
        </w:rPr>
      </w:pPr>
    </w:p>
    <w:sectPr w:rsidR="008F7AD8" w:rsidRPr="00B87467" w:rsidSect="00FB2038">
      <w:headerReference w:type="even" r:id="rId30"/>
      <w:footerReference w:type="first" r:id="rId31"/>
      <w:pgSz w:w="12240" w:h="15840"/>
      <w:pgMar w:top="450" w:right="720" w:bottom="18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28BE2" w14:textId="77777777" w:rsidR="00153B08" w:rsidRDefault="00153B08" w:rsidP="00874B86">
      <w:r>
        <w:separator/>
      </w:r>
    </w:p>
  </w:endnote>
  <w:endnote w:type="continuationSeparator" w:id="0">
    <w:p w14:paraId="3BF66916" w14:textId="77777777" w:rsidR="00153B08" w:rsidRDefault="00153B08" w:rsidP="00874B86">
      <w:r>
        <w:continuationSeparator/>
      </w:r>
    </w:p>
  </w:endnote>
  <w:endnote w:type="continuationNotice" w:id="1">
    <w:p w14:paraId="2D0CB8F9" w14:textId="77777777" w:rsidR="00153B08" w:rsidRDefault="00153B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swiss"/>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AA730" w14:textId="77777777" w:rsidR="00153B08" w:rsidRDefault="00153B08" w:rsidP="00874B86">
      <w:r>
        <w:separator/>
      </w:r>
    </w:p>
  </w:footnote>
  <w:footnote w:type="continuationSeparator" w:id="0">
    <w:p w14:paraId="378E183C" w14:textId="77777777" w:rsidR="00153B08" w:rsidRDefault="00153B08" w:rsidP="00874B86">
      <w:r>
        <w:continuationSeparator/>
      </w:r>
    </w:p>
  </w:footnote>
  <w:footnote w:type="continuationNotice" w:id="1">
    <w:p w14:paraId="1D10BFDB" w14:textId="77777777" w:rsidR="00153B08" w:rsidRDefault="00153B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8D13D3">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1025"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325BE"/>
    <w:multiLevelType w:val="multilevel"/>
    <w:tmpl w:val="5BAC59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A229D7"/>
    <w:multiLevelType w:val="hybridMultilevel"/>
    <w:tmpl w:val="1A4AC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BFA3305"/>
    <w:multiLevelType w:val="multilevel"/>
    <w:tmpl w:val="4EFCB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25143221">
    <w:abstractNumId w:val="1"/>
  </w:num>
  <w:num w:numId="2" w16cid:durableId="1210804023">
    <w:abstractNumId w:val="0"/>
  </w:num>
  <w:num w:numId="3" w16cid:durableId="598323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273B"/>
    <w:rsid w:val="00002C01"/>
    <w:rsid w:val="00003119"/>
    <w:rsid w:val="000053BB"/>
    <w:rsid w:val="0000772A"/>
    <w:rsid w:val="00010118"/>
    <w:rsid w:val="00015013"/>
    <w:rsid w:val="00020CAE"/>
    <w:rsid w:val="0002373A"/>
    <w:rsid w:val="00024867"/>
    <w:rsid w:val="000257FB"/>
    <w:rsid w:val="00025C9D"/>
    <w:rsid w:val="00026171"/>
    <w:rsid w:val="000268A2"/>
    <w:rsid w:val="00026B3C"/>
    <w:rsid w:val="00031266"/>
    <w:rsid w:val="00031324"/>
    <w:rsid w:val="000317BD"/>
    <w:rsid w:val="0003276B"/>
    <w:rsid w:val="00032DDF"/>
    <w:rsid w:val="00033077"/>
    <w:rsid w:val="00033AC2"/>
    <w:rsid w:val="00033B45"/>
    <w:rsid w:val="00035148"/>
    <w:rsid w:val="00036CFB"/>
    <w:rsid w:val="0003715C"/>
    <w:rsid w:val="000411FD"/>
    <w:rsid w:val="000421C8"/>
    <w:rsid w:val="00042E9E"/>
    <w:rsid w:val="00046B32"/>
    <w:rsid w:val="00046FAF"/>
    <w:rsid w:val="00047FC2"/>
    <w:rsid w:val="00050D5B"/>
    <w:rsid w:val="00053CF5"/>
    <w:rsid w:val="00055AFE"/>
    <w:rsid w:val="00062F51"/>
    <w:rsid w:val="000635DD"/>
    <w:rsid w:val="00065D33"/>
    <w:rsid w:val="0007004E"/>
    <w:rsid w:val="000701CE"/>
    <w:rsid w:val="00071D0B"/>
    <w:rsid w:val="0007289E"/>
    <w:rsid w:val="000761B1"/>
    <w:rsid w:val="00076A0E"/>
    <w:rsid w:val="00077DE7"/>
    <w:rsid w:val="0008142C"/>
    <w:rsid w:val="0008270F"/>
    <w:rsid w:val="00085BFB"/>
    <w:rsid w:val="00086E26"/>
    <w:rsid w:val="00087000"/>
    <w:rsid w:val="00090498"/>
    <w:rsid w:val="00090A81"/>
    <w:rsid w:val="00091E80"/>
    <w:rsid w:val="00093965"/>
    <w:rsid w:val="00093B6C"/>
    <w:rsid w:val="000947A6"/>
    <w:rsid w:val="00094A33"/>
    <w:rsid w:val="00095690"/>
    <w:rsid w:val="0009611D"/>
    <w:rsid w:val="000966FD"/>
    <w:rsid w:val="00096BEE"/>
    <w:rsid w:val="00097160"/>
    <w:rsid w:val="00097523"/>
    <w:rsid w:val="000A064E"/>
    <w:rsid w:val="000A264A"/>
    <w:rsid w:val="000A26D9"/>
    <w:rsid w:val="000A297A"/>
    <w:rsid w:val="000A36BE"/>
    <w:rsid w:val="000A508E"/>
    <w:rsid w:val="000A5A2B"/>
    <w:rsid w:val="000A6EB9"/>
    <w:rsid w:val="000A79BB"/>
    <w:rsid w:val="000B2BB1"/>
    <w:rsid w:val="000B3082"/>
    <w:rsid w:val="000B381B"/>
    <w:rsid w:val="000B4F43"/>
    <w:rsid w:val="000B5364"/>
    <w:rsid w:val="000B6351"/>
    <w:rsid w:val="000B666C"/>
    <w:rsid w:val="000B7007"/>
    <w:rsid w:val="000B73A7"/>
    <w:rsid w:val="000B7AD7"/>
    <w:rsid w:val="000C1FC9"/>
    <w:rsid w:val="000C69D6"/>
    <w:rsid w:val="000C6E22"/>
    <w:rsid w:val="000C7651"/>
    <w:rsid w:val="000D1469"/>
    <w:rsid w:val="000D61E4"/>
    <w:rsid w:val="000D665C"/>
    <w:rsid w:val="000D6D30"/>
    <w:rsid w:val="000D70F5"/>
    <w:rsid w:val="000D76FB"/>
    <w:rsid w:val="000D7949"/>
    <w:rsid w:val="000E1DD4"/>
    <w:rsid w:val="000E2A13"/>
    <w:rsid w:val="000E4374"/>
    <w:rsid w:val="000E5188"/>
    <w:rsid w:val="000E53A1"/>
    <w:rsid w:val="000E58DC"/>
    <w:rsid w:val="000E69B8"/>
    <w:rsid w:val="000E7414"/>
    <w:rsid w:val="000F01E9"/>
    <w:rsid w:val="000F03B2"/>
    <w:rsid w:val="000F1DE4"/>
    <w:rsid w:val="000F2189"/>
    <w:rsid w:val="000F2999"/>
    <w:rsid w:val="000F3E3E"/>
    <w:rsid w:val="000F4007"/>
    <w:rsid w:val="000F53C0"/>
    <w:rsid w:val="000F5506"/>
    <w:rsid w:val="000F5AD3"/>
    <w:rsid w:val="000F6179"/>
    <w:rsid w:val="000F6778"/>
    <w:rsid w:val="000F69F8"/>
    <w:rsid w:val="000F72D3"/>
    <w:rsid w:val="0010121E"/>
    <w:rsid w:val="00101269"/>
    <w:rsid w:val="0010152B"/>
    <w:rsid w:val="0010166A"/>
    <w:rsid w:val="00103E03"/>
    <w:rsid w:val="001076AF"/>
    <w:rsid w:val="00112068"/>
    <w:rsid w:val="0011321F"/>
    <w:rsid w:val="001160D3"/>
    <w:rsid w:val="00117586"/>
    <w:rsid w:val="00122FF6"/>
    <w:rsid w:val="0012322A"/>
    <w:rsid w:val="00124071"/>
    <w:rsid w:val="00124AB7"/>
    <w:rsid w:val="001265E7"/>
    <w:rsid w:val="001276F3"/>
    <w:rsid w:val="001325DC"/>
    <w:rsid w:val="00132A3D"/>
    <w:rsid w:val="001341A4"/>
    <w:rsid w:val="00134B25"/>
    <w:rsid w:val="00134C66"/>
    <w:rsid w:val="00135426"/>
    <w:rsid w:val="00135E4C"/>
    <w:rsid w:val="001365AE"/>
    <w:rsid w:val="00146E7E"/>
    <w:rsid w:val="00147FC7"/>
    <w:rsid w:val="00151100"/>
    <w:rsid w:val="00151926"/>
    <w:rsid w:val="0015318E"/>
    <w:rsid w:val="001532AC"/>
    <w:rsid w:val="00153B08"/>
    <w:rsid w:val="00153DDE"/>
    <w:rsid w:val="0016087C"/>
    <w:rsid w:val="00161A12"/>
    <w:rsid w:val="00164C32"/>
    <w:rsid w:val="00166476"/>
    <w:rsid w:val="00167AFC"/>
    <w:rsid w:val="00175E1A"/>
    <w:rsid w:val="001767B8"/>
    <w:rsid w:val="001775A3"/>
    <w:rsid w:val="001777ED"/>
    <w:rsid w:val="00177E31"/>
    <w:rsid w:val="001805E7"/>
    <w:rsid w:val="00182988"/>
    <w:rsid w:val="001832A2"/>
    <w:rsid w:val="001838A0"/>
    <w:rsid w:val="00183D7B"/>
    <w:rsid w:val="001849C7"/>
    <w:rsid w:val="001852E8"/>
    <w:rsid w:val="001857A6"/>
    <w:rsid w:val="00187078"/>
    <w:rsid w:val="00187C7C"/>
    <w:rsid w:val="00190040"/>
    <w:rsid w:val="001905C4"/>
    <w:rsid w:val="00190C55"/>
    <w:rsid w:val="001928B1"/>
    <w:rsid w:val="0019393D"/>
    <w:rsid w:val="001952F2"/>
    <w:rsid w:val="0019531B"/>
    <w:rsid w:val="0019557C"/>
    <w:rsid w:val="001962E7"/>
    <w:rsid w:val="0019710A"/>
    <w:rsid w:val="00197431"/>
    <w:rsid w:val="001A116B"/>
    <w:rsid w:val="001A11A6"/>
    <w:rsid w:val="001A1FB3"/>
    <w:rsid w:val="001A2120"/>
    <w:rsid w:val="001A2490"/>
    <w:rsid w:val="001A379F"/>
    <w:rsid w:val="001A5D61"/>
    <w:rsid w:val="001A64DA"/>
    <w:rsid w:val="001A6A00"/>
    <w:rsid w:val="001A6D43"/>
    <w:rsid w:val="001A7128"/>
    <w:rsid w:val="001A732C"/>
    <w:rsid w:val="001B2209"/>
    <w:rsid w:val="001B5AE8"/>
    <w:rsid w:val="001B6008"/>
    <w:rsid w:val="001B6D3D"/>
    <w:rsid w:val="001B7C99"/>
    <w:rsid w:val="001C1149"/>
    <w:rsid w:val="001C1D3C"/>
    <w:rsid w:val="001C2821"/>
    <w:rsid w:val="001C3972"/>
    <w:rsid w:val="001C4A7F"/>
    <w:rsid w:val="001C7734"/>
    <w:rsid w:val="001C7C22"/>
    <w:rsid w:val="001D1FAE"/>
    <w:rsid w:val="001D239E"/>
    <w:rsid w:val="001D3960"/>
    <w:rsid w:val="001D3BF6"/>
    <w:rsid w:val="001D52F0"/>
    <w:rsid w:val="001E0F25"/>
    <w:rsid w:val="001E0FC8"/>
    <w:rsid w:val="001E24E2"/>
    <w:rsid w:val="001E36E7"/>
    <w:rsid w:val="001E3A31"/>
    <w:rsid w:val="001E3AE0"/>
    <w:rsid w:val="001E558C"/>
    <w:rsid w:val="001E6192"/>
    <w:rsid w:val="001E7922"/>
    <w:rsid w:val="001E7B00"/>
    <w:rsid w:val="001F26BB"/>
    <w:rsid w:val="001F63BC"/>
    <w:rsid w:val="00200A7D"/>
    <w:rsid w:val="002029B1"/>
    <w:rsid w:val="00202B35"/>
    <w:rsid w:val="00202D78"/>
    <w:rsid w:val="0020359C"/>
    <w:rsid w:val="002047F0"/>
    <w:rsid w:val="00205F3C"/>
    <w:rsid w:val="00206437"/>
    <w:rsid w:val="0020651C"/>
    <w:rsid w:val="0020686C"/>
    <w:rsid w:val="00206C2F"/>
    <w:rsid w:val="00207565"/>
    <w:rsid w:val="0021039B"/>
    <w:rsid w:val="00210A82"/>
    <w:rsid w:val="00211C98"/>
    <w:rsid w:val="00212566"/>
    <w:rsid w:val="00212AAF"/>
    <w:rsid w:val="00212DC5"/>
    <w:rsid w:val="00214A77"/>
    <w:rsid w:val="00214F6F"/>
    <w:rsid w:val="002153CE"/>
    <w:rsid w:val="00216EE9"/>
    <w:rsid w:val="002219BD"/>
    <w:rsid w:val="00222D36"/>
    <w:rsid w:val="00223844"/>
    <w:rsid w:val="0022457F"/>
    <w:rsid w:val="00224C99"/>
    <w:rsid w:val="00224D1C"/>
    <w:rsid w:val="0022504D"/>
    <w:rsid w:val="0022573B"/>
    <w:rsid w:val="00231DD0"/>
    <w:rsid w:val="002359D1"/>
    <w:rsid w:val="002402DD"/>
    <w:rsid w:val="0024033D"/>
    <w:rsid w:val="00241155"/>
    <w:rsid w:val="00243ACB"/>
    <w:rsid w:val="00243F97"/>
    <w:rsid w:val="00244551"/>
    <w:rsid w:val="00244756"/>
    <w:rsid w:val="00245011"/>
    <w:rsid w:val="002471F2"/>
    <w:rsid w:val="00247FD3"/>
    <w:rsid w:val="00250CB9"/>
    <w:rsid w:val="00252100"/>
    <w:rsid w:val="002522D8"/>
    <w:rsid w:val="00252891"/>
    <w:rsid w:val="00252C87"/>
    <w:rsid w:val="002574AB"/>
    <w:rsid w:val="00257520"/>
    <w:rsid w:val="00261506"/>
    <w:rsid w:val="00262A1D"/>
    <w:rsid w:val="0026348F"/>
    <w:rsid w:val="0026363F"/>
    <w:rsid w:val="00265794"/>
    <w:rsid w:val="00266A3E"/>
    <w:rsid w:val="00266ED2"/>
    <w:rsid w:val="00267050"/>
    <w:rsid w:val="0026728B"/>
    <w:rsid w:val="00267CA9"/>
    <w:rsid w:val="0027032B"/>
    <w:rsid w:val="00270D28"/>
    <w:rsid w:val="00271CD1"/>
    <w:rsid w:val="00271FC3"/>
    <w:rsid w:val="00273F9F"/>
    <w:rsid w:val="0027419F"/>
    <w:rsid w:val="00275AA4"/>
    <w:rsid w:val="002803FE"/>
    <w:rsid w:val="00280E7B"/>
    <w:rsid w:val="00281039"/>
    <w:rsid w:val="002819EA"/>
    <w:rsid w:val="00286116"/>
    <w:rsid w:val="002862DE"/>
    <w:rsid w:val="00286799"/>
    <w:rsid w:val="0028689B"/>
    <w:rsid w:val="00287C09"/>
    <w:rsid w:val="00287C5A"/>
    <w:rsid w:val="0029184A"/>
    <w:rsid w:val="00291B1E"/>
    <w:rsid w:val="00293436"/>
    <w:rsid w:val="002945FF"/>
    <w:rsid w:val="002953C9"/>
    <w:rsid w:val="002958DE"/>
    <w:rsid w:val="00297C7D"/>
    <w:rsid w:val="00297EB4"/>
    <w:rsid w:val="002A0EE3"/>
    <w:rsid w:val="002A1314"/>
    <w:rsid w:val="002A389B"/>
    <w:rsid w:val="002A43E0"/>
    <w:rsid w:val="002A6A15"/>
    <w:rsid w:val="002A705E"/>
    <w:rsid w:val="002B089D"/>
    <w:rsid w:val="002B1936"/>
    <w:rsid w:val="002B22ED"/>
    <w:rsid w:val="002B4013"/>
    <w:rsid w:val="002B6F31"/>
    <w:rsid w:val="002C180B"/>
    <w:rsid w:val="002C19C8"/>
    <w:rsid w:val="002C2D63"/>
    <w:rsid w:val="002C33E2"/>
    <w:rsid w:val="002C3CE6"/>
    <w:rsid w:val="002C71AA"/>
    <w:rsid w:val="002C74FE"/>
    <w:rsid w:val="002D00AF"/>
    <w:rsid w:val="002D0DE5"/>
    <w:rsid w:val="002D1987"/>
    <w:rsid w:val="002D289D"/>
    <w:rsid w:val="002D3224"/>
    <w:rsid w:val="002D51F3"/>
    <w:rsid w:val="002D5694"/>
    <w:rsid w:val="002D762C"/>
    <w:rsid w:val="002E05A2"/>
    <w:rsid w:val="002F0F23"/>
    <w:rsid w:val="002F312B"/>
    <w:rsid w:val="002F3332"/>
    <w:rsid w:val="002F47A5"/>
    <w:rsid w:val="002F4923"/>
    <w:rsid w:val="002F5710"/>
    <w:rsid w:val="002F6294"/>
    <w:rsid w:val="003015E8"/>
    <w:rsid w:val="003032B2"/>
    <w:rsid w:val="00305D6C"/>
    <w:rsid w:val="003131EE"/>
    <w:rsid w:val="003136F1"/>
    <w:rsid w:val="00314842"/>
    <w:rsid w:val="00315952"/>
    <w:rsid w:val="00317E2B"/>
    <w:rsid w:val="00321AF8"/>
    <w:rsid w:val="00321D1D"/>
    <w:rsid w:val="003224F1"/>
    <w:rsid w:val="003228CD"/>
    <w:rsid w:val="00324F34"/>
    <w:rsid w:val="003257A3"/>
    <w:rsid w:val="00326BE4"/>
    <w:rsid w:val="0032783B"/>
    <w:rsid w:val="00330C49"/>
    <w:rsid w:val="0033116D"/>
    <w:rsid w:val="00332E95"/>
    <w:rsid w:val="003332CC"/>
    <w:rsid w:val="00333BF9"/>
    <w:rsid w:val="003341D9"/>
    <w:rsid w:val="003347E3"/>
    <w:rsid w:val="003352C1"/>
    <w:rsid w:val="00336E1A"/>
    <w:rsid w:val="00337455"/>
    <w:rsid w:val="003407DE"/>
    <w:rsid w:val="003413D9"/>
    <w:rsid w:val="0034257F"/>
    <w:rsid w:val="00342A6C"/>
    <w:rsid w:val="003442B5"/>
    <w:rsid w:val="00344B66"/>
    <w:rsid w:val="00350C8D"/>
    <w:rsid w:val="00351B4D"/>
    <w:rsid w:val="00351BAA"/>
    <w:rsid w:val="0035382C"/>
    <w:rsid w:val="00353BB0"/>
    <w:rsid w:val="00354B37"/>
    <w:rsid w:val="00356428"/>
    <w:rsid w:val="00360B73"/>
    <w:rsid w:val="00361358"/>
    <w:rsid w:val="0036546F"/>
    <w:rsid w:val="00366EDC"/>
    <w:rsid w:val="00366FD7"/>
    <w:rsid w:val="003717A5"/>
    <w:rsid w:val="003735ED"/>
    <w:rsid w:val="00374337"/>
    <w:rsid w:val="00375119"/>
    <w:rsid w:val="00375A64"/>
    <w:rsid w:val="00381C8B"/>
    <w:rsid w:val="00383F66"/>
    <w:rsid w:val="0038573C"/>
    <w:rsid w:val="00385D47"/>
    <w:rsid w:val="00386C1F"/>
    <w:rsid w:val="00391D16"/>
    <w:rsid w:val="003929D4"/>
    <w:rsid w:val="003935D7"/>
    <w:rsid w:val="003960FE"/>
    <w:rsid w:val="00396EF8"/>
    <w:rsid w:val="00397053"/>
    <w:rsid w:val="003A09D9"/>
    <w:rsid w:val="003A164D"/>
    <w:rsid w:val="003A20EF"/>
    <w:rsid w:val="003A3D5E"/>
    <w:rsid w:val="003A4577"/>
    <w:rsid w:val="003B1F2B"/>
    <w:rsid w:val="003B3360"/>
    <w:rsid w:val="003B602F"/>
    <w:rsid w:val="003B611E"/>
    <w:rsid w:val="003B6F2F"/>
    <w:rsid w:val="003B75F3"/>
    <w:rsid w:val="003C139A"/>
    <w:rsid w:val="003C153E"/>
    <w:rsid w:val="003C4C01"/>
    <w:rsid w:val="003C4E41"/>
    <w:rsid w:val="003C5A59"/>
    <w:rsid w:val="003C65F9"/>
    <w:rsid w:val="003C7242"/>
    <w:rsid w:val="003C7C60"/>
    <w:rsid w:val="003C7D4C"/>
    <w:rsid w:val="003C7E55"/>
    <w:rsid w:val="003D0B4E"/>
    <w:rsid w:val="003D338D"/>
    <w:rsid w:val="003D7706"/>
    <w:rsid w:val="003D7E2A"/>
    <w:rsid w:val="003E061E"/>
    <w:rsid w:val="003E2098"/>
    <w:rsid w:val="003E27A1"/>
    <w:rsid w:val="003E2A0F"/>
    <w:rsid w:val="003E3FC0"/>
    <w:rsid w:val="003E4498"/>
    <w:rsid w:val="003E536F"/>
    <w:rsid w:val="003E53AD"/>
    <w:rsid w:val="003E5BB0"/>
    <w:rsid w:val="003F0266"/>
    <w:rsid w:val="003F3914"/>
    <w:rsid w:val="003F3EE7"/>
    <w:rsid w:val="003F481E"/>
    <w:rsid w:val="003F5D45"/>
    <w:rsid w:val="003F73A9"/>
    <w:rsid w:val="003F7916"/>
    <w:rsid w:val="004039AA"/>
    <w:rsid w:val="00406830"/>
    <w:rsid w:val="00407641"/>
    <w:rsid w:val="00410334"/>
    <w:rsid w:val="00411F71"/>
    <w:rsid w:val="00412922"/>
    <w:rsid w:val="00413814"/>
    <w:rsid w:val="00415311"/>
    <w:rsid w:val="00415932"/>
    <w:rsid w:val="0041658E"/>
    <w:rsid w:val="00416E2F"/>
    <w:rsid w:val="00420426"/>
    <w:rsid w:val="0042328F"/>
    <w:rsid w:val="00423432"/>
    <w:rsid w:val="004236F0"/>
    <w:rsid w:val="004253A9"/>
    <w:rsid w:val="00427614"/>
    <w:rsid w:val="0042766E"/>
    <w:rsid w:val="0042789B"/>
    <w:rsid w:val="00432484"/>
    <w:rsid w:val="00433851"/>
    <w:rsid w:val="00433CFC"/>
    <w:rsid w:val="004344E8"/>
    <w:rsid w:val="004366CC"/>
    <w:rsid w:val="0043682F"/>
    <w:rsid w:val="004373C5"/>
    <w:rsid w:val="00442DF1"/>
    <w:rsid w:val="00443032"/>
    <w:rsid w:val="004442B2"/>
    <w:rsid w:val="00445CAB"/>
    <w:rsid w:val="0044675B"/>
    <w:rsid w:val="004477CA"/>
    <w:rsid w:val="00452691"/>
    <w:rsid w:val="00452EF3"/>
    <w:rsid w:val="00453AD4"/>
    <w:rsid w:val="00455C84"/>
    <w:rsid w:val="00456E37"/>
    <w:rsid w:val="00457C57"/>
    <w:rsid w:val="004602B8"/>
    <w:rsid w:val="00460B9E"/>
    <w:rsid w:val="0046357C"/>
    <w:rsid w:val="00463E09"/>
    <w:rsid w:val="00463F9C"/>
    <w:rsid w:val="004657B2"/>
    <w:rsid w:val="00466810"/>
    <w:rsid w:val="00466AAB"/>
    <w:rsid w:val="004708B0"/>
    <w:rsid w:val="0047101D"/>
    <w:rsid w:val="004724F0"/>
    <w:rsid w:val="004769D2"/>
    <w:rsid w:val="0048017F"/>
    <w:rsid w:val="0048097F"/>
    <w:rsid w:val="0048122A"/>
    <w:rsid w:val="00482AE8"/>
    <w:rsid w:val="00483DE2"/>
    <w:rsid w:val="0048504F"/>
    <w:rsid w:val="004858C4"/>
    <w:rsid w:val="00486177"/>
    <w:rsid w:val="00487351"/>
    <w:rsid w:val="00490208"/>
    <w:rsid w:val="00493210"/>
    <w:rsid w:val="004938E0"/>
    <w:rsid w:val="004948EF"/>
    <w:rsid w:val="004952C9"/>
    <w:rsid w:val="00495F51"/>
    <w:rsid w:val="00496356"/>
    <w:rsid w:val="004A267B"/>
    <w:rsid w:val="004A2F43"/>
    <w:rsid w:val="004A427A"/>
    <w:rsid w:val="004A48A1"/>
    <w:rsid w:val="004A49F8"/>
    <w:rsid w:val="004A63BA"/>
    <w:rsid w:val="004A6818"/>
    <w:rsid w:val="004A6B9E"/>
    <w:rsid w:val="004A7BEA"/>
    <w:rsid w:val="004B3A59"/>
    <w:rsid w:val="004B5986"/>
    <w:rsid w:val="004B5AE3"/>
    <w:rsid w:val="004C00B1"/>
    <w:rsid w:val="004C1339"/>
    <w:rsid w:val="004C1619"/>
    <w:rsid w:val="004C3067"/>
    <w:rsid w:val="004C3912"/>
    <w:rsid w:val="004C3BE1"/>
    <w:rsid w:val="004C4313"/>
    <w:rsid w:val="004C7065"/>
    <w:rsid w:val="004C7EA8"/>
    <w:rsid w:val="004D0600"/>
    <w:rsid w:val="004D233B"/>
    <w:rsid w:val="004D3390"/>
    <w:rsid w:val="004D3F86"/>
    <w:rsid w:val="004D4424"/>
    <w:rsid w:val="004D61C0"/>
    <w:rsid w:val="004E0DF2"/>
    <w:rsid w:val="004E1FF3"/>
    <w:rsid w:val="004E36B7"/>
    <w:rsid w:val="004E795E"/>
    <w:rsid w:val="004F0697"/>
    <w:rsid w:val="004F3243"/>
    <w:rsid w:val="004F3997"/>
    <w:rsid w:val="004F5E00"/>
    <w:rsid w:val="004F6E38"/>
    <w:rsid w:val="004F74F1"/>
    <w:rsid w:val="004F7511"/>
    <w:rsid w:val="004F7EC6"/>
    <w:rsid w:val="0050013D"/>
    <w:rsid w:val="0050034B"/>
    <w:rsid w:val="005008A7"/>
    <w:rsid w:val="00502D6C"/>
    <w:rsid w:val="0050368C"/>
    <w:rsid w:val="00503691"/>
    <w:rsid w:val="00503E83"/>
    <w:rsid w:val="00504ACD"/>
    <w:rsid w:val="005060DE"/>
    <w:rsid w:val="00506A0B"/>
    <w:rsid w:val="005101E3"/>
    <w:rsid w:val="00510CC0"/>
    <w:rsid w:val="005125BB"/>
    <w:rsid w:val="0051366B"/>
    <w:rsid w:val="00513741"/>
    <w:rsid w:val="00514572"/>
    <w:rsid w:val="00514D31"/>
    <w:rsid w:val="00516278"/>
    <w:rsid w:val="0051660F"/>
    <w:rsid w:val="0052069E"/>
    <w:rsid w:val="00521FFF"/>
    <w:rsid w:val="00524DCF"/>
    <w:rsid w:val="0052538F"/>
    <w:rsid w:val="00525728"/>
    <w:rsid w:val="00526B9C"/>
    <w:rsid w:val="00527BFE"/>
    <w:rsid w:val="00527DB4"/>
    <w:rsid w:val="00530D2D"/>
    <w:rsid w:val="005325D1"/>
    <w:rsid w:val="00532D16"/>
    <w:rsid w:val="005340BB"/>
    <w:rsid w:val="00536B2A"/>
    <w:rsid w:val="00536BAB"/>
    <w:rsid w:val="005406F8"/>
    <w:rsid w:val="00540E84"/>
    <w:rsid w:val="005424CE"/>
    <w:rsid w:val="00543D38"/>
    <w:rsid w:val="00544157"/>
    <w:rsid w:val="005458B9"/>
    <w:rsid w:val="005464D9"/>
    <w:rsid w:val="0055137B"/>
    <w:rsid w:val="00551C3D"/>
    <w:rsid w:val="005529B6"/>
    <w:rsid w:val="00554E79"/>
    <w:rsid w:val="0055651F"/>
    <w:rsid w:val="005600FC"/>
    <w:rsid w:val="005637B8"/>
    <w:rsid w:val="00563C92"/>
    <w:rsid w:val="005641E8"/>
    <w:rsid w:val="005653F7"/>
    <w:rsid w:val="005673C9"/>
    <w:rsid w:val="0057069E"/>
    <w:rsid w:val="0057109E"/>
    <w:rsid w:val="00572B4D"/>
    <w:rsid w:val="00575204"/>
    <w:rsid w:val="00575643"/>
    <w:rsid w:val="005758D3"/>
    <w:rsid w:val="0057638A"/>
    <w:rsid w:val="00576C13"/>
    <w:rsid w:val="0058060F"/>
    <w:rsid w:val="00582DF8"/>
    <w:rsid w:val="0058311E"/>
    <w:rsid w:val="005847FF"/>
    <w:rsid w:val="00585CA7"/>
    <w:rsid w:val="00585FEB"/>
    <w:rsid w:val="00586787"/>
    <w:rsid w:val="00587911"/>
    <w:rsid w:val="00593351"/>
    <w:rsid w:val="005962F1"/>
    <w:rsid w:val="005965FC"/>
    <w:rsid w:val="00596875"/>
    <w:rsid w:val="0059768F"/>
    <w:rsid w:val="00597B20"/>
    <w:rsid w:val="005A1D9E"/>
    <w:rsid w:val="005A3178"/>
    <w:rsid w:val="005A3B2E"/>
    <w:rsid w:val="005A3FB9"/>
    <w:rsid w:val="005A4C31"/>
    <w:rsid w:val="005B0A27"/>
    <w:rsid w:val="005B1203"/>
    <w:rsid w:val="005B3F84"/>
    <w:rsid w:val="005B5CE0"/>
    <w:rsid w:val="005C0421"/>
    <w:rsid w:val="005C1179"/>
    <w:rsid w:val="005C327A"/>
    <w:rsid w:val="005C35ED"/>
    <w:rsid w:val="005C3769"/>
    <w:rsid w:val="005C37D4"/>
    <w:rsid w:val="005C40E5"/>
    <w:rsid w:val="005C4502"/>
    <w:rsid w:val="005C542D"/>
    <w:rsid w:val="005C6EEC"/>
    <w:rsid w:val="005C7267"/>
    <w:rsid w:val="005D028D"/>
    <w:rsid w:val="005D134B"/>
    <w:rsid w:val="005D156A"/>
    <w:rsid w:val="005D163A"/>
    <w:rsid w:val="005D238F"/>
    <w:rsid w:val="005D27C3"/>
    <w:rsid w:val="005D51A1"/>
    <w:rsid w:val="005D63D2"/>
    <w:rsid w:val="005D7C91"/>
    <w:rsid w:val="005E1601"/>
    <w:rsid w:val="005E2DA1"/>
    <w:rsid w:val="005E5DD1"/>
    <w:rsid w:val="005E618F"/>
    <w:rsid w:val="005E7BE5"/>
    <w:rsid w:val="005F6B08"/>
    <w:rsid w:val="005F6DE6"/>
    <w:rsid w:val="005F77BC"/>
    <w:rsid w:val="005F7DDF"/>
    <w:rsid w:val="00602495"/>
    <w:rsid w:val="00603006"/>
    <w:rsid w:val="00604B63"/>
    <w:rsid w:val="0060605B"/>
    <w:rsid w:val="0060696E"/>
    <w:rsid w:val="00606AAF"/>
    <w:rsid w:val="00607A54"/>
    <w:rsid w:val="00607C21"/>
    <w:rsid w:val="00607FE9"/>
    <w:rsid w:val="006104B4"/>
    <w:rsid w:val="00610861"/>
    <w:rsid w:val="00612E59"/>
    <w:rsid w:val="00613206"/>
    <w:rsid w:val="00613706"/>
    <w:rsid w:val="00614AA1"/>
    <w:rsid w:val="00615E49"/>
    <w:rsid w:val="00620033"/>
    <w:rsid w:val="006221D7"/>
    <w:rsid w:val="00622347"/>
    <w:rsid w:val="00623744"/>
    <w:rsid w:val="006274F1"/>
    <w:rsid w:val="006335FB"/>
    <w:rsid w:val="006336A8"/>
    <w:rsid w:val="00635B29"/>
    <w:rsid w:val="006435A0"/>
    <w:rsid w:val="0064541C"/>
    <w:rsid w:val="0064556B"/>
    <w:rsid w:val="00652FB7"/>
    <w:rsid w:val="0065300D"/>
    <w:rsid w:val="00655499"/>
    <w:rsid w:val="00656369"/>
    <w:rsid w:val="00656702"/>
    <w:rsid w:val="00656985"/>
    <w:rsid w:val="006609CA"/>
    <w:rsid w:val="00661A04"/>
    <w:rsid w:val="00662EE7"/>
    <w:rsid w:val="00662FE8"/>
    <w:rsid w:val="00663D75"/>
    <w:rsid w:val="00664173"/>
    <w:rsid w:val="006664B7"/>
    <w:rsid w:val="00667D0F"/>
    <w:rsid w:val="00667E36"/>
    <w:rsid w:val="006700CB"/>
    <w:rsid w:val="006736AE"/>
    <w:rsid w:val="00673761"/>
    <w:rsid w:val="00674273"/>
    <w:rsid w:val="0067501A"/>
    <w:rsid w:val="00675CFB"/>
    <w:rsid w:val="006760C2"/>
    <w:rsid w:val="006764F6"/>
    <w:rsid w:val="0067750D"/>
    <w:rsid w:val="006804EC"/>
    <w:rsid w:val="00680BA4"/>
    <w:rsid w:val="00680CCB"/>
    <w:rsid w:val="00680E61"/>
    <w:rsid w:val="00682DCE"/>
    <w:rsid w:val="00685397"/>
    <w:rsid w:val="00692DAA"/>
    <w:rsid w:val="0069399D"/>
    <w:rsid w:val="00694829"/>
    <w:rsid w:val="006956D7"/>
    <w:rsid w:val="006959E7"/>
    <w:rsid w:val="0069634D"/>
    <w:rsid w:val="00697008"/>
    <w:rsid w:val="006A140E"/>
    <w:rsid w:val="006A14AD"/>
    <w:rsid w:val="006A17CC"/>
    <w:rsid w:val="006A2694"/>
    <w:rsid w:val="006A4274"/>
    <w:rsid w:val="006A45D2"/>
    <w:rsid w:val="006A6014"/>
    <w:rsid w:val="006A7BC7"/>
    <w:rsid w:val="006B1031"/>
    <w:rsid w:val="006B1B4F"/>
    <w:rsid w:val="006B44B9"/>
    <w:rsid w:val="006B5C62"/>
    <w:rsid w:val="006B68AF"/>
    <w:rsid w:val="006C071F"/>
    <w:rsid w:val="006C7056"/>
    <w:rsid w:val="006D0806"/>
    <w:rsid w:val="006D1AFD"/>
    <w:rsid w:val="006D2E13"/>
    <w:rsid w:val="006D30D7"/>
    <w:rsid w:val="006D33BF"/>
    <w:rsid w:val="006E051D"/>
    <w:rsid w:val="006E1D9C"/>
    <w:rsid w:val="006E2105"/>
    <w:rsid w:val="006E22A5"/>
    <w:rsid w:val="006E54B7"/>
    <w:rsid w:val="006E6A62"/>
    <w:rsid w:val="006F1281"/>
    <w:rsid w:val="006F28BD"/>
    <w:rsid w:val="006F4EE5"/>
    <w:rsid w:val="006F5026"/>
    <w:rsid w:val="006F5240"/>
    <w:rsid w:val="006F56B1"/>
    <w:rsid w:val="006F7641"/>
    <w:rsid w:val="00701024"/>
    <w:rsid w:val="007021E5"/>
    <w:rsid w:val="007036A6"/>
    <w:rsid w:val="00704C69"/>
    <w:rsid w:val="0070537D"/>
    <w:rsid w:val="0070620B"/>
    <w:rsid w:val="007073E8"/>
    <w:rsid w:val="0070782F"/>
    <w:rsid w:val="0071263C"/>
    <w:rsid w:val="0071374A"/>
    <w:rsid w:val="0071465A"/>
    <w:rsid w:val="00714798"/>
    <w:rsid w:val="007150CA"/>
    <w:rsid w:val="00715866"/>
    <w:rsid w:val="00716906"/>
    <w:rsid w:val="00721CC0"/>
    <w:rsid w:val="00721CF2"/>
    <w:rsid w:val="00721F47"/>
    <w:rsid w:val="00722187"/>
    <w:rsid w:val="00722C34"/>
    <w:rsid w:val="007238D7"/>
    <w:rsid w:val="00724BC5"/>
    <w:rsid w:val="007252A6"/>
    <w:rsid w:val="00727536"/>
    <w:rsid w:val="00727C45"/>
    <w:rsid w:val="00727FDD"/>
    <w:rsid w:val="00731112"/>
    <w:rsid w:val="00732060"/>
    <w:rsid w:val="00733319"/>
    <w:rsid w:val="00733AEA"/>
    <w:rsid w:val="00737032"/>
    <w:rsid w:val="0073723F"/>
    <w:rsid w:val="00741236"/>
    <w:rsid w:val="00742A59"/>
    <w:rsid w:val="00742B27"/>
    <w:rsid w:val="0074526C"/>
    <w:rsid w:val="00746696"/>
    <w:rsid w:val="00747AAD"/>
    <w:rsid w:val="00747B16"/>
    <w:rsid w:val="0075204D"/>
    <w:rsid w:val="00756767"/>
    <w:rsid w:val="0075725C"/>
    <w:rsid w:val="00757978"/>
    <w:rsid w:val="00760378"/>
    <w:rsid w:val="007616DD"/>
    <w:rsid w:val="00763339"/>
    <w:rsid w:val="00767FEA"/>
    <w:rsid w:val="007704B6"/>
    <w:rsid w:val="00770893"/>
    <w:rsid w:val="00772659"/>
    <w:rsid w:val="007727F9"/>
    <w:rsid w:val="00772C83"/>
    <w:rsid w:val="007741A7"/>
    <w:rsid w:val="007761A4"/>
    <w:rsid w:val="00777A9D"/>
    <w:rsid w:val="0078324C"/>
    <w:rsid w:val="00783C54"/>
    <w:rsid w:val="00785BFB"/>
    <w:rsid w:val="00785D35"/>
    <w:rsid w:val="00787719"/>
    <w:rsid w:val="00787883"/>
    <w:rsid w:val="00790A71"/>
    <w:rsid w:val="00791EAF"/>
    <w:rsid w:val="0079222C"/>
    <w:rsid w:val="00793B02"/>
    <w:rsid w:val="0079565F"/>
    <w:rsid w:val="007968BA"/>
    <w:rsid w:val="007979EB"/>
    <w:rsid w:val="007A00A3"/>
    <w:rsid w:val="007A132B"/>
    <w:rsid w:val="007A1601"/>
    <w:rsid w:val="007A1EB2"/>
    <w:rsid w:val="007A4DB1"/>
    <w:rsid w:val="007A4FCC"/>
    <w:rsid w:val="007A59FA"/>
    <w:rsid w:val="007A6F4E"/>
    <w:rsid w:val="007A7C5B"/>
    <w:rsid w:val="007A7EC9"/>
    <w:rsid w:val="007B0157"/>
    <w:rsid w:val="007B0BF1"/>
    <w:rsid w:val="007B1264"/>
    <w:rsid w:val="007B196E"/>
    <w:rsid w:val="007B20F5"/>
    <w:rsid w:val="007B2447"/>
    <w:rsid w:val="007B59F2"/>
    <w:rsid w:val="007B7751"/>
    <w:rsid w:val="007B7890"/>
    <w:rsid w:val="007C0B2B"/>
    <w:rsid w:val="007C0B49"/>
    <w:rsid w:val="007C1021"/>
    <w:rsid w:val="007C2EAA"/>
    <w:rsid w:val="007D16A8"/>
    <w:rsid w:val="007D31E6"/>
    <w:rsid w:val="007D38E8"/>
    <w:rsid w:val="007D3EB3"/>
    <w:rsid w:val="007D4B1B"/>
    <w:rsid w:val="007D73C2"/>
    <w:rsid w:val="007D7F73"/>
    <w:rsid w:val="007E09F3"/>
    <w:rsid w:val="007E1186"/>
    <w:rsid w:val="007E2602"/>
    <w:rsid w:val="007E583D"/>
    <w:rsid w:val="007E5EBB"/>
    <w:rsid w:val="007E74DC"/>
    <w:rsid w:val="007F3321"/>
    <w:rsid w:val="007F5801"/>
    <w:rsid w:val="007F5FDA"/>
    <w:rsid w:val="007F7234"/>
    <w:rsid w:val="007F788A"/>
    <w:rsid w:val="007F7FBB"/>
    <w:rsid w:val="00801D41"/>
    <w:rsid w:val="008032C3"/>
    <w:rsid w:val="00803F67"/>
    <w:rsid w:val="00804F92"/>
    <w:rsid w:val="0080543C"/>
    <w:rsid w:val="00806445"/>
    <w:rsid w:val="008069AC"/>
    <w:rsid w:val="0081063A"/>
    <w:rsid w:val="00812B7B"/>
    <w:rsid w:val="00814BB5"/>
    <w:rsid w:val="00814D06"/>
    <w:rsid w:val="00816D2E"/>
    <w:rsid w:val="00817D05"/>
    <w:rsid w:val="00822118"/>
    <w:rsid w:val="00822584"/>
    <w:rsid w:val="0082303B"/>
    <w:rsid w:val="00823092"/>
    <w:rsid w:val="0082346E"/>
    <w:rsid w:val="00824F3C"/>
    <w:rsid w:val="00825D37"/>
    <w:rsid w:val="0083135F"/>
    <w:rsid w:val="00831B07"/>
    <w:rsid w:val="0083221F"/>
    <w:rsid w:val="008325B7"/>
    <w:rsid w:val="00832668"/>
    <w:rsid w:val="0083344D"/>
    <w:rsid w:val="00833A10"/>
    <w:rsid w:val="00833D36"/>
    <w:rsid w:val="00836028"/>
    <w:rsid w:val="00837050"/>
    <w:rsid w:val="00840A7A"/>
    <w:rsid w:val="008415AD"/>
    <w:rsid w:val="00841FD9"/>
    <w:rsid w:val="00844A10"/>
    <w:rsid w:val="00845333"/>
    <w:rsid w:val="0084569F"/>
    <w:rsid w:val="00845B26"/>
    <w:rsid w:val="00845BDB"/>
    <w:rsid w:val="00846BFE"/>
    <w:rsid w:val="00850426"/>
    <w:rsid w:val="00850C4A"/>
    <w:rsid w:val="008531B5"/>
    <w:rsid w:val="00856916"/>
    <w:rsid w:val="00857141"/>
    <w:rsid w:val="00860DBF"/>
    <w:rsid w:val="008625C2"/>
    <w:rsid w:val="00866EB6"/>
    <w:rsid w:val="00867EEA"/>
    <w:rsid w:val="00871049"/>
    <w:rsid w:val="008719B8"/>
    <w:rsid w:val="0087261D"/>
    <w:rsid w:val="00872753"/>
    <w:rsid w:val="00873A0F"/>
    <w:rsid w:val="00873D3A"/>
    <w:rsid w:val="00874B86"/>
    <w:rsid w:val="00877A5B"/>
    <w:rsid w:val="00880016"/>
    <w:rsid w:val="00880F45"/>
    <w:rsid w:val="00881B85"/>
    <w:rsid w:val="00882F5C"/>
    <w:rsid w:val="00883F08"/>
    <w:rsid w:val="0088403C"/>
    <w:rsid w:val="00884A23"/>
    <w:rsid w:val="00885721"/>
    <w:rsid w:val="0089149D"/>
    <w:rsid w:val="008917C8"/>
    <w:rsid w:val="00892C65"/>
    <w:rsid w:val="00895218"/>
    <w:rsid w:val="00895B31"/>
    <w:rsid w:val="00897939"/>
    <w:rsid w:val="008A12D1"/>
    <w:rsid w:val="008A1305"/>
    <w:rsid w:val="008A23CB"/>
    <w:rsid w:val="008A35A4"/>
    <w:rsid w:val="008A4266"/>
    <w:rsid w:val="008A6564"/>
    <w:rsid w:val="008B019A"/>
    <w:rsid w:val="008B0812"/>
    <w:rsid w:val="008B1118"/>
    <w:rsid w:val="008B1EE6"/>
    <w:rsid w:val="008B263A"/>
    <w:rsid w:val="008B2E72"/>
    <w:rsid w:val="008B6179"/>
    <w:rsid w:val="008B6234"/>
    <w:rsid w:val="008B632C"/>
    <w:rsid w:val="008B7119"/>
    <w:rsid w:val="008B7918"/>
    <w:rsid w:val="008B79C3"/>
    <w:rsid w:val="008C17A5"/>
    <w:rsid w:val="008C313A"/>
    <w:rsid w:val="008C7151"/>
    <w:rsid w:val="008D13D3"/>
    <w:rsid w:val="008D1AFF"/>
    <w:rsid w:val="008D56B1"/>
    <w:rsid w:val="008D5C96"/>
    <w:rsid w:val="008E04CB"/>
    <w:rsid w:val="008E05F6"/>
    <w:rsid w:val="008E0A0B"/>
    <w:rsid w:val="008E3153"/>
    <w:rsid w:val="008E3B0C"/>
    <w:rsid w:val="008E3DF6"/>
    <w:rsid w:val="008E4099"/>
    <w:rsid w:val="008E7149"/>
    <w:rsid w:val="008F17F5"/>
    <w:rsid w:val="008F2531"/>
    <w:rsid w:val="008F25A1"/>
    <w:rsid w:val="008F3550"/>
    <w:rsid w:val="008F42B6"/>
    <w:rsid w:val="008F7AD8"/>
    <w:rsid w:val="0090233F"/>
    <w:rsid w:val="00903C66"/>
    <w:rsid w:val="00903FAD"/>
    <w:rsid w:val="00907590"/>
    <w:rsid w:val="00910148"/>
    <w:rsid w:val="009111B1"/>
    <w:rsid w:val="009118A6"/>
    <w:rsid w:val="00912BED"/>
    <w:rsid w:val="00913DE8"/>
    <w:rsid w:val="0091598F"/>
    <w:rsid w:val="00916AE9"/>
    <w:rsid w:val="00921207"/>
    <w:rsid w:val="0092136A"/>
    <w:rsid w:val="009217EC"/>
    <w:rsid w:val="00922625"/>
    <w:rsid w:val="0092265C"/>
    <w:rsid w:val="009226C8"/>
    <w:rsid w:val="0092350C"/>
    <w:rsid w:val="00925479"/>
    <w:rsid w:val="009271A3"/>
    <w:rsid w:val="0093016F"/>
    <w:rsid w:val="00930A16"/>
    <w:rsid w:val="00931124"/>
    <w:rsid w:val="00933499"/>
    <w:rsid w:val="00936B3A"/>
    <w:rsid w:val="00937054"/>
    <w:rsid w:val="00941A4B"/>
    <w:rsid w:val="00942B62"/>
    <w:rsid w:val="009434DE"/>
    <w:rsid w:val="00944FCA"/>
    <w:rsid w:val="00945150"/>
    <w:rsid w:val="00947F85"/>
    <w:rsid w:val="009520C0"/>
    <w:rsid w:val="009564F5"/>
    <w:rsid w:val="00956B0E"/>
    <w:rsid w:val="0096007F"/>
    <w:rsid w:val="00960400"/>
    <w:rsid w:val="0096095E"/>
    <w:rsid w:val="0096295D"/>
    <w:rsid w:val="00966272"/>
    <w:rsid w:val="009665D7"/>
    <w:rsid w:val="009709DF"/>
    <w:rsid w:val="00974732"/>
    <w:rsid w:val="00975BF5"/>
    <w:rsid w:val="009766DE"/>
    <w:rsid w:val="00976EAF"/>
    <w:rsid w:val="00977E7C"/>
    <w:rsid w:val="0098127F"/>
    <w:rsid w:val="00981815"/>
    <w:rsid w:val="00981FE2"/>
    <w:rsid w:val="00985478"/>
    <w:rsid w:val="00985BE2"/>
    <w:rsid w:val="00986848"/>
    <w:rsid w:val="009877C0"/>
    <w:rsid w:val="00987A4A"/>
    <w:rsid w:val="00990EE4"/>
    <w:rsid w:val="009931E3"/>
    <w:rsid w:val="009931E9"/>
    <w:rsid w:val="00995820"/>
    <w:rsid w:val="00996440"/>
    <w:rsid w:val="00997CAF"/>
    <w:rsid w:val="009A02B0"/>
    <w:rsid w:val="009A0A77"/>
    <w:rsid w:val="009A1428"/>
    <w:rsid w:val="009A3B49"/>
    <w:rsid w:val="009A3BB8"/>
    <w:rsid w:val="009A4CEC"/>
    <w:rsid w:val="009A52F8"/>
    <w:rsid w:val="009A5E74"/>
    <w:rsid w:val="009A6512"/>
    <w:rsid w:val="009A6C2B"/>
    <w:rsid w:val="009A71A0"/>
    <w:rsid w:val="009A7614"/>
    <w:rsid w:val="009A778F"/>
    <w:rsid w:val="009B091C"/>
    <w:rsid w:val="009B383B"/>
    <w:rsid w:val="009B392F"/>
    <w:rsid w:val="009B5C9B"/>
    <w:rsid w:val="009B6D01"/>
    <w:rsid w:val="009C134C"/>
    <w:rsid w:val="009C2066"/>
    <w:rsid w:val="009C2829"/>
    <w:rsid w:val="009C2B17"/>
    <w:rsid w:val="009C3AF7"/>
    <w:rsid w:val="009C6514"/>
    <w:rsid w:val="009C65BC"/>
    <w:rsid w:val="009C6717"/>
    <w:rsid w:val="009D081A"/>
    <w:rsid w:val="009D0B7B"/>
    <w:rsid w:val="009D148F"/>
    <w:rsid w:val="009D2F90"/>
    <w:rsid w:val="009D36E9"/>
    <w:rsid w:val="009D5188"/>
    <w:rsid w:val="009D55B1"/>
    <w:rsid w:val="009D6CC9"/>
    <w:rsid w:val="009D7EFD"/>
    <w:rsid w:val="009E010C"/>
    <w:rsid w:val="009E0224"/>
    <w:rsid w:val="009E1548"/>
    <w:rsid w:val="009E2713"/>
    <w:rsid w:val="009E3419"/>
    <w:rsid w:val="009E4D05"/>
    <w:rsid w:val="009E50C0"/>
    <w:rsid w:val="009E5FAD"/>
    <w:rsid w:val="009E62E6"/>
    <w:rsid w:val="009F0787"/>
    <w:rsid w:val="009F0E3D"/>
    <w:rsid w:val="009F1042"/>
    <w:rsid w:val="009F19C8"/>
    <w:rsid w:val="009F27B7"/>
    <w:rsid w:val="009F362D"/>
    <w:rsid w:val="009F4C26"/>
    <w:rsid w:val="009F504E"/>
    <w:rsid w:val="009F6435"/>
    <w:rsid w:val="009F6C72"/>
    <w:rsid w:val="009F7C23"/>
    <w:rsid w:val="00A01C3D"/>
    <w:rsid w:val="00A06196"/>
    <w:rsid w:val="00A109FA"/>
    <w:rsid w:val="00A1295B"/>
    <w:rsid w:val="00A14C8D"/>
    <w:rsid w:val="00A211B2"/>
    <w:rsid w:val="00A2200E"/>
    <w:rsid w:val="00A23614"/>
    <w:rsid w:val="00A24C8F"/>
    <w:rsid w:val="00A2717D"/>
    <w:rsid w:val="00A301CE"/>
    <w:rsid w:val="00A31966"/>
    <w:rsid w:val="00A33081"/>
    <w:rsid w:val="00A33A9D"/>
    <w:rsid w:val="00A33F83"/>
    <w:rsid w:val="00A34F69"/>
    <w:rsid w:val="00A35178"/>
    <w:rsid w:val="00A40D2F"/>
    <w:rsid w:val="00A41A2F"/>
    <w:rsid w:val="00A44121"/>
    <w:rsid w:val="00A441A5"/>
    <w:rsid w:val="00A454B2"/>
    <w:rsid w:val="00A4573A"/>
    <w:rsid w:val="00A51293"/>
    <w:rsid w:val="00A52C3D"/>
    <w:rsid w:val="00A54BBA"/>
    <w:rsid w:val="00A573D5"/>
    <w:rsid w:val="00A60F6A"/>
    <w:rsid w:val="00A633DA"/>
    <w:rsid w:val="00A63DDA"/>
    <w:rsid w:val="00A6456D"/>
    <w:rsid w:val="00A67983"/>
    <w:rsid w:val="00A70FCF"/>
    <w:rsid w:val="00A718C5"/>
    <w:rsid w:val="00A73B89"/>
    <w:rsid w:val="00A741E3"/>
    <w:rsid w:val="00A75177"/>
    <w:rsid w:val="00A755C8"/>
    <w:rsid w:val="00A76BDE"/>
    <w:rsid w:val="00A7783B"/>
    <w:rsid w:val="00A83199"/>
    <w:rsid w:val="00A84CDE"/>
    <w:rsid w:val="00A85D19"/>
    <w:rsid w:val="00A86009"/>
    <w:rsid w:val="00A86EA8"/>
    <w:rsid w:val="00A86FEA"/>
    <w:rsid w:val="00A90140"/>
    <w:rsid w:val="00A90DF3"/>
    <w:rsid w:val="00A90F59"/>
    <w:rsid w:val="00A91BCD"/>
    <w:rsid w:val="00A92F52"/>
    <w:rsid w:val="00A94E3B"/>
    <w:rsid w:val="00A95999"/>
    <w:rsid w:val="00A963F9"/>
    <w:rsid w:val="00A972A5"/>
    <w:rsid w:val="00AA3BCC"/>
    <w:rsid w:val="00AA3DAA"/>
    <w:rsid w:val="00AA6C7F"/>
    <w:rsid w:val="00AB0651"/>
    <w:rsid w:val="00AB2A23"/>
    <w:rsid w:val="00AB5104"/>
    <w:rsid w:val="00AB5B90"/>
    <w:rsid w:val="00AB6E66"/>
    <w:rsid w:val="00AB79A8"/>
    <w:rsid w:val="00AC021B"/>
    <w:rsid w:val="00AC13F3"/>
    <w:rsid w:val="00AC1C94"/>
    <w:rsid w:val="00AC5686"/>
    <w:rsid w:val="00AC6DF5"/>
    <w:rsid w:val="00AC7C8F"/>
    <w:rsid w:val="00AD0ECC"/>
    <w:rsid w:val="00AD1520"/>
    <w:rsid w:val="00AD23C9"/>
    <w:rsid w:val="00AD2A9E"/>
    <w:rsid w:val="00AD3ED4"/>
    <w:rsid w:val="00AD668A"/>
    <w:rsid w:val="00AD6899"/>
    <w:rsid w:val="00AD7F67"/>
    <w:rsid w:val="00AE018D"/>
    <w:rsid w:val="00AE0318"/>
    <w:rsid w:val="00AE03F6"/>
    <w:rsid w:val="00AE0F0B"/>
    <w:rsid w:val="00AE262D"/>
    <w:rsid w:val="00AE3A8C"/>
    <w:rsid w:val="00AE3C59"/>
    <w:rsid w:val="00AE72FD"/>
    <w:rsid w:val="00AF0CFF"/>
    <w:rsid w:val="00AF2AA4"/>
    <w:rsid w:val="00AF5DE4"/>
    <w:rsid w:val="00AF61B3"/>
    <w:rsid w:val="00B00381"/>
    <w:rsid w:val="00B00E72"/>
    <w:rsid w:val="00B02851"/>
    <w:rsid w:val="00B03D08"/>
    <w:rsid w:val="00B059DD"/>
    <w:rsid w:val="00B066AB"/>
    <w:rsid w:val="00B10833"/>
    <w:rsid w:val="00B1105B"/>
    <w:rsid w:val="00B13320"/>
    <w:rsid w:val="00B14985"/>
    <w:rsid w:val="00B160D4"/>
    <w:rsid w:val="00B169E2"/>
    <w:rsid w:val="00B20A25"/>
    <w:rsid w:val="00B20F58"/>
    <w:rsid w:val="00B21C31"/>
    <w:rsid w:val="00B22864"/>
    <w:rsid w:val="00B22E73"/>
    <w:rsid w:val="00B24E27"/>
    <w:rsid w:val="00B252A4"/>
    <w:rsid w:val="00B25A59"/>
    <w:rsid w:val="00B25BB3"/>
    <w:rsid w:val="00B26D15"/>
    <w:rsid w:val="00B314BB"/>
    <w:rsid w:val="00B32644"/>
    <w:rsid w:val="00B34C60"/>
    <w:rsid w:val="00B35207"/>
    <w:rsid w:val="00B353D3"/>
    <w:rsid w:val="00B35853"/>
    <w:rsid w:val="00B360FE"/>
    <w:rsid w:val="00B37C9D"/>
    <w:rsid w:val="00B4271F"/>
    <w:rsid w:val="00B42916"/>
    <w:rsid w:val="00B4362D"/>
    <w:rsid w:val="00B452F5"/>
    <w:rsid w:val="00B4556F"/>
    <w:rsid w:val="00B45886"/>
    <w:rsid w:val="00B45B1C"/>
    <w:rsid w:val="00B45EDC"/>
    <w:rsid w:val="00B46754"/>
    <w:rsid w:val="00B4699F"/>
    <w:rsid w:val="00B46BA1"/>
    <w:rsid w:val="00B472C9"/>
    <w:rsid w:val="00B47774"/>
    <w:rsid w:val="00B5009D"/>
    <w:rsid w:val="00B5094E"/>
    <w:rsid w:val="00B5142B"/>
    <w:rsid w:val="00B533E1"/>
    <w:rsid w:val="00B53CF5"/>
    <w:rsid w:val="00B55B8E"/>
    <w:rsid w:val="00B568B4"/>
    <w:rsid w:val="00B57173"/>
    <w:rsid w:val="00B573B5"/>
    <w:rsid w:val="00B574EC"/>
    <w:rsid w:val="00B62496"/>
    <w:rsid w:val="00B6285B"/>
    <w:rsid w:val="00B6331C"/>
    <w:rsid w:val="00B65552"/>
    <w:rsid w:val="00B7044D"/>
    <w:rsid w:val="00B7091D"/>
    <w:rsid w:val="00B70F09"/>
    <w:rsid w:val="00B740ED"/>
    <w:rsid w:val="00B74C60"/>
    <w:rsid w:val="00B756E4"/>
    <w:rsid w:val="00B761DE"/>
    <w:rsid w:val="00B765E4"/>
    <w:rsid w:val="00B76E50"/>
    <w:rsid w:val="00B81F98"/>
    <w:rsid w:val="00B82C6B"/>
    <w:rsid w:val="00B83B52"/>
    <w:rsid w:val="00B83B77"/>
    <w:rsid w:val="00B85B16"/>
    <w:rsid w:val="00B8641A"/>
    <w:rsid w:val="00B87467"/>
    <w:rsid w:val="00B876FB"/>
    <w:rsid w:val="00B92A82"/>
    <w:rsid w:val="00B93038"/>
    <w:rsid w:val="00B93AD2"/>
    <w:rsid w:val="00B97284"/>
    <w:rsid w:val="00B9729C"/>
    <w:rsid w:val="00BA124E"/>
    <w:rsid w:val="00BA160D"/>
    <w:rsid w:val="00BA383F"/>
    <w:rsid w:val="00BA429D"/>
    <w:rsid w:val="00BA4D87"/>
    <w:rsid w:val="00BB12E1"/>
    <w:rsid w:val="00BB28F9"/>
    <w:rsid w:val="00BB37B8"/>
    <w:rsid w:val="00BB43AE"/>
    <w:rsid w:val="00BB4DFB"/>
    <w:rsid w:val="00BB79BA"/>
    <w:rsid w:val="00BC18A9"/>
    <w:rsid w:val="00BC224D"/>
    <w:rsid w:val="00BC25C7"/>
    <w:rsid w:val="00BC4D50"/>
    <w:rsid w:val="00BC607D"/>
    <w:rsid w:val="00BC6E9A"/>
    <w:rsid w:val="00BC749C"/>
    <w:rsid w:val="00BD1CFF"/>
    <w:rsid w:val="00BD2F35"/>
    <w:rsid w:val="00BD45FB"/>
    <w:rsid w:val="00BD6F11"/>
    <w:rsid w:val="00BD7F52"/>
    <w:rsid w:val="00BE01D0"/>
    <w:rsid w:val="00BE0DC8"/>
    <w:rsid w:val="00BE0FAC"/>
    <w:rsid w:val="00BE108E"/>
    <w:rsid w:val="00BE1B52"/>
    <w:rsid w:val="00BE1CC6"/>
    <w:rsid w:val="00BE3394"/>
    <w:rsid w:val="00BE782F"/>
    <w:rsid w:val="00BF2C60"/>
    <w:rsid w:val="00BF3EC0"/>
    <w:rsid w:val="00BF3EEF"/>
    <w:rsid w:val="00BF4E49"/>
    <w:rsid w:val="00C006A7"/>
    <w:rsid w:val="00C00795"/>
    <w:rsid w:val="00C01344"/>
    <w:rsid w:val="00C03127"/>
    <w:rsid w:val="00C0465C"/>
    <w:rsid w:val="00C078FA"/>
    <w:rsid w:val="00C07E58"/>
    <w:rsid w:val="00C10310"/>
    <w:rsid w:val="00C108DA"/>
    <w:rsid w:val="00C1171D"/>
    <w:rsid w:val="00C11D6F"/>
    <w:rsid w:val="00C1383C"/>
    <w:rsid w:val="00C13EA9"/>
    <w:rsid w:val="00C13F74"/>
    <w:rsid w:val="00C145CA"/>
    <w:rsid w:val="00C175F9"/>
    <w:rsid w:val="00C21D31"/>
    <w:rsid w:val="00C220C7"/>
    <w:rsid w:val="00C23385"/>
    <w:rsid w:val="00C25165"/>
    <w:rsid w:val="00C26580"/>
    <w:rsid w:val="00C270F3"/>
    <w:rsid w:val="00C30B6C"/>
    <w:rsid w:val="00C3166B"/>
    <w:rsid w:val="00C33809"/>
    <w:rsid w:val="00C36961"/>
    <w:rsid w:val="00C36CC6"/>
    <w:rsid w:val="00C400DB"/>
    <w:rsid w:val="00C4125A"/>
    <w:rsid w:val="00C434B9"/>
    <w:rsid w:val="00C43B3D"/>
    <w:rsid w:val="00C454ED"/>
    <w:rsid w:val="00C45623"/>
    <w:rsid w:val="00C45D33"/>
    <w:rsid w:val="00C46906"/>
    <w:rsid w:val="00C505C4"/>
    <w:rsid w:val="00C50B15"/>
    <w:rsid w:val="00C516E0"/>
    <w:rsid w:val="00C53DFD"/>
    <w:rsid w:val="00C53E9B"/>
    <w:rsid w:val="00C545D1"/>
    <w:rsid w:val="00C60C5A"/>
    <w:rsid w:val="00C61C42"/>
    <w:rsid w:val="00C63D00"/>
    <w:rsid w:val="00C67D2A"/>
    <w:rsid w:val="00C70AA9"/>
    <w:rsid w:val="00C70FD5"/>
    <w:rsid w:val="00C726B4"/>
    <w:rsid w:val="00C7271C"/>
    <w:rsid w:val="00C72809"/>
    <w:rsid w:val="00C736DF"/>
    <w:rsid w:val="00C73B70"/>
    <w:rsid w:val="00C74D16"/>
    <w:rsid w:val="00C7505E"/>
    <w:rsid w:val="00C77746"/>
    <w:rsid w:val="00C80144"/>
    <w:rsid w:val="00C80EEB"/>
    <w:rsid w:val="00C819BD"/>
    <w:rsid w:val="00C837FD"/>
    <w:rsid w:val="00C8425F"/>
    <w:rsid w:val="00C84C75"/>
    <w:rsid w:val="00C85A7A"/>
    <w:rsid w:val="00C9042C"/>
    <w:rsid w:val="00C90B29"/>
    <w:rsid w:val="00C91ADD"/>
    <w:rsid w:val="00C92B98"/>
    <w:rsid w:val="00C9451D"/>
    <w:rsid w:val="00C946A6"/>
    <w:rsid w:val="00C954D2"/>
    <w:rsid w:val="00C969C5"/>
    <w:rsid w:val="00CA08F1"/>
    <w:rsid w:val="00CA3880"/>
    <w:rsid w:val="00CA39CF"/>
    <w:rsid w:val="00CA41B6"/>
    <w:rsid w:val="00CA6DF5"/>
    <w:rsid w:val="00CA78A7"/>
    <w:rsid w:val="00CB2EB1"/>
    <w:rsid w:val="00CB3E9C"/>
    <w:rsid w:val="00CB52BA"/>
    <w:rsid w:val="00CB7A7D"/>
    <w:rsid w:val="00CC3714"/>
    <w:rsid w:val="00CC37AF"/>
    <w:rsid w:val="00CC3E2F"/>
    <w:rsid w:val="00CC3E40"/>
    <w:rsid w:val="00CC421C"/>
    <w:rsid w:val="00CC6672"/>
    <w:rsid w:val="00CC6F12"/>
    <w:rsid w:val="00CD155B"/>
    <w:rsid w:val="00CD1B15"/>
    <w:rsid w:val="00CD2AEC"/>
    <w:rsid w:val="00CD37C6"/>
    <w:rsid w:val="00CD4C53"/>
    <w:rsid w:val="00CD66E7"/>
    <w:rsid w:val="00CD798E"/>
    <w:rsid w:val="00CD7A13"/>
    <w:rsid w:val="00CD7D72"/>
    <w:rsid w:val="00CE05E4"/>
    <w:rsid w:val="00CE2A41"/>
    <w:rsid w:val="00CE30AD"/>
    <w:rsid w:val="00CE352E"/>
    <w:rsid w:val="00CE4BF1"/>
    <w:rsid w:val="00CE73F3"/>
    <w:rsid w:val="00CF123A"/>
    <w:rsid w:val="00CF1A23"/>
    <w:rsid w:val="00CF2599"/>
    <w:rsid w:val="00CF39F4"/>
    <w:rsid w:val="00CF43EA"/>
    <w:rsid w:val="00CF53E7"/>
    <w:rsid w:val="00CF61BE"/>
    <w:rsid w:val="00CF651B"/>
    <w:rsid w:val="00CF7C75"/>
    <w:rsid w:val="00D03499"/>
    <w:rsid w:val="00D04291"/>
    <w:rsid w:val="00D048A4"/>
    <w:rsid w:val="00D05E81"/>
    <w:rsid w:val="00D06680"/>
    <w:rsid w:val="00D06BE1"/>
    <w:rsid w:val="00D078F8"/>
    <w:rsid w:val="00D07D99"/>
    <w:rsid w:val="00D12C2F"/>
    <w:rsid w:val="00D15FEE"/>
    <w:rsid w:val="00D20A45"/>
    <w:rsid w:val="00D22049"/>
    <w:rsid w:val="00D24421"/>
    <w:rsid w:val="00D24B33"/>
    <w:rsid w:val="00D25465"/>
    <w:rsid w:val="00D2563F"/>
    <w:rsid w:val="00D318CA"/>
    <w:rsid w:val="00D357BF"/>
    <w:rsid w:val="00D36345"/>
    <w:rsid w:val="00D41379"/>
    <w:rsid w:val="00D42AB7"/>
    <w:rsid w:val="00D42C21"/>
    <w:rsid w:val="00D43CF9"/>
    <w:rsid w:val="00D43E7F"/>
    <w:rsid w:val="00D442F8"/>
    <w:rsid w:val="00D44DA5"/>
    <w:rsid w:val="00D455FB"/>
    <w:rsid w:val="00D45833"/>
    <w:rsid w:val="00D505A2"/>
    <w:rsid w:val="00D556FA"/>
    <w:rsid w:val="00D56CE7"/>
    <w:rsid w:val="00D5739A"/>
    <w:rsid w:val="00D5787F"/>
    <w:rsid w:val="00D57FE0"/>
    <w:rsid w:val="00D631BE"/>
    <w:rsid w:val="00D64C4C"/>
    <w:rsid w:val="00D65042"/>
    <w:rsid w:val="00D65151"/>
    <w:rsid w:val="00D661CA"/>
    <w:rsid w:val="00D6689F"/>
    <w:rsid w:val="00D67FAD"/>
    <w:rsid w:val="00D7039E"/>
    <w:rsid w:val="00D70462"/>
    <w:rsid w:val="00D7181F"/>
    <w:rsid w:val="00D71DD9"/>
    <w:rsid w:val="00D74A7C"/>
    <w:rsid w:val="00D74C11"/>
    <w:rsid w:val="00D74F8C"/>
    <w:rsid w:val="00D81099"/>
    <w:rsid w:val="00D851C0"/>
    <w:rsid w:val="00D85DA7"/>
    <w:rsid w:val="00D903E8"/>
    <w:rsid w:val="00D915F2"/>
    <w:rsid w:val="00D9223A"/>
    <w:rsid w:val="00D93520"/>
    <w:rsid w:val="00D9481E"/>
    <w:rsid w:val="00D9740C"/>
    <w:rsid w:val="00D97BA9"/>
    <w:rsid w:val="00DA0D2D"/>
    <w:rsid w:val="00DA159D"/>
    <w:rsid w:val="00DA23AB"/>
    <w:rsid w:val="00DA24F4"/>
    <w:rsid w:val="00DA307E"/>
    <w:rsid w:val="00DA638A"/>
    <w:rsid w:val="00DA64A5"/>
    <w:rsid w:val="00DA66F4"/>
    <w:rsid w:val="00DA756F"/>
    <w:rsid w:val="00DA76D0"/>
    <w:rsid w:val="00DA7742"/>
    <w:rsid w:val="00DB76ED"/>
    <w:rsid w:val="00DC0FA5"/>
    <w:rsid w:val="00DC1983"/>
    <w:rsid w:val="00DC1AE1"/>
    <w:rsid w:val="00DC2572"/>
    <w:rsid w:val="00DC2A53"/>
    <w:rsid w:val="00DC393A"/>
    <w:rsid w:val="00DC4754"/>
    <w:rsid w:val="00DC69BA"/>
    <w:rsid w:val="00DD00AB"/>
    <w:rsid w:val="00DD0F9F"/>
    <w:rsid w:val="00DD3522"/>
    <w:rsid w:val="00DD3C93"/>
    <w:rsid w:val="00DD47A2"/>
    <w:rsid w:val="00DD5CA2"/>
    <w:rsid w:val="00DD63F1"/>
    <w:rsid w:val="00DD6C8C"/>
    <w:rsid w:val="00DD739E"/>
    <w:rsid w:val="00DD741B"/>
    <w:rsid w:val="00DD7DE1"/>
    <w:rsid w:val="00DD7E53"/>
    <w:rsid w:val="00DE0391"/>
    <w:rsid w:val="00DE2079"/>
    <w:rsid w:val="00DE2631"/>
    <w:rsid w:val="00DE7207"/>
    <w:rsid w:val="00DF0D21"/>
    <w:rsid w:val="00DF0DE5"/>
    <w:rsid w:val="00DF1970"/>
    <w:rsid w:val="00DF3D5F"/>
    <w:rsid w:val="00DF519B"/>
    <w:rsid w:val="00DF5413"/>
    <w:rsid w:val="00DF5E63"/>
    <w:rsid w:val="00DF616F"/>
    <w:rsid w:val="00DF677D"/>
    <w:rsid w:val="00DF69EC"/>
    <w:rsid w:val="00E0041B"/>
    <w:rsid w:val="00E00550"/>
    <w:rsid w:val="00E00956"/>
    <w:rsid w:val="00E00AB8"/>
    <w:rsid w:val="00E01EC3"/>
    <w:rsid w:val="00E021BC"/>
    <w:rsid w:val="00E02442"/>
    <w:rsid w:val="00E02826"/>
    <w:rsid w:val="00E03985"/>
    <w:rsid w:val="00E04ECE"/>
    <w:rsid w:val="00E06E7F"/>
    <w:rsid w:val="00E075A9"/>
    <w:rsid w:val="00E1005B"/>
    <w:rsid w:val="00E10747"/>
    <w:rsid w:val="00E11899"/>
    <w:rsid w:val="00E12CC3"/>
    <w:rsid w:val="00E135BB"/>
    <w:rsid w:val="00E14448"/>
    <w:rsid w:val="00E1568E"/>
    <w:rsid w:val="00E160DA"/>
    <w:rsid w:val="00E17888"/>
    <w:rsid w:val="00E17AF6"/>
    <w:rsid w:val="00E201AB"/>
    <w:rsid w:val="00E20CF1"/>
    <w:rsid w:val="00E22481"/>
    <w:rsid w:val="00E2295D"/>
    <w:rsid w:val="00E22BA4"/>
    <w:rsid w:val="00E2372A"/>
    <w:rsid w:val="00E23BD4"/>
    <w:rsid w:val="00E247CC"/>
    <w:rsid w:val="00E25284"/>
    <w:rsid w:val="00E30C47"/>
    <w:rsid w:val="00E35816"/>
    <w:rsid w:val="00E43487"/>
    <w:rsid w:val="00E44B9E"/>
    <w:rsid w:val="00E44ED1"/>
    <w:rsid w:val="00E4589A"/>
    <w:rsid w:val="00E4601F"/>
    <w:rsid w:val="00E460EF"/>
    <w:rsid w:val="00E502F3"/>
    <w:rsid w:val="00E603DE"/>
    <w:rsid w:val="00E61EBC"/>
    <w:rsid w:val="00E625F4"/>
    <w:rsid w:val="00E65EEE"/>
    <w:rsid w:val="00E67C38"/>
    <w:rsid w:val="00E70DB3"/>
    <w:rsid w:val="00E71632"/>
    <w:rsid w:val="00E71714"/>
    <w:rsid w:val="00E731A7"/>
    <w:rsid w:val="00E7581B"/>
    <w:rsid w:val="00E76215"/>
    <w:rsid w:val="00E7742F"/>
    <w:rsid w:val="00E81BA2"/>
    <w:rsid w:val="00E840C8"/>
    <w:rsid w:val="00E84D8D"/>
    <w:rsid w:val="00E84F4B"/>
    <w:rsid w:val="00E85373"/>
    <w:rsid w:val="00E85923"/>
    <w:rsid w:val="00E85CD3"/>
    <w:rsid w:val="00E8674F"/>
    <w:rsid w:val="00E868C2"/>
    <w:rsid w:val="00E87236"/>
    <w:rsid w:val="00E87D19"/>
    <w:rsid w:val="00E87D29"/>
    <w:rsid w:val="00E9063A"/>
    <w:rsid w:val="00E927FD"/>
    <w:rsid w:val="00E93332"/>
    <w:rsid w:val="00E95932"/>
    <w:rsid w:val="00EA013F"/>
    <w:rsid w:val="00EA0165"/>
    <w:rsid w:val="00EA01E1"/>
    <w:rsid w:val="00EA2ED2"/>
    <w:rsid w:val="00EB1A65"/>
    <w:rsid w:val="00EB26F7"/>
    <w:rsid w:val="00EB2A50"/>
    <w:rsid w:val="00EB4819"/>
    <w:rsid w:val="00EB72C7"/>
    <w:rsid w:val="00EB7D23"/>
    <w:rsid w:val="00EC44E4"/>
    <w:rsid w:val="00EC490B"/>
    <w:rsid w:val="00EC4D7B"/>
    <w:rsid w:val="00EC597D"/>
    <w:rsid w:val="00EC5BBC"/>
    <w:rsid w:val="00EC6BF1"/>
    <w:rsid w:val="00ED21C6"/>
    <w:rsid w:val="00ED2858"/>
    <w:rsid w:val="00ED54E8"/>
    <w:rsid w:val="00ED5A3B"/>
    <w:rsid w:val="00ED5C1C"/>
    <w:rsid w:val="00ED6E29"/>
    <w:rsid w:val="00EE0388"/>
    <w:rsid w:val="00EE0C3F"/>
    <w:rsid w:val="00EE15A8"/>
    <w:rsid w:val="00EE26E9"/>
    <w:rsid w:val="00EE3904"/>
    <w:rsid w:val="00EE3938"/>
    <w:rsid w:val="00EE4C13"/>
    <w:rsid w:val="00EE52DB"/>
    <w:rsid w:val="00EE5A56"/>
    <w:rsid w:val="00EE7B1F"/>
    <w:rsid w:val="00EF0047"/>
    <w:rsid w:val="00EF556C"/>
    <w:rsid w:val="00F00004"/>
    <w:rsid w:val="00F0451E"/>
    <w:rsid w:val="00F0562E"/>
    <w:rsid w:val="00F060B5"/>
    <w:rsid w:val="00F06518"/>
    <w:rsid w:val="00F106B3"/>
    <w:rsid w:val="00F11ACA"/>
    <w:rsid w:val="00F13FE9"/>
    <w:rsid w:val="00F1624F"/>
    <w:rsid w:val="00F17307"/>
    <w:rsid w:val="00F20F49"/>
    <w:rsid w:val="00F21CCC"/>
    <w:rsid w:val="00F245FF"/>
    <w:rsid w:val="00F24BC8"/>
    <w:rsid w:val="00F258C0"/>
    <w:rsid w:val="00F25B05"/>
    <w:rsid w:val="00F269E7"/>
    <w:rsid w:val="00F30E6D"/>
    <w:rsid w:val="00F31573"/>
    <w:rsid w:val="00F32347"/>
    <w:rsid w:val="00F3323B"/>
    <w:rsid w:val="00F33D00"/>
    <w:rsid w:val="00F340EF"/>
    <w:rsid w:val="00F350FB"/>
    <w:rsid w:val="00F37904"/>
    <w:rsid w:val="00F40A6A"/>
    <w:rsid w:val="00F4136C"/>
    <w:rsid w:val="00F41713"/>
    <w:rsid w:val="00F4193E"/>
    <w:rsid w:val="00F42BB0"/>
    <w:rsid w:val="00F42E58"/>
    <w:rsid w:val="00F43BDA"/>
    <w:rsid w:val="00F43EB6"/>
    <w:rsid w:val="00F446B2"/>
    <w:rsid w:val="00F44A3B"/>
    <w:rsid w:val="00F44AFD"/>
    <w:rsid w:val="00F45021"/>
    <w:rsid w:val="00F451E5"/>
    <w:rsid w:val="00F46838"/>
    <w:rsid w:val="00F46FF8"/>
    <w:rsid w:val="00F47DA0"/>
    <w:rsid w:val="00F50B66"/>
    <w:rsid w:val="00F5234B"/>
    <w:rsid w:val="00F54DA8"/>
    <w:rsid w:val="00F55E5D"/>
    <w:rsid w:val="00F57577"/>
    <w:rsid w:val="00F610ED"/>
    <w:rsid w:val="00F61889"/>
    <w:rsid w:val="00F6282C"/>
    <w:rsid w:val="00F67849"/>
    <w:rsid w:val="00F6793E"/>
    <w:rsid w:val="00F727FC"/>
    <w:rsid w:val="00F74874"/>
    <w:rsid w:val="00F75CAB"/>
    <w:rsid w:val="00F80E1B"/>
    <w:rsid w:val="00F8146E"/>
    <w:rsid w:val="00F816C2"/>
    <w:rsid w:val="00F82283"/>
    <w:rsid w:val="00F82E9B"/>
    <w:rsid w:val="00F83B5B"/>
    <w:rsid w:val="00F86801"/>
    <w:rsid w:val="00F86FCD"/>
    <w:rsid w:val="00F879DE"/>
    <w:rsid w:val="00F900D9"/>
    <w:rsid w:val="00F90195"/>
    <w:rsid w:val="00F90B4D"/>
    <w:rsid w:val="00F91275"/>
    <w:rsid w:val="00F91754"/>
    <w:rsid w:val="00F94D61"/>
    <w:rsid w:val="00F9573C"/>
    <w:rsid w:val="00F965D4"/>
    <w:rsid w:val="00F97CB0"/>
    <w:rsid w:val="00F97CB7"/>
    <w:rsid w:val="00F97CED"/>
    <w:rsid w:val="00F97CFF"/>
    <w:rsid w:val="00FA0541"/>
    <w:rsid w:val="00FA1A08"/>
    <w:rsid w:val="00FA23F5"/>
    <w:rsid w:val="00FA32CD"/>
    <w:rsid w:val="00FA5C0E"/>
    <w:rsid w:val="00FA78D1"/>
    <w:rsid w:val="00FB2038"/>
    <w:rsid w:val="00FB3432"/>
    <w:rsid w:val="00FC2881"/>
    <w:rsid w:val="00FC304A"/>
    <w:rsid w:val="00FC30C3"/>
    <w:rsid w:val="00FC39CB"/>
    <w:rsid w:val="00FC3DF3"/>
    <w:rsid w:val="00FC4466"/>
    <w:rsid w:val="00FC47C0"/>
    <w:rsid w:val="00FC64D8"/>
    <w:rsid w:val="00FC68C0"/>
    <w:rsid w:val="00FC6987"/>
    <w:rsid w:val="00FD144B"/>
    <w:rsid w:val="00FD29AA"/>
    <w:rsid w:val="00FD45A8"/>
    <w:rsid w:val="00FD65C5"/>
    <w:rsid w:val="00FD7386"/>
    <w:rsid w:val="00FE2AAF"/>
    <w:rsid w:val="00FE2D1B"/>
    <w:rsid w:val="00FE74DF"/>
    <w:rsid w:val="00FE7E7B"/>
    <w:rsid w:val="00FF116B"/>
    <w:rsid w:val="00FF27AB"/>
    <w:rsid w:val="00FF2F1D"/>
    <w:rsid w:val="00FF31C4"/>
    <w:rsid w:val="00FF437B"/>
    <w:rsid w:val="0712C225"/>
    <w:rsid w:val="0A3EDE2D"/>
    <w:rsid w:val="1F06831C"/>
    <w:rsid w:val="3A2DCAC7"/>
    <w:rsid w:val="4B4B476F"/>
    <w:rsid w:val="4BB191B3"/>
    <w:rsid w:val="506F6E63"/>
    <w:rsid w:val="5FC13039"/>
    <w:rsid w:val="685BB5ED"/>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80F1D2"/>
  <w14:defaultImageDpi w14:val="300"/>
  <w15:docId w15:val="{BBF3B4D1-5C0F-43DA-923A-982B595C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1A4"/>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D8109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91EA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character" w:styleId="SmartLink">
    <w:name w:val="Smart Link"/>
    <w:basedOn w:val="DefaultParagraphFont"/>
    <w:uiPriority w:val="99"/>
    <w:semiHidden/>
    <w:unhideWhenUsed/>
    <w:rsid w:val="00A23614"/>
  </w:style>
  <w:style w:type="paragraph" w:customStyle="1" w:styleId="paragraph">
    <w:name w:val="paragraph"/>
    <w:basedOn w:val="Normal"/>
    <w:uiPriority w:val="99"/>
    <w:rsid w:val="00A23614"/>
    <w:pPr>
      <w:spacing w:before="100" w:beforeAutospacing="1" w:after="100" w:afterAutospacing="1"/>
    </w:pPr>
  </w:style>
  <w:style w:type="character" w:customStyle="1" w:styleId="normaltextrun">
    <w:name w:val="normaltextrun"/>
    <w:basedOn w:val="DefaultParagraphFont"/>
    <w:rsid w:val="00A23614"/>
  </w:style>
  <w:style w:type="character" w:customStyle="1" w:styleId="eop">
    <w:name w:val="eop"/>
    <w:basedOn w:val="DefaultParagraphFont"/>
    <w:rsid w:val="00A23614"/>
  </w:style>
  <w:style w:type="paragraph" w:customStyle="1" w:styleId="xmsonormal0">
    <w:name w:val="xmsonormal0"/>
    <w:basedOn w:val="Normal"/>
    <w:rsid w:val="0027032B"/>
    <w:pPr>
      <w:spacing w:before="100" w:beforeAutospacing="1" w:after="100" w:afterAutospacing="1"/>
    </w:pPr>
  </w:style>
  <w:style w:type="paragraph" w:customStyle="1" w:styleId="xmsonormal">
    <w:name w:val="x_msonormal"/>
    <w:basedOn w:val="Normal"/>
    <w:uiPriority w:val="99"/>
    <w:rsid w:val="005A4C31"/>
    <w:rPr>
      <w:rFonts w:ascii="Calibri" w:eastAsiaTheme="minorHAnsi" w:hAnsi="Calibri" w:cs="Calibri"/>
      <w:sz w:val="22"/>
      <w:szCs w:val="22"/>
    </w:rPr>
  </w:style>
  <w:style w:type="paragraph" w:customStyle="1" w:styleId="left">
    <w:name w:val="left"/>
    <w:basedOn w:val="Normal"/>
    <w:rsid w:val="00C80EEB"/>
    <w:pPr>
      <w:spacing w:before="100" w:beforeAutospacing="1" w:after="100" w:afterAutospacing="1"/>
    </w:pPr>
    <w:rPr>
      <w:rFonts w:eastAsiaTheme="minorHAnsi"/>
    </w:rPr>
  </w:style>
  <w:style w:type="character" w:customStyle="1" w:styleId="mark77uj8dnuf">
    <w:name w:val="mark77uj8dnuf"/>
    <w:basedOn w:val="DefaultParagraphFont"/>
    <w:rsid w:val="00C80EEB"/>
  </w:style>
  <w:style w:type="character" w:styleId="Emphasis">
    <w:name w:val="Emphasis"/>
    <w:basedOn w:val="DefaultParagraphFont"/>
    <w:uiPriority w:val="20"/>
    <w:qFormat/>
    <w:rsid w:val="00C454ED"/>
    <w:rPr>
      <w:i/>
      <w:iCs/>
    </w:rPr>
  </w:style>
  <w:style w:type="character" w:customStyle="1" w:styleId="Heading2Char">
    <w:name w:val="Heading 2 Char"/>
    <w:basedOn w:val="DefaultParagraphFont"/>
    <w:link w:val="Heading2"/>
    <w:uiPriority w:val="9"/>
    <w:semiHidden/>
    <w:rsid w:val="00D81099"/>
    <w:rPr>
      <w:rFonts w:asciiTheme="majorHAnsi" w:eastAsiaTheme="majorEastAsia" w:hAnsiTheme="majorHAnsi" w:cstheme="majorBidi"/>
      <w:color w:val="365F91" w:themeColor="accent1" w:themeShade="BF"/>
      <w:sz w:val="26"/>
      <w:szCs w:val="26"/>
    </w:rPr>
  </w:style>
  <w:style w:type="paragraph" w:customStyle="1" w:styleId="xmsolistparagraph">
    <w:name w:val="xmsolistparagraph"/>
    <w:basedOn w:val="Normal"/>
    <w:rsid w:val="002C74FE"/>
    <w:pPr>
      <w:spacing w:before="100" w:beforeAutospacing="1" w:after="100" w:afterAutospacing="1"/>
    </w:pPr>
    <w:rPr>
      <w:rFonts w:ascii="Calibri" w:eastAsiaTheme="minorHAnsi" w:hAnsi="Calibri" w:cs="Calibri"/>
      <w:sz w:val="20"/>
      <w:szCs w:val="20"/>
    </w:rPr>
  </w:style>
  <w:style w:type="paragraph" w:customStyle="1" w:styleId="p1">
    <w:name w:val="p1"/>
    <w:basedOn w:val="Normal"/>
    <w:rsid w:val="00C63D00"/>
    <w:rPr>
      <w:rFonts w:ascii="Helvetica Neue" w:eastAsiaTheme="minorHAnsi" w:hAnsi="Helvetica Neue" w:cs="Calibri"/>
      <w:sz w:val="20"/>
      <w:szCs w:val="20"/>
    </w:rPr>
  </w:style>
  <w:style w:type="paragraph" w:customStyle="1" w:styleId="default">
    <w:name w:val="default"/>
    <w:basedOn w:val="Normal"/>
    <w:rsid w:val="00937054"/>
    <w:pPr>
      <w:spacing w:before="100" w:beforeAutospacing="1" w:after="100" w:afterAutospacing="1"/>
    </w:pPr>
    <w:rPr>
      <w:rFonts w:eastAsiaTheme="minorHAnsi"/>
    </w:rPr>
  </w:style>
  <w:style w:type="paragraph" w:customStyle="1" w:styleId="xmsonormal1">
    <w:name w:val="xmsonormal"/>
    <w:basedOn w:val="Normal"/>
    <w:rsid w:val="00582DF8"/>
    <w:pPr>
      <w:spacing w:before="100" w:beforeAutospacing="1" w:after="100" w:afterAutospacing="1"/>
    </w:pPr>
    <w:rPr>
      <w:rFonts w:ascii="Calibri" w:eastAsiaTheme="minorHAnsi" w:hAnsi="Calibri" w:cs="Calibri"/>
      <w:sz w:val="20"/>
      <w:szCs w:val="20"/>
    </w:rPr>
  </w:style>
  <w:style w:type="paragraph" w:customStyle="1" w:styleId="xxmsolistparagraph">
    <w:name w:val="xxmsolistparagraph"/>
    <w:basedOn w:val="Normal"/>
    <w:uiPriority w:val="99"/>
    <w:rsid w:val="00823092"/>
    <w:pPr>
      <w:spacing w:before="100" w:beforeAutospacing="1" w:after="100" w:afterAutospacing="1"/>
    </w:pPr>
    <w:rPr>
      <w:rFonts w:ascii="Calibri" w:eastAsiaTheme="minorHAnsi" w:hAnsi="Calibri" w:cs="Calibri"/>
      <w:sz w:val="22"/>
      <w:szCs w:val="22"/>
    </w:rPr>
  </w:style>
  <w:style w:type="character" w:customStyle="1" w:styleId="Heading3Char">
    <w:name w:val="Heading 3 Char"/>
    <w:basedOn w:val="DefaultParagraphFont"/>
    <w:link w:val="Heading3"/>
    <w:uiPriority w:val="9"/>
    <w:semiHidden/>
    <w:rsid w:val="00791EAF"/>
    <w:rPr>
      <w:rFonts w:asciiTheme="majorHAnsi" w:eastAsiaTheme="majorEastAsia" w:hAnsiTheme="majorHAnsi" w:cstheme="majorBidi"/>
      <w:color w:val="243F60" w:themeColor="accent1" w:themeShade="7F"/>
    </w:rPr>
  </w:style>
  <w:style w:type="character" w:customStyle="1" w:styleId="nc684nl6">
    <w:name w:val="nc684nl6"/>
    <w:basedOn w:val="DefaultParagraphFont"/>
    <w:rsid w:val="0048122A"/>
  </w:style>
  <w:style w:type="paragraph" w:customStyle="1" w:styleId="p2">
    <w:name w:val="p2"/>
    <w:basedOn w:val="Normal"/>
    <w:rsid w:val="00D5739A"/>
    <w:pPr>
      <w:spacing w:before="100" w:beforeAutospacing="1" w:after="100" w:afterAutospacing="1"/>
    </w:pPr>
    <w:rPr>
      <w:rFonts w:ascii="Calibri" w:eastAsiaTheme="minorHAnsi" w:hAnsi="Calibri" w:cs="Calibri"/>
      <w:sz w:val="22"/>
      <w:szCs w:val="22"/>
    </w:rPr>
  </w:style>
  <w:style w:type="character" w:customStyle="1" w:styleId="s1">
    <w:name w:val="s1"/>
    <w:basedOn w:val="DefaultParagraphFont"/>
    <w:rsid w:val="00D5739A"/>
  </w:style>
  <w:style w:type="paragraph" w:customStyle="1" w:styleId="xxmsonormal">
    <w:name w:val="xxmsonormal"/>
    <w:basedOn w:val="Normal"/>
    <w:uiPriority w:val="99"/>
    <w:rsid w:val="00CF7C75"/>
    <w:pPr>
      <w:spacing w:before="100" w:beforeAutospacing="1" w:after="100" w:afterAutospacing="1"/>
    </w:pPr>
    <w:rPr>
      <w:rFonts w:ascii="Calibri" w:eastAsiaTheme="minorHAnsi" w:hAnsi="Calibri" w:cs="Calibri"/>
      <w:sz w:val="20"/>
      <w:szCs w:val="20"/>
    </w:rPr>
  </w:style>
  <w:style w:type="character" w:customStyle="1" w:styleId="rse6dlih">
    <w:name w:val="rse6dlih"/>
    <w:basedOn w:val="DefaultParagraphFont"/>
    <w:rsid w:val="003717A5"/>
  </w:style>
  <w:style w:type="paragraph" w:customStyle="1" w:styleId="xmsolistparagraph1">
    <w:name w:val="x_msolistparagraph"/>
    <w:basedOn w:val="Normal"/>
    <w:rsid w:val="006104B4"/>
    <w:pPr>
      <w:ind w:left="720"/>
    </w:pPr>
    <w:rPr>
      <w:rFonts w:ascii="Calibri" w:eastAsiaTheme="minorHAnsi" w:hAnsi="Calibri" w:cs="Calibri"/>
      <w:sz w:val="22"/>
      <w:szCs w:val="22"/>
    </w:rPr>
  </w:style>
  <w:style w:type="character" w:customStyle="1" w:styleId="xt0psk2">
    <w:name w:val="xt0psk2"/>
    <w:basedOn w:val="DefaultParagraphFont"/>
    <w:rsid w:val="00C7505E"/>
  </w:style>
  <w:style w:type="paragraph" w:customStyle="1" w:styleId="xxmsonormal0">
    <w:name w:val="x_xmsonormal"/>
    <w:basedOn w:val="Normal"/>
    <w:uiPriority w:val="99"/>
    <w:rsid w:val="00A90F59"/>
    <w:rPr>
      <w:rFonts w:ascii="Calibri" w:eastAsiaTheme="minorHAnsi" w:hAnsi="Calibri" w:cs="Calibri"/>
      <w:sz w:val="22"/>
      <w:szCs w:val="22"/>
    </w:rPr>
  </w:style>
  <w:style w:type="character" w:customStyle="1" w:styleId="ui-provider">
    <w:name w:val="ui-provider"/>
    <w:basedOn w:val="DefaultParagraphFont"/>
    <w:rsid w:val="0000772A"/>
  </w:style>
  <w:style w:type="paragraph" w:customStyle="1" w:styleId="elementtoproof">
    <w:name w:val="elementtoproof"/>
    <w:basedOn w:val="Normal"/>
    <w:uiPriority w:val="99"/>
    <w:semiHidden/>
    <w:rsid w:val="00840A7A"/>
    <w:rPr>
      <w:rFonts w:ascii="Calibri" w:eastAsiaTheme="minorHAnsi" w:hAnsi="Calibri" w:cs="Calibri"/>
      <w:sz w:val="22"/>
      <w:szCs w:val="22"/>
    </w:rPr>
  </w:style>
  <w:style w:type="paragraph" w:customStyle="1" w:styleId="ql-indent-1">
    <w:name w:val="ql-indent-1"/>
    <w:basedOn w:val="Normal"/>
    <w:uiPriority w:val="99"/>
    <w:semiHidden/>
    <w:rsid w:val="00840A7A"/>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8189">
      <w:bodyDiv w:val="1"/>
      <w:marLeft w:val="0"/>
      <w:marRight w:val="0"/>
      <w:marTop w:val="0"/>
      <w:marBottom w:val="0"/>
      <w:divBdr>
        <w:top w:val="none" w:sz="0" w:space="0" w:color="auto"/>
        <w:left w:val="none" w:sz="0" w:space="0" w:color="auto"/>
        <w:bottom w:val="none" w:sz="0" w:space="0" w:color="auto"/>
        <w:right w:val="none" w:sz="0" w:space="0" w:color="auto"/>
      </w:divBdr>
    </w:div>
    <w:div w:id="20018188">
      <w:bodyDiv w:val="1"/>
      <w:marLeft w:val="0"/>
      <w:marRight w:val="0"/>
      <w:marTop w:val="0"/>
      <w:marBottom w:val="0"/>
      <w:divBdr>
        <w:top w:val="none" w:sz="0" w:space="0" w:color="auto"/>
        <w:left w:val="none" w:sz="0" w:space="0" w:color="auto"/>
        <w:bottom w:val="none" w:sz="0" w:space="0" w:color="auto"/>
        <w:right w:val="none" w:sz="0" w:space="0" w:color="auto"/>
      </w:divBdr>
    </w:div>
    <w:div w:id="20018253">
      <w:bodyDiv w:val="1"/>
      <w:marLeft w:val="0"/>
      <w:marRight w:val="0"/>
      <w:marTop w:val="0"/>
      <w:marBottom w:val="0"/>
      <w:divBdr>
        <w:top w:val="none" w:sz="0" w:space="0" w:color="auto"/>
        <w:left w:val="none" w:sz="0" w:space="0" w:color="auto"/>
        <w:bottom w:val="none" w:sz="0" w:space="0" w:color="auto"/>
        <w:right w:val="none" w:sz="0" w:space="0" w:color="auto"/>
      </w:divBdr>
    </w:div>
    <w:div w:id="22175454">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27415607">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271896">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2728760">
      <w:bodyDiv w:val="1"/>
      <w:marLeft w:val="0"/>
      <w:marRight w:val="0"/>
      <w:marTop w:val="0"/>
      <w:marBottom w:val="0"/>
      <w:divBdr>
        <w:top w:val="none" w:sz="0" w:space="0" w:color="auto"/>
        <w:left w:val="none" w:sz="0" w:space="0" w:color="auto"/>
        <w:bottom w:val="none" w:sz="0" w:space="0" w:color="auto"/>
        <w:right w:val="none" w:sz="0" w:space="0" w:color="auto"/>
      </w:divBdr>
    </w:div>
    <w:div w:id="34740247">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47457254">
      <w:bodyDiv w:val="1"/>
      <w:marLeft w:val="0"/>
      <w:marRight w:val="0"/>
      <w:marTop w:val="0"/>
      <w:marBottom w:val="0"/>
      <w:divBdr>
        <w:top w:val="none" w:sz="0" w:space="0" w:color="auto"/>
        <w:left w:val="none" w:sz="0" w:space="0" w:color="auto"/>
        <w:bottom w:val="none" w:sz="0" w:space="0" w:color="auto"/>
        <w:right w:val="none" w:sz="0" w:space="0" w:color="auto"/>
      </w:divBdr>
    </w:div>
    <w:div w:id="51849222">
      <w:bodyDiv w:val="1"/>
      <w:marLeft w:val="0"/>
      <w:marRight w:val="0"/>
      <w:marTop w:val="0"/>
      <w:marBottom w:val="0"/>
      <w:divBdr>
        <w:top w:val="none" w:sz="0" w:space="0" w:color="auto"/>
        <w:left w:val="none" w:sz="0" w:space="0" w:color="auto"/>
        <w:bottom w:val="none" w:sz="0" w:space="0" w:color="auto"/>
        <w:right w:val="none" w:sz="0" w:space="0" w:color="auto"/>
      </w:divBdr>
    </w:div>
    <w:div w:id="53050929">
      <w:bodyDiv w:val="1"/>
      <w:marLeft w:val="0"/>
      <w:marRight w:val="0"/>
      <w:marTop w:val="0"/>
      <w:marBottom w:val="0"/>
      <w:divBdr>
        <w:top w:val="none" w:sz="0" w:space="0" w:color="auto"/>
        <w:left w:val="none" w:sz="0" w:space="0" w:color="auto"/>
        <w:bottom w:val="none" w:sz="0" w:space="0" w:color="auto"/>
        <w:right w:val="none" w:sz="0" w:space="0" w:color="auto"/>
      </w:divBdr>
    </w:div>
    <w:div w:id="58938924">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71514541">
      <w:bodyDiv w:val="1"/>
      <w:marLeft w:val="0"/>
      <w:marRight w:val="0"/>
      <w:marTop w:val="0"/>
      <w:marBottom w:val="0"/>
      <w:divBdr>
        <w:top w:val="none" w:sz="0" w:space="0" w:color="auto"/>
        <w:left w:val="none" w:sz="0" w:space="0" w:color="auto"/>
        <w:bottom w:val="none" w:sz="0" w:space="0" w:color="auto"/>
        <w:right w:val="none" w:sz="0" w:space="0" w:color="auto"/>
      </w:divBdr>
    </w:div>
    <w:div w:id="73208429">
      <w:bodyDiv w:val="1"/>
      <w:marLeft w:val="0"/>
      <w:marRight w:val="0"/>
      <w:marTop w:val="0"/>
      <w:marBottom w:val="0"/>
      <w:divBdr>
        <w:top w:val="none" w:sz="0" w:space="0" w:color="auto"/>
        <w:left w:val="none" w:sz="0" w:space="0" w:color="auto"/>
        <w:bottom w:val="none" w:sz="0" w:space="0" w:color="auto"/>
        <w:right w:val="none" w:sz="0" w:space="0" w:color="auto"/>
      </w:divBdr>
    </w:div>
    <w:div w:id="80421014">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93407382">
      <w:bodyDiv w:val="1"/>
      <w:marLeft w:val="0"/>
      <w:marRight w:val="0"/>
      <w:marTop w:val="0"/>
      <w:marBottom w:val="0"/>
      <w:divBdr>
        <w:top w:val="none" w:sz="0" w:space="0" w:color="auto"/>
        <w:left w:val="none" w:sz="0" w:space="0" w:color="auto"/>
        <w:bottom w:val="none" w:sz="0" w:space="0" w:color="auto"/>
        <w:right w:val="none" w:sz="0" w:space="0" w:color="auto"/>
      </w:divBdr>
    </w:div>
    <w:div w:id="95559311">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539187">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093425">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5589631">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487002">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2989145">
      <w:bodyDiv w:val="1"/>
      <w:marLeft w:val="0"/>
      <w:marRight w:val="0"/>
      <w:marTop w:val="0"/>
      <w:marBottom w:val="0"/>
      <w:divBdr>
        <w:top w:val="none" w:sz="0" w:space="0" w:color="auto"/>
        <w:left w:val="none" w:sz="0" w:space="0" w:color="auto"/>
        <w:bottom w:val="none" w:sz="0" w:space="0" w:color="auto"/>
        <w:right w:val="none" w:sz="0" w:space="0" w:color="auto"/>
      </w:divBdr>
    </w:div>
    <w:div w:id="135689124">
      <w:bodyDiv w:val="1"/>
      <w:marLeft w:val="0"/>
      <w:marRight w:val="0"/>
      <w:marTop w:val="0"/>
      <w:marBottom w:val="0"/>
      <w:divBdr>
        <w:top w:val="none" w:sz="0" w:space="0" w:color="auto"/>
        <w:left w:val="none" w:sz="0" w:space="0" w:color="auto"/>
        <w:bottom w:val="none" w:sz="0" w:space="0" w:color="auto"/>
        <w:right w:val="none" w:sz="0" w:space="0" w:color="auto"/>
      </w:divBdr>
    </w:div>
    <w:div w:id="13769693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7132160">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1337237">
      <w:bodyDiv w:val="1"/>
      <w:marLeft w:val="0"/>
      <w:marRight w:val="0"/>
      <w:marTop w:val="0"/>
      <w:marBottom w:val="0"/>
      <w:divBdr>
        <w:top w:val="none" w:sz="0" w:space="0" w:color="auto"/>
        <w:left w:val="none" w:sz="0" w:space="0" w:color="auto"/>
        <w:bottom w:val="none" w:sz="0" w:space="0" w:color="auto"/>
        <w:right w:val="none" w:sz="0" w:space="0" w:color="auto"/>
      </w:divBdr>
    </w:div>
    <w:div w:id="151802944">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3477886">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66675019">
      <w:bodyDiv w:val="1"/>
      <w:marLeft w:val="0"/>
      <w:marRight w:val="0"/>
      <w:marTop w:val="0"/>
      <w:marBottom w:val="0"/>
      <w:divBdr>
        <w:top w:val="none" w:sz="0" w:space="0" w:color="auto"/>
        <w:left w:val="none" w:sz="0" w:space="0" w:color="auto"/>
        <w:bottom w:val="none" w:sz="0" w:space="0" w:color="auto"/>
        <w:right w:val="none" w:sz="0" w:space="0" w:color="auto"/>
      </w:divBdr>
    </w:div>
    <w:div w:id="172693089">
      <w:bodyDiv w:val="1"/>
      <w:marLeft w:val="0"/>
      <w:marRight w:val="0"/>
      <w:marTop w:val="0"/>
      <w:marBottom w:val="0"/>
      <w:divBdr>
        <w:top w:val="none" w:sz="0" w:space="0" w:color="auto"/>
        <w:left w:val="none" w:sz="0" w:space="0" w:color="auto"/>
        <w:bottom w:val="none" w:sz="0" w:space="0" w:color="auto"/>
        <w:right w:val="none" w:sz="0" w:space="0" w:color="auto"/>
      </w:divBdr>
    </w:div>
    <w:div w:id="17315183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7044277">
      <w:bodyDiv w:val="1"/>
      <w:marLeft w:val="0"/>
      <w:marRight w:val="0"/>
      <w:marTop w:val="0"/>
      <w:marBottom w:val="0"/>
      <w:divBdr>
        <w:top w:val="none" w:sz="0" w:space="0" w:color="auto"/>
        <w:left w:val="none" w:sz="0" w:space="0" w:color="auto"/>
        <w:bottom w:val="none" w:sz="0" w:space="0" w:color="auto"/>
        <w:right w:val="none" w:sz="0" w:space="0" w:color="auto"/>
      </w:divBdr>
    </w:div>
    <w:div w:id="179706309">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89494469">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3103073">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27885363">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36210883">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5115249">
      <w:bodyDiv w:val="1"/>
      <w:marLeft w:val="0"/>
      <w:marRight w:val="0"/>
      <w:marTop w:val="0"/>
      <w:marBottom w:val="0"/>
      <w:divBdr>
        <w:top w:val="none" w:sz="0" w:space="0" w:color="auto"/>
        <w:left w:val="none" w:sz="0" w:space="0" w:color="auto"/>
        <w:bottom w:val="none" w:sz="0" w:space="0" w:color="auto"/>
        <w:right w:val="none" w:sz="0" w:space="0" w:color="auto"/>
      </w:divBdr>
    </w:div>
    <w:div w:id="245383767">
      <w:bodyDiv w:val="1"/>
      <w:marLeft w:val="0"/>
      <w:marRight w:val="0"/>
      <w:marTop w:val="0"/>
      <w:marBottom w:val="0"/>
      <w:divBdr>
        <w:top w:val="none" w:sz="0" w:space="0" w:color="auto"/>
        <w:left w:val="none" w:sz="0" w:space="0" w:color="auto"/>
        <w:bottom w:val="none" w:sz="0" w:space="0" w:color="auto"/>
        <w:right w:val="none" w:sz="0" w:space="0" w:color="auto"/>
      </w:divBdr>
    </w:div>
    <w:div w:id="247346305">
      <w:bodyDiv w:val="1"/>
      <w:marLeft w:val="0"/>
      <w:marRight w:val="0"/>
      <w:marTop w:val="0"/>
      <w:marBottom w:val="0"/>
      <w:divBdr>
        <w:top w:val="none" w:sz="0" w:space="0" w:color="auto"/>
        <w:left w:val="none" w:sz="0" w:space="0" w:color="auto"/>
        <w:bottom w:val="none" w:sz="0" w:space="0" w:color="auto"/>
        <w:right w:val="none" w:sz="0" w:space="0" w:color="auto"/>
      </w:divBdr>
    </w:div>
    <w:div w:id="248392416">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68050210">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78803621">
      <w:bodyDiv w:val="1"/>
      <w:marLeft w:val="0"/>
      <w:marRight w:val="0"/>
      <w:marTop w:val="0"/>
      <w:marBottom w:val="0"/>
      <w:divBdr>
        <w:top w:val="none" w:sz="0" w:space="0" w:color="auto"/>
        <w:left w:val="none" w:sz="0" w:space="0" w:color="auto"/>
        <w:bottom w:val="none" w:sz="0" w:space="0" w:color="auto"/>
        <w:right w:val="none" w:sz="0" w:space="0" w:color="auto"/>
      </w:divBdr>
    </w:div>
    <w:div w:id="285426283">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06001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0110965">
      <w:bodyDiv w:val="1"/>
      <w:marLeft w:val="0"/>
      <w:marRight w:val="0"/>
      <w:marTop w:val="0"/>
      <w:marBottom w:val="0"/>
      <w:divBdr>
        <w:top w:val="none" w:sz="0" w:space="0" w:color="auto"/>
        <w:left w:val="none" w:sz="0" w:space="0" w:color="auto"/>
        <w:bottom w:val="none" w:sz="0" w:space="0" w:color="auto"/>
        <w:right w:val="none" w:sz="0" w:space="0" w:color="auto"/>
      </w:divBdr>
    </w:div>
    <w:div w:id="302665044">
      <w:bodyDiv w:val="1"/>
      <w:marLeft w:val="0"/>
      <w:marRight w:val="0"/>
      <w:marTop w:val="0"/>
      <w:marBottom w:val="0"/>
      <w:divBdr>
        <w:top w:val="none" w:sz="0" w:space="0" w:color="auto"/>
        <w:left w:val="none" w:sz="0" w:space="0" w:color="auto"/>
        <w:bottom w:val="none" w:sz="0" w:space="0" w:color="auto"/>
        <w:right w:val="none" w:sz="0" w:space="0" w:color="auto"/>
      </w:divBdr>
    </w:div>
    <w:div w:id="303438209">
      <w:bodyDiv w:val="1"/>
      <w:marLeft w:val="0"/>
      <w:marRight w:val="0"/>
      <w:marTop w:val="0"/>
      <w:marBottom w:val="0"/>
      <w:divBdr>
        <w:top w:val="none" w:sz="0" w:space="0" w:color="auto"/>
        <w:left w:val="none" w:sz="0" w:space="0" w:color="auto"/>
        <w:bottom w:val="none" w:sz="0" w:space="0" w:color="auto"/>
        <w:right w:val="none" w:sz="0" w:space="0" w:color="auto"/>
      </w:divBdr>
    </w:div>
    <w:div w:id="307757081">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2566763">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220741">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8068536">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5237722">
      <w:bodyDiv w:val="1"/>
      <w:marLeft w:val="0"/>
      <w:marRight w:val="0"/>
      <w:marTop w:val="0"/>
      <w:marBottom w:val="0"/>
      <w:divBdr>
        <w:top w:val="none" w:sz="0" w:space="0" w:color="auto"/>
        <w:left w:val="none" w:sz="0" w:space="0" w:color="auto"/>
        <w:bottom w:val="none" w:sz="0" w:space="0" w:color="auto"/>
        <w:right w:val="none" w:sz="0" w:space="0" w:color="auto"/>
      </w:divBdr>
    </w:div>
    <w:div w:id="356591182">
      <w:bodyDiv w:val="1"/>
      <w:marLeft w:val="0"/>
      <w:marRight w:val="0"/>
      <w:marTop w:val="0"/>
      <w:marBottom w:val="0"/>
      <w:divBdr>
        <w:top w:val="none" w:sz="0" w:space="0" w:color="auto"/>
        <w:left w:val="none" w:sz="0" w:space="0" w:color="auto"/>
        <w:bottom w:val="none" w:sz="0" w:space="0" w:color="auto"/>
        <w:right w:val="none" w:sz="0" w:space="0" w:color="auto"/>
      </w:divBdr>
    </w:div>
    <w:div w:id="367922234">
      <w:bodyDiv w:val="1"/>
      <w:marLeft w:val="0"/>
      <w:marRight w:val="0"/>
      <w:marTop w:val="0"/>
      <w:marBottom w:val="0"/>
      <w:divBdr>
        <w:top w:val="none" w:sz="0" w:space="0" w:color="auto"/>
        <w:left w:val="none" w:sz="0" w:space="0" w:color="auto"/>
        <w:bottom w:val="none" w:sz="0" w:space="0" w:color="auto"/>
        <w:right w:val="none" w:sz="0" w:space="0" w:color="auto"/>
      </w:divBdr>
    </w:div>
    <w:div w:id="368847377">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78676216">
      <w:bodyDiv w:val="1"/>
      <w:marLeft w:val="0"/>
      <w:marRight w:val="0"/>
      <w:marTop w:val="0"/>
      <w:marBottom w:val="0"/>
      <w:divBdr>
        <w:top w:val="none" w:sz="0" w:space="0" w:color="auto"/>
        <w:left w:val="none" w:sz="0" w:space="0" w:color="auto"/>
        <w:bottom w:val="none" w:sz="0" w:space="0" w:color="auto"/>
        <w:right w:val="none" w:sz="0" w:space="0" w:color="auto"/>
      </w:divBdr>
    </w:div>
    <w:div w:id="38884865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846536">
      <w:bodyDiv w:val="1"/>
      <w:marLeft w:val="0"/>
      <w:marRight w:val="0"/>
      <w:marTop w:val="0"/>
      <w:marBottom w:val="0"/>
      <w:divBdr>
        <w:top w:val="none" w:sz="0" w:space="0" w:color="auto"/>
        <w:left w:val="none" w:sz="0" w:space="0" w:color="auto"/>
        <w:bottom w:val="none" w:sz="0" w:space="0" w:color="auto"/>
        <w:right w:val="none" w:sz="0" w:space="0" w:color="auto"/>
      </w:divBdr>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14136903">
      <w:bodyDiv w:val="1"/>
      <w:marLeft w:val="0"/>
      <w:marRight w:val="0"/>
      <w:marTop w:val="0"/>
      <w:marBottom w:val="0"/>
      <w:divBdr>
        <w:top w:val="none" w:sz="0" w:space="0" w:color="auto"/>
        <w:left w:val="none" w:sz="0" w:space="0" w:color="auto"/>
        <w:bottom w:val="none" w:sz="0" w:space="0" w:color="auto"/>
        <w:right w:val="none" w:sz="0" w:space="0" w:color="auto"/>
      </w:divBdr>
    </w:div>
    <w:div w:id="420491363">
      <w:bodyDiv w:val="1"/>
      <w:marLeft w:val="0"/>
      <w:marRight w:val="0"/>
      <w:marTop w:val="0"/>
      <w:marBottom w:val="0"/>
      <w:divBdr>
        <w:top w:val="none" w:sz="0" w:space="0" w:color="auto"/>
        <w:left w:val="none" w:sz="0" w:space="0" w:color="auto"/>
        <w:bottom w:val="none" w:sz="0" w:space="0" w:color="auto"/>
        <w:right w:val="none" w:sz="0" w:space="0" w:color="auto"/>
      </w:divBdr>
    </w:div>
    <w:div w:id="421222224">
      <w:bodyDiv w:val="1"/>
      <w:marLeft w:val="0"/>
      <w:marRight w:val="0"/>
      <w:marTop w:val="0"/>
      <w:marBottom w:val="0"/>
      <w:divBdr>
        <w:top w:val="none" w:sz="0" w:space="0" w:color="auto"/>
        <w:left w:val="none" w:sz="0" w:space="0" w:color="auto"/>
        <w:bottom w:val="none" w:sz="0" w:space="0" w:color="auto"/>
        <w:right w:val="none" w:sz="0" w:space="0" w:color="auto"/>
      </w:divBdr>
    </w:div>
    <w:div w:id="424150621">
      <w:bodyDiv w:val="1"/>
      <w:marLeft w:val="0"/>
      <w:marRight w:val="0"/>
      <w:marTop w:val="0"/>
      <w:marBottom w:val="0"/>
      <w:divBdr>
        <w:top w:val="none" w:sz="0" w:space="0" w:color="auto"/>
        <w:left w:val="none" w:sz="0" w:space="0" w:color="auto"/>
        <w:bottom w:val="none" w:sz="0" w:space="0" w:color="auto"/>
        <w:right w:val="none" w:sz="0" w:space="0" w:color="auto"/>
      </w:divBdr>
    </w:div>
    <w:div w:id="424350608">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1165523">
      <w:bodyDiv w:val="1"/>
      <w:marLeft w:val="0"/>
      <w:marRight w:val="0"/>
      <w:marTop w:val="0"/>
      <w:marBottom w:val="0"/>
      <w:divBdr>
        <w:top w:val="none" w:sz="0" w:space="0" w:color="auto"/>
        <w:left w:val="none" w:sz="0" w:space="0" w:color="auto"/>
        <w:bottom w:val="none" w:sz="0" w:space="0" w:color="auto"/>
        <w:right w:val="none" w:sz="0" w:space="0" w:color="auto"/>
      </w:divBdr>
    </w:div>
    <w:div w:id="434793211">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39447464">
      <w:bodyDiv w:val="1"/>
      <w:marLeft w:val="0"/>
      <w:marRight w:val="0"/>
      <w:marTop w:val="0"/>
      <w:marBottom w:val="0"/>
      <w:divBdr>
        <w:top w:val="none" w:sz="0" w:space="0" w:color="auto"/>
        <w:left w:val="none" w:sz="0" w:space="0" w:color="auto"/>
        <w:bottom w:val="none" w:sz="0" w:space="0" w:color="auto"/>
        <w:right w:val="none" w:sz="0" w:space="0" w:color="auto"/>
      </w:divBdr>
    </w:div>
    <w:div w:id="447043455">
      <w:bodyDiv w:val="1"/>
      <w:marLeft w:val="0"/>
      <w:marRight w:val="0"/>
      <w:marTop w:val="0"/>
      <w:marBottom w:val="0"/>
      <w:divBdr>
        <w:top w:val="none" w:sz="0" w:space="0" w:color="auto"/>
        <w:left w:val="none" w:sz="0" w:space="0" w:color="auto"/>
        <w:bottom w:val="none" w:sz="0" w:space="0" w:color="auto"/>
        <w:right w:val="none" w:sz="0" w:space="0" w:color="auto"/>
      </w:divBdr>
    </w:div>
    <w:div w:id="447164381">
      <w:bodyDiv w:val="1"/>
      <w:marLeft w:val="0"/>
      <w:marRight w:val="0"/>
      <w:marTop w:val="0"/>
      <w:marBottom w:val="0"/>
      <w:divBdr>
        <w:top w:val="none" w:sz="0" w:space="0" w:color="auto"/>
        <w:left w:val="none" w:sz="0" w:space="0" w:color="auto"/>
        <w:bottom w:val="none" w:sz="0" w:space="0" w:color="auto"/>
        <w:right w:val="none" w:sz="0" w:space="0" w:color="auto"/>
      </w:divBdr>
    </w:div>
    <w:div w:id="459884893">
      <w:bodyDiv w:val="1"/>
      <w:marLeft w:val="0"/>
      <w:marRight w:val="0"/>
      <w:marTop w:val="0"/>
      <w:marBottom w:val="0"/>
      <w:divBdr>
        <w:top w:val="none" w:sz="0" w:space="0" w:color="auto"/>
        <w:left w:val="none" w:sz="0" w:space="0" w:color="auto"/>
        <w:bottom w:val="none" w:sz="0" w:space="0" w:color="auto"/>
        <w:right w:val="none" w:sz="0" w:space="0" w:color="auto"/>
      </w:divBdr>
    </w:div>
    <w:div w:id="46104740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0026241">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78183375">
      <w:bodyDiv w:val="1"/>
      <w:marLeft w:val="0"/>
      <w:marRight w:val="0"/>
      <w:marTop w:val="0"/>
      <w:marBottom w:val="0"/>
      <w:divBdr>
        <w:top w:val="none" w:sz="0" w:space="0" w:color="auto"/>
        <w:left w:val="none" w:sz="0" w:space="0" w:color="auto"/>
        <w:bottom w:val="none" w:sz="0" w:space="0" w:color="auto"/>
        <w:right w:val="none" w:sz="0" w:space="0" w:color="auto"/>
      </w:divBdr>
    </w:div>
    <w:div w:id="483471939">
      <w:bodyDiv w:val="1"/>
      <w:marLeft w:val="0"/>
      <w:marRight w:val="0"/>
      <w:marTop w:val="0"/>
      <w:marBottom w:val="0"/>
      <w:divBdr>
        <w:top w:val="none" w:sz="0" w:space="0" w:color="auto"/>
        <w:left w:val="none" w:sz="0" w:space="0" w:color="auto"/>
        <w:bottom w:val="none" w:sz="0" w:space="0" w:color="auto"/>
        <w:right w:val="none" w:sz="0" w:space="0" w:color="auto"/>
      </w:divBdr>
    </w:div>
    <w:div w:id="48497754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87523982">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3974928">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7906256">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2309327">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4809401">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18200953">
      <w:bodyDiv w:val="1"/>
      <w:marLeft w:val="0"/>
      <w:marRight w:val="0"/>
      <w:marTop w:val="0"/>
      <w:marBottom w:val="0"/>
      <w:divBdr>
        <w:top w:val="none" w:sz="0" w:space="0" w:color="auto"/>
        <w:left w:val="none" w:sz="0" w:space="0" w:color="auto"/>
        <w:bottom w:val="none" w:sz="0" w:space="0" w:color="auto"/>
        <w:right w:val="none" w:sz="0" w:space="0" w:color="auto"/>
      </w:divBdr>
    </w:div>
    <w:div w:id="523517474">
      <w:bodyDiv w:val="1"/>
      <w:marLeft w:val="0"/>
      <w:marRight w:val="0"/>
      <w:marTop w:val="0"/>
      <w:marBottom w:val="0"/>
      <w:divBdr>
        <w:top w:val="none" w:sz="0" w:space="0" w:color="auto"/>
        <w:left w:val="none" w:sz="0" w:space="0" w:color="auto"/>
        <w:bottom w:val="none" w:sz="0" w:space="0" w:color="auto"/>
        <w:right w:val="none" w:sz="0" w:space="0" w:color="auto"/>
      </w:divBdr>
    </w:div>
    <w:div w:id="52359252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0070155">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35315951">
      <w:bodyDiv w:val="1"/>
      <w:marLeft w:val="0"/>
      <w:marRight w:val="0"/>
      <w:marTop w:val="0"/>
      <w:marBottom w:val="0"/>
      <w:divBdr>
        <w:top w:val="none" w:sz="0" w:space="0" w:color="auto"/>
        <w:left w:val="none" w:sz="0" w:space="0" w:color="auto"/>
        <w:bottom w:val="none" w:sz="0" w:space="0" w:color="auto"/>
        <w:right w:val="none" w:sz="0" w:space="0" w:color="auto"/>
      </w:divBdr>
    </w:div>
    <w:div w:id="540633284">
      <w:bodyDiv w:val="1"/>
      <w:marLeft w:val="0"/>
      <w:marRight w:val="0"/>
      <w:marTop w:val="0"/>
      <w:marBottom w:val="0"/>
      <w:divBdr>
        <w:top w:val="none" w:sz="0" w:space="0" w:color="auto"/>
        <w:left w:val="none" w:sz="0" w:space="0" w:color="auto"/>
        <w:bottom w:val="none" w:sz="0" w:space="0" w:color="auto"/>
        <w:right w:val="none" w:sz="0" w:space="0" w:color="auto"/>
      </w:divBdr>
    </w:div>
    <w:div w:id="543563197">
      <w:bodyDiv w:val="1"/>
      <w:marLeft w:val="0"/>
      <w:marRight w:val="0"/>
      <w:marTop w:val="0"/>
      <w:marBottom w:val="0"/>
      <w:divBdr>
        <w:top w:val="none" w:sz="0" w:space="0" w:color="auto"/>
        <w:left w:val="none" w:sz="0" w:space="0" w:color="auto"/>
        <w:bottom w:val="none" w:sz="0" w:space="0" w:color="auto"/>
        <w:right w:val="none" w:sz="0" w:space="0" w:color="auto"/>
      </w:divBdr>
    </w:div>
    <w:div w:id="549073522">
      <w:bodyDiv w:val="1"/>
      <w:marLeft w:val="0"/>
      <w:marRight w:val="0"/>
      <w:marTop w:val="0"/>
      <w:marBottom w:val="0"/>
      <w:divBdr>
        <w:top w:val="none" w:sz="0" w:space="0" w:color="auto"/>
        <w:left w:val="none" w:sz="0" w:space="0" w:color="auto"/>
        <w:bottom w:val="none" w:sz="0" w:space="0" w:color="auto"/>
        <w:right w:val="none" w:sz="0" w:space="0" w:color="auto"/>
      </w:divBdr>
    </w:div>
    <w:div w:id="549154486">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700707">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67038869">
      <w:bodyDiv w:val="1"/>
      <w:marLeft w:val="0"/>
      <w:marRight w:val="0"/>
      <w:marTop w:val="0"/>
      <w:marBottom w:val="0"/>
      <w:divBdr>
        <w:top w:val="none" w:sz="0" w:space="0" w:color="auto"/>
        <w:left w:val="none" w:sz="0" w:space="0" w:color="auto"/>
        <w:bottom w:val="none" w:sz="0" w:space="0" w:color="auto"/>
        <w:right w:val="none" w:sz="0" w:space="0" w:color="auto"/>
      </w:divBdr>
    </w:div>
    <w:div w:id="567425295">
      <w:bodyDiv w:val="1"/>
      <w:marLeft w:val="0"/>
      <w:marRight w:val="0"/>
      <w:marTop w:val="0"/>
      <w:marBottom w:val="0"/>
      <w:divBdr>
        <w:top w:val="none" w:sz="0" w:space="0" w:color="auto"/>
        <w:left w:val="none" w:sz="0" w:space="0" w:color="auto"/>
        <w:bottom w:val="none" w:sz="0" w:space="0" w:color="auto"/>
        <w:right w:val="none" w:sz="0" w:space="0" w:color="auto"/>
      </w:divBdr>
    </w:div>
    <w:div w:id="56985454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826727">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1378215">
      <w:bodyDiv w:val="1"/>
      <w:marLeft w:val="0"/>
      <w:marRight w:val="0"/>
      <w:marTop w:val="0"/>
      <w:marBottom w:val="0"/>
      <w:divBdr>
        <w:top w:val="none" w:sz="0" w:space="0" w:color="auto"/>
        <w:left w:val="none" w:sz="0" w:space="0" w:color="auto"/>
        <w:bottom w:val="none" w:sz="0" w:space="0" w:color="auto"/>
        <w:right w:val="none" w:sz="0" w:space="0" w:color="auto"/>
      </w:divBdr>
    </w:div>
    <w:div w:id="582493032">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773454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591663146">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23460062">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54912706">
      <w:bodyDiv w:val="1"/>
      <w:marLeft w:val="0"/>
      <w:marRight w:val="0"/>
      <w:marTop w:val="0"/>
      <w:marBottom w:val="0"/>
      <w:divBdr>
        <w:top w:val="none" w:sz="0" w:space="0" w:color="auto"/>
        <w:left w:val="none" w:sz="0" w:space="0" w:color="auto"/>
        <w:bottom w:val="none" w:sz="0" w:space="0" w:color="auto"/>
        <w:right w:val="none" w:sz="0" w:space="0" w:color="auto"/>
      </w:divBdr>
    </w:div>
    <w:div w:id="658967454">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515550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88876217">
      <w:bodyDiv w:val="1"/>
      <w:marLeft w:val="0"/>
      <w:marRight w:val="0"/>
      <w:marTop w:val="0"/>
      <w:marBottom w:val="0"/>
      <w:divBdr>
        <w:top w:val="none" w:sz="0" w:space="0" w:color="auto"/>
        <w:left w:val="none" w:sz="0" w:space="0" w:color="auto"/>
        <w:bottom w:val="none" w:sz="0" w:space="0" w:color="auto"/>
        <w:right w:val="none" w:sz="0" w:space="0" w:color="auto"/>
      </w:divBdr>
    </w:div>
    <w:div w:id="697969237">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04595416">
      <w:bodyDiv w:val="1"/>
      <w:marLeft w:val="0"/>
      <w:marRight w:val="0"/>
      <w:marTop w:val="0"/>
      <w:marBottom w:val="0"/>
      <w:divBdr>
        <w:top w:val="none" w:sz="0" w:space="0" w:color="auto"/>
        <w:left w:val="none" w:sz="0" w:space="0" w:color="auto"/>
        <w:bottom w:val="none" w:sz="0" w:space="0" w:color="auto"/>
        <w:right w:val="none" w:sz="0" w:space="0" w:color="auto"/>
      </w:divBdr>
    </w:div>
    <w:div w:id="714542066">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674932">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0398509">
      <w:bodyDiv w:val="1"/>
      <w:marLeft w:val="0"/>
      <w:marRight w:val="0"/>
      <w:marTop w:val="0"/>
      <w:marBottom w:val="0"/>
      <w:divBdr>
        <w:top w:val="none" w:sz="0" w:space="0" w:color="auto"/>
        <w:left w:val="none" w:sz="0" w:space="0" w:color="auto"/>
        <w:bottom w:val="none" w:sz="0" w:space="0" w:color="auto"/>
        <w:right w:val="none" w:sz="0" w:space="0" w:color="auto"/>
      </w:divBdr>
      <w:divsChild>
        <w:div w:id="1048840253">
          <w:marLeft w:val="0"/>
          <w:marRight w:val="0"/>
          <w:marTop w:val="0"/>
          <w:marBottom w:val="0"/>
          <w:divBdr>
            <w:top w:val="none" w:sz="0" w:space="0" w:color="auto"/>
            <w:left w:val="none" w:sz="0" w:space="0" w:color="auto"/>
            <w:bottom w:val="none" w:sz="0" w:space="0" w:color="auto"/>
            <w:right w:val="none" w:sz="0" w:space="0" w:color="auto"/>
          </w:divBdr>
        </w:div>
        <w:div w:id="673529177">
          <w:marLeft w:val="0"/>
          <w:marRight w:val="0"/>
          <w:marTop w:val="0"/>
          <w:marBottom w:val="0"/>
          <w:divBdr>
            <w:top w:val="none" w:sz="0" w:space="0" w:color="auto"/>
            <w:left w:val="none" w:sz="0" w:space="0" w:color="auto"/>
            <w:bottom w:val="none" w:sz="0" w:space="0" w:color="auto"/>
            <w:right w:val="none" w:sz="0" w:space="0" w:color="auto"/>
          </w:divBdr>
        </w:div>
      </w:divsChild>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1142188">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0144536">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4692596">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01967884">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941758">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476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6724287">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4053263">
      <w:bodyDiv w:val="1"/>
      <w:marLeft w:val="0"/>
      <w:marRight w:val="0"/>
      <w:marTop w:val="0"/>
      <w:marBottom w:val="0"/>
      <w:divBdr>
        <w:top w:val="none" w:sz="0" w:space="0" w:color="auto"/>
        <w:left w:val="none" w:sz="0" w:space="0" w:color="auto"/>
        <w:bottom w:val="none" w:sz="0" w:space="0" w:color="auto"/>
        <w:right w:val="none" w:sz="0" w:space="0" w:color="auto"/>
      </w:divBdr>
    </w:div>
    <w:div w:id="84772083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4154553">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4250105">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2401514">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0582261">
      <w:bodyDiv w:val="1"/>
      <w:marLeft w:val="0"/>
      <w:marRight w:val="0"/>
      <w:marTop w:val="0"/>
      <w:marBottom w:val="0"/>
      <w:divBdr>
        <w:top w:val="none" w:sz="0" w:space="0" w:color="auto"/>
        <w:left w:val="none" w:sz="0" w:space="0" w:color="auto"/>
        <w:bottom w:val="none" w:sz="0" w:space="0" w:color="auto"/>
        <w:right w:val="none" w:sz="0" w:space="0" w:color="auto"/>
      </w:divBdr>
    </w:div>
    <w:div w:id="891387061">
      <w:bodyDiv w:val="1"/>
      <w:marLeft w:val="0"/>
      <w:marRight w:val="0"/>
      <w:marTop w:val="0"/>
      <w:marBottom w:val="0"/>
      <w:divBdr>
        <w:top w:val="none" w:sz="0" w:space="0" w:color="auto"/>
        <w:left w:val="none" w:sz="0" w:space="0" w:color="auto"/>
        <w:bottom w:val="none" w:sz="0" w:space="0" w:color="auto"/>
        <w:right w:val="none" w:sz="0" w:space="0" w:color="auto"/>
      </w:divBdr>
    </w:div>
    <w:div w:id="893153646">
      <w:bodyDiv w:val="1"/>
      <w:marLeft w:val="0"/>
      <w:marRight w:val="0"/>
      <w:marTop w:val="0"/>
      <w:marBottom w:val="0"/>
      <w:divBdr>
        <w:top w:val="none" w:sz="0" w:space="0" w:color="auto"/>
        <w:left w:val="none" w:sz="0" w:space="0" w:color="auto"/>
        <w:bottom w:val="none" w:sz="0" w:space="0" w:color="auto"/>
        <w:right w:val="none" w:sz="0" w:space="0" w:color="auto"/>
      </w:divBdr>
    </w:div>
    <w:div w:id="89451306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898395357">
      <w:bodyDiv w:val="1"/>
      <w:marLeft w:val="0"/>
      <w:marRight w:val="0"/>
      <w:marTop w:val="0"/>
      <w:marBottom w:val="0"/>
      <w:divBdr>
        <w:top w:val="none" w:sz="0" w:space="0" w:color="auto"/>
        <w:left w:val="none" w:sz="0" w:space="0" w:color="auto"/>
        <w:bottom w:val="none" w:sz="0" w:space="0" w:color="auto"/>
        <w:right w:val="none" w:sz="0" w:space="0" w:color="auto"/>
      </w:divBdr>
    </w:div>
    <w:div w:id="899511601">
      <w:bodyDiv w:val="1"/>
      <w:marLeft w:val="0"/>
      <w:marRight w:val="0"/>
      <w:marTop w:val="0"/>
      <w:marBottom w:val="0"/>
      <w:divBdr>
        <w:top w:val="none" w:sz="0" w:space="0" w:color="auto"/>
        <w:left w:val="none" w:sz="0" w:space="0" w:color="auto"/>
        <w:bottom w:val="none" w:sz="0" w:space="0" w:color="auto"/>
        <w:right w:val="none" w:sz="0" w:space="0" w:color="auto"/>
      </w:divBdr>
    </w:div>
    <w:div w:id="900019081">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4875705">
      <w:bodyDiv w:val="1"/>
      <w:marLeft w:val="0"/>
      <w:marRight w:val="0"/>
      <w:marTop w:val="0"/>
      <w:marBottom w:val="0"/>
      <w:divBdr>
        <w:top w:val="none" w:sz="0" w:space="0" w:color="auto"/>
        <w:left w:val="none" w:sz="0" w:space="0" w:color="auto"/>
        <w:bottom w:val="none" w:sz="0" w:space="0" w:color="auto"/>
        <w:right w:val="none" w:sz="0" w:space="0" w:color="auto"/>
      </w:divBdr>
    </w:div>
    <w:div w:id="906768298">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1933471">
      <w:bodyDiv w:val="1"/>
      <w:marLeft w:val="0"/>
      <w:marRight w:val="0"/>
      <w:marTop w:val="0"/>
      <w:marBottom w:val="0"/>
      <w:divBdr>
        <w:top w:val="none" w:sz="0" w:space="0" w:color="auto"/>
        <w:left w:val="none" w:sz="0" w:space="0" w:color="auto"/>
        <w:bottom w:val="none" w:sz="0" w:space="0" w:color="auto"/>
        <w:right w:val="none" w:sz="0" w:space="0" w:color="auto"/>
      </w:divBdr>
    </w:div>
    <w:div w:id="912662314">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2374697">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4827159">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35793730">
      <w:bodyDiv w:val="1"/>
      <w:marLeft w:val="0"/>
      <w:marRight w:val="0"/>
      <w:marTop w:val="0"/>
      <w:marBottom w:val="0"/>
      <w:divBdr>
        <w:top w:val="none" w:sz="0" w:space="0" w:color="auto"/>
        <w:left w:val="none" w:sz="0" w:space="0" w:color="auto"/>
        <w:bottom w:val="none" w:sz="0" w:space="0" w:color="auto"/>
        <w:right w:val="none" w:sz="0" w:space="0" w:color="auto"/>
      </w:divBdr>
    </w:div>
    <w:div w:id="936837890">
      <w:bodyDiv w:val="1"/>
      <w:marLeft w:val="0"/>
      <w:marRight w:val="0"/>
      <w:marTop w:val="0"/>
      <w:marBottom w:val="0"/>
      <w:divBdr>
        <w:top w:val="none" w:sz="0" w:space="0" w:color="auto"/>
        <w:left w:val="none" w:sz="0" w:space="0" w:color="auto"/>
        <w:bottom w:val="none" w:sz="0" w:space="0" w:color="auto"/>
        <w:right w:val="none" w:sz="0" w:space="0" w:color="auto"/>
      </w:divBdr>
      <w:divsChild>
        <w:div w:id="323508338">
          <w:marLeft w:val="0"/>
          <w:marRight w:val="0"/>
          <w:marTop w:val="0"/>
          <w:marBottom w:val="0"/>
          <w:divBdr>
            <w:top w:val="none" w:sz="0" w:space="0" w:color="auto"/>
            <w:left w:val="none" w:sz="0" w:space="0" w:color="auto"/>
            <w:bottom w:val="none" w:sz="0" w:space="0" w:color="auto"/>
            <w:right w:val="none" w:sz="0" w:space="0" w:color="auto"/>
          </w:divBdr>
        </w:div>
      </w:divsChild>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45383346">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0090626">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3830048">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2731350">
      <w:bodyDiv w:val="1"/>
      <w:marLeft w:val="0"/>
      <w:marRight w:val="0"/>
      <w:marTop w:val="0"/>
      <w:marBottom w:val="0"/>
      <w:divBdr>
        <w:top w:val="none" w:sz="0" w:space="0" w:color="auto"/>
        <w:left w:val="none" w:sz="0" w:space="0" w:color="auto"/>
        <w:bottom w:val="none" w:sz="0" w:space="0" w:color="auto"/>
        <w:right w:val="none" w:sz="0" w:space="0" w:color="auto"/>
      </w:divBdr>
    </w:div>
    <w:div w:id="98404652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87512730">
      <w:bodyDiv w:val="1"/>
      <w:marLeft w:val="0"/>
      <w:marRight w:val="0"/>
      <w:marTop w:val="0"/>
      <w:marBottom w:val="0"/>
      <w:divBdr>
        <w:top w:val="none" w:sz="0" w:space="0" w:color="auto"/>
        <w:left w:val="none" w:sz="0" w:space="0" w:color="auto"/>
        <w:bottom w:val="none" w:sz="0" w:space="0" w:color="auto"/>
        <w:right w:val="none" w:sz="0" w:space="0" w:color="auto"/>
      </w:divBdr>
    </w:div>
    <w:div w:id="993872432">
      <w:bodyDiv w:val="1"/>
      <w:marLeft w:val="0"/>
      <w:marRight w:val="0"/>
      <w:marTop w:val="0"/>
      <w:marBottom w:val="0"/>
      <w:divBdr>
        <w:top w:val="none" w:sz="0" w:space="0" w:color="auto"/>
        <w:left w:val="none" w:sz="0" w:space="0" w:color="auto"/>
        <w:bottom w:val="none" w:sz="0" w:space="0" w:color="auto"/>
        <w:right w:val="none" w:sz="0" w:space="0" w:color="auto"/>
      </w:divBdr>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998966803">
      <w:bodyDiv w:val="1"/>
      <w:marLeft w:val="0"/>
      <w:marRight w:val="0"/>
      <w:marTop w:val="0"/>
      <w:marBottom w:val="0"/>
      <w:divBdr>
        <w:top w:val="none" w:sz="0" w:space="0" w:color="auto"/>
        <w:left w:val="none" w:sz="0" w:space="0" w:color="auto"/>
        <w:bottom w:val="none" w:sz="0" w:space="0" w:color="auto"/>
        <w:right w:val="none" w:sz="0" w:space="0" w:color="auto"/>
      </w:divBdr>
    </w:div>
    <w:div w:id="1000038072">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3730760">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3940066">
      <w:bodyDiv w:val="1"/>
      <w:marLeft w:val="0"/>
      <w:marRight w:val="0"/>
      <w:marTop w:val="0"/>
      <w:marBottom w:val="0"/>
      <w:divBdr>
        <w:top w:val="none" w:sz="0" w:space="0" w:color="auto"/>
        <w:left w:val="none" w:sz="0" w:space="0" w:color="auto"/>
        <w:bottom w:val="none" w:sz="0" w:space="0" w:color="auto"/>
        <w:right w:val="none" w:sz="0" w:space="0" w:color="auto"/>
      </w:divBdr>
    </w:div>
    <w:div w:id="1044792494">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48604087">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53506042">
      <w:bodyDiv w:val="1"/>
      <w:marLeft w:val="0"/>
      <w:marRight w:val="0"/>
      <w:marTop w:val="0"/>
      <w:marBottom w:val="0"/>
      <w:divBdr>
        <w:top w:val="none" w:sz="0" w:space="0" w:color="auto"/>
        <w:left w:val="none" w:sz="0" w:space="0" w:color="auto"/>
        <w:bottom w:val="none" w:sz="0" w:space="0" w:color="auto"/>
        <w:right w:val="none" w:sz="0" w:space="0" w:color="auto"/>
      </w:divBdr>
    </w:div>
    <w:div w:id="1054431079">
      <w:bodyDiv w:val="1"/>
      <w:marLeft w:val="0"/>
      <w:marRight w:val="0"/>
      <w:marTop w:val="0"/>
      <w:marBottom w:val="0"/>
      <w:divBdr>
        <w:top w:val="none" w:sz="0" w:space="0" w:color="auto"/>
        <w:left w:val="none" w:sz="0" w:space="0" w:color="auto"/>
        <w:bottom w:val="none" w:sz="0" w:space="0" w:color="auto"/>
        <w:right w:val="none" w:sz="0" w:space="0" w:color="auto"/>
      </w:divBdr>
    </w:div>
    <w:div w:id="1059091976">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4593925">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2215062">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421967">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0486149">
      <w:bodyDiv w:val="1"/>
      <w:marLeft w:val="0"/>
      <w:marRight w:val="0"/>
      <w:marTop w:val="0"/>
      <w:marBottom w:val="0"/>
      <w:divBdr>
        <w:top w:val="none" w:sz="0" w:space="0" w:color="auto"/>
        <w:left w:val="none" w:sz="0" w:space="0" w:color="auto"/>
        <w:bottom w:val="none" w:sz="0" w:space="0" w:color="auto"/>
        <w:right w:val="none" w:sz="0" w:space="0" w:color="auto"/>
      </w:divBdr>
    </w:div>
    <w:div w:id="1102451940">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124003">
      <w:bodyDiv w:val="1"/>
      <w:marLeft w:val="0"/>
      <w:marRight w:val="0"/>
      <w:marTop w:val="0"/>
      <w:marBottom w:val="0"/>
      <w:divBdr>
        <w:top w:val="none" w:sz="0" w:space="0" w:color="auto"/>
        <w:left w:val="none" w:sz="0" w:space="0" w:color="auto"/>
        <w:bottom w:val="none" w:sz="0" w:space="0" w:color="auto"/>
        <w:right w:val="none" w:sz="0" w:space="0" w:color="auto"/>
      </w:divBdr>
    </w:div>
    <w:div w:id="1111701481">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130914">
      <w:bodyDiv w:val="1"/>
      <w:marLeft w:val="0"/>
      <w:marRight w:val="0"/>
      <w:marTop w:val="0"/>
      <w:marBottom w:val="0"/>
      <w:divBdr>
        <w:top w:val="none" w:sz="0" w:space="0" w:color="auto"/>
        <w:left w:val="none" w:sz="0" w:space="0" w:color="auto"/>
        <w:bottom w:val="none" w:sz="0" w:space="0" w:color="auto"/>
        <w:right w:val="none" w:sz="0" w:space="0" w:color="auto"/>
      </w:divBdr>
      <w:divsChild>
        <w:div w:id="1432555144">
          <w:marLeft w:val="0"/>
          <w:marRight w:val="0"/>
          <w:marTop w:val="0"/>
          <w:marBottom w:val="0"/>
          <w:divBdr>
            <w:top w:val="none" w:sz="0" w:space="0" w:color="auto"/>
            <w:left w:val="none" w:sz="0" w:space="0" w:color="auto"/>
            <w:bottom w:val="none" w:sz="0" w:space="0" w:color="auto"/>
            <w:right w:val="none" w:sz="0" w:space="0" w:color="auto"/>
          </w:divBdr>
        </w:div>
        <w:div w:id="1917935536">
          <w:marLeft w:val="0"/>
          <w:marRight w:val="0"/>
          <w:marTop w:val="0"/>
          <w:marBottom w:val="0"/>
          <w:divBdr>
            <w:top w:val="none" w:sz="0" w:space="0" w:color="auto"/>
            <w:left w:val="none" w:sz="0" w:space="0" w:color="auto"/>
            <w:bottom w:val="none" w:sz="0" w:space="0" w:color="auto"/>
            <w:right w:val="none" w:sz="0" w:space="0" w:color="auto"/>
          </w:divBdr>
        </w:div>
        <w:div w:id="444615030">
          <w:marLeft w:val="0"/>
          <w:marRight w:val="0"/>
          <w:marTop w:val="0"/>
          <w:marBottom w:val="0"/>
          <w:divBdr>
            <w:top w:val="none" w:sz="0" w:space="0" w:color="auto"/>
            <w:left w:val="none" w:sz="0" w:space="0" w:color="auto"/>
            <w:bottom w:val="none" w:sz="0" w:space="0" w:color="auto"/>
            <w:right w:val="none" w:sz="0" w:space="0" w:color="auto"/>
          </w:divBdr>
        </w:div>
      </w:divsChild>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722766">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1772146">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69634372">
      <w:bodyDiv w:val="1"/>
      <w:marLeft w:val="0"/>
      <w:marRight w:val="0"/>
      <w:marTop w:val="0"/>
      <w:marBottom w:val="0"/>
      <w:divBdr>
        <w:top w:val="none" w:sz="0" w:space="0" w:color="auto"/>
        <w:left w:val="none" w:sz="0" w:space="0" w:color="auto"/>
        <w:bottom w:val="none" w:sz="0" w:space="0" w:color="auto"/>
        <w:right w:val="none" w:sz="0" w:space="0" w:color="auto"/>
      </w:divBdr>
    </w:div>
    <w:div w:id="1170098875">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197205">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0782001">
      <w:bodyDiv w:val="1"/>
      <w:marLeft w:val="0"/>
      <w:marRight w:val="0"/>
      <w:marTop w:val="0"/>
      <w:marBottom w:val="0"/>
      <w:divBdr>
        <w:top w:val="none" w:sz="0" w:space="0" w:color="auto"/>
        <w:left w:val="none" w:sz="0" w:space="0" w:color="auto"/>
        <w:bottom w:val="none" w:sz="0" w:space="0" w:color="auto"/>
        <w:right w:val="none" w:sz="0" w:space="0" w:color="auto"/>
      </w:divBdr>
    </w:div>
    <w:div w:id="1208562651">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2423012">
      <w:bodyDiv w:val="1"/>
      <w:marLeft w:val="0"/>
      <w:marRight w:val="0"/>
      <w:marTop w:val="0"/>
      <w:marBottom w:val="0"/>
      <w:divBdr>
        <w:top w:val="none" w:sz="0" w:space="0" w:color="auto"/>
        <w:left w:val="none" w:sz="0" w:space="0" w:color="auto"/>
        <w:bottom w:val="none" w:sz="0" w:space="0" w:color="auto"/>
        <w:right w:val="none" w:sz="0" w:space="0" w:color="auto"/>
      </w:divBdr>
    </w:div>
    <w:div w:id="1215315966">
      <w:bodyDiv w:val="1"/>
      <w:marLeft w:val="0"/>
      <w:marRight w:val="0"/>
      <w:marTop w:val="0"/>
      <w:marBottom w:val="0"/>
      <w:divBdr>
        <w:top w:val="none" w:sz="0" w:space="0" w:color="auto"/>
        <w:left w:val="none" w:sz="0" w:space="0" w:color="auto"/>
        <w:bottom w:val="none" w:sz="0" w:space="0" w:color="auto"/>
        <w:right w:val="none" w:sz="0" w:space="0" w:color="auto"/>
      </w:divBdr>
    </w:div>
    <w:div w:id="1216114625">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17743228">
      <w:bodyDiv w:val="1"/>
      <w:marLeft w:val="0"/>
      <w:marRight w:val="0"/>
      <w:marTop w:val="0"/>
      <w:marBottom w:val="0"/>
      <w:divBdr>
        <w:top w:val="none" w:sz="0" w:space="0" w:color="auto"/>
        <w:left w:val="none" w:sz="0" w:space="0" w:color="auto"/>
        <w:bottom w:val="none" w:sz="0" w:space="0" w:color="auto"/>
        <w:right w:val="none" w:sz="0" w:space="0" w:color="auto"/>
      </w:divBdr>
    </w:div>
    <w:div w:id="1223443349">
      <w:bodyDiv w:val="1"/>
      <w:marLeft w:val="0"/>
      <w:marRight w:val="0"/>
      <w:marTop w:val="0"/>
      <w:marBottom w:val="0"/>
      <w:divBdr>
        <w:top w:val="none" w:sz="0" w:space="0" w:color="auto"/>
        <w:left w:val="none" w:sz="0" w:space="0" w:color="auto"/>
        <w:bottom w:val="none" w:sz="0" w:space="0" w:color="auto"/>
        <w:right w:val="none" w:sz="0" w:space="0" w:color="auto"/>
      </w:divBdr>
    </w:div>
    <w:div w:id="1223829532">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28684941">
      <w:bodyDiv w:val="1"/>
      <w:marLeft w:val="0"/>
      <w:marRight w:val="0"/>
      <w:marTop w:val="0"/>
      <w:marBottom w:val="0"/>
      <w:divBdr>
        <w:top w:val="none" w:sz="0" w:space="0" w:color="auto"/>
        <w:left w:val="none" w:sz="0" w:space="0" w:color="auto"/>
        <w:bottom w:val="none" w:sz="0" w:space="0" w:color="auto"/>
        <w:right w:val="none" w:sz="0" w:space="0" w:color="auto"/>
      </w:divBdr>
    </w:div>
    <w:div w:id="1231118403">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6739491">
      <w:bodyDiv w:val="1"/>
      <w:marLeft w:val="0"/>
      <w:marRight w:val="0"/>
      <w:marTop w:val="0"/>
      <w:marBottom w:val="0"/>
      <w:divBdr>
        <w:top w:val="none" w:sz="0" w:space="0" w:color="auto"/>
        <w:left w:val="none" w:sz="0" w:space="0" w:color="auto"/>
        <w:bottom w:val="none" w:sz="0" w:space="0" w:color="auto"/>
        <w:right w:val="none" w:sz="0" w:space="0" w:color="auto"/>
      </w:divBdr>
    </w:div>
    <w:div w:id="1243879883">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700842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69654174">
      <w:bodyDiv w:val="1"/>
      <w:marLeft w:val="0"/>
      <w:marRight w:val="0"/>
      <w:marTop w:val="0"/>
      <w:marBottom w:val="0"/>
      <w:divBdr>
        <w:top w:val="none" w:sz="0" w:space="0" w:color="auto"/>
        <w:left w:val="none" w:sz="0" w:space="0" w:color="auto"/>
        <w:bottom w:val="none" w:sz="0" w:space="0" w:color="auto"/>
        <w:right w:val="none" w:sz="0" w:space="0" w:color="auto"/>
      </w:divBdr>
    </w:div>
    <w:div w:id="1271278392">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6325448">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448153">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7658993">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4078">
      <w:bodyDiv w:val="1"/>
      <w:marLeft w:val="0"/>
      <w:marRight w:val="0"/>
      <w:marTop w:val="0"/>
      <w:marBottom w:val="0"/>
      <w:divBdr>
        <w:top w:val="none" w:sz="0" w:space="0" w:color="auto"/>
        <w:left w:val="none" w:sz="0" w:space="0" w:color="auto"/>
        <w:bottom w:val="none" w:sz="0" w:space="0" w:color="auto"/>
        <w:right w:val="none" w:sz="0" w:space="0" w:color="auto"/>
      </w:divBdr>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1785657">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5208">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19528">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1957567">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5501016">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59888528">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4670462">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72194050">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0107441">
      <w:bodyDiv w:val="1"/>
      <w:marLeft w:val="0"/>
      <w:marRight w:val="0"/>
      <w:marTop w:val="0"/>
      <w:marBottom w:val="0"/>
      <w:divBdr>
        <w:top w:val="none" w:sz="0" w:space="0" w:color="auto"/>
        <w:left w:val="none" w:sz="0" w:space="0" w:color="auto"/>
        <w:bottom w:val="none" w:sz="0" w:space="0" w:color="auto"/>
        <w:right w:val="none" w:sz="0" w:space="0" w:color="auto"/>
      </w:divBdr>
    </w:div>
    <w:div w:id="1391032138">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4935365">
      <w:bodyDiv w:val="1"/>
      <w:marLeft w:val="0"/>
      <w:marRight w:val="0"/>
      <w:marTop w:val="0"/>
      <w:marBottom w:val="0"/>
      <w:divBdr>
        <w:top w:val="none" w:sz="0" w:space="0" w:color="auto"/>
        <w:left w:val="none" w:sz="0" w:space="0" w:color="auto"/>
        <w:bottom w:val="none" w:sz="0" w:space="0" w:color="auto"/>
        <w:right w:val="none" w:sz="0" w:space="0" w:color="auto"/>
      </w:divBdr>
    </w:div>
    <w:div w:id="1397316055">
      <w:bodyDiv w:val="1"/>
      <w:marLeft w:val="0"/>
      <w:marRight w:val="0"/>
      <w:marTop w:val="0"/>
      <w:marBottom w:val="0"/>
      <w:divBdr>
        <w:top w:val="none" w:sz="0" w:space="0" w:color="auto"/>
        <w:left w:val="none" w:sz="0" w:space="0" w:color="auto"/>
        <w:bottom w:val="none" w:sz="0" w:space="0" w:color="auto"/>
        <w:right w:val="none" w:sz="0" w:space="0" w:color="auto"/>
      </w:divBdr>
    </w:div>
    <w:div w:id="1397779366">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4623986">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19525226">
      <w:bodyDiv w:val="1"/>
      <w:marLeft w:val="0"/>
      <w:marRight w:val="0"/>
      <w:marTop w:val="0"/>
      <w:marBottom w:val="0"/>
      <w:divBdr>
        <w:top w:val="none" w:sz="0" w:space="0" w:color="auto"/>
        <w:left w:val="none" w:sz="0" w:space="0" w:color="auto"/>
        <w:bottom w:val="none" w:sz="0" w:space="0" w:color="auto"/>
        <w:right w:val="none" w:sz="0" w:space="0" w:color="auto"/>
      </w:divBdr>
    </w:div>
    <w:div w:id="1422485907">
      <w:bodyDiv w:val="1"/>
      <w:marLeft w:val="0"/>
      <w:marRight w:val="0"/>
      <w:marTop w:val="0"/>
      <w:marBottom w:val="0"/>
      <w:divBdr>
        <w:top w:val="none" w:sz="0" w:space="0" w:color="auto"/>
        <w:left w:val="none" w:sz="0" w:space="0" w:color="auto"/>
        <w:bottom w:val="none" w:sz="0" w:space="0" w:color="auto"/>
        <w:right w:val="none" w:sz="0" w:space="0" w:color="auto"/>
      </w:divBdr>
    </w:div>
    <w:div w:id="1424495699">
      <w:bodyDiv w:val="1"/>
      <w:marLeft w:val="0"/>
      <w:marRight w:val="0"/>
      <w:marTop w:val="0"/>
      <w:marBottom w:val="0"/>
      <w:divBdr>
        <w:top w:val="none" w:sz="0" w:space="0" w:color="auto"/>
        <w:left w:val="none" w:sz="0" w:space="0" w:color="auto"/>
        <w:bottom w:val="none" w:sz="0" w:space="0" w:color="auto"/>
        <w:right w:val="none" w:sz="0" w:space="0" w:color="auto"/>
      </w:divBdr>
    </w:div>
    <w:div w:id="1424761911">
      <w:bodyDiv w:val="1"/>
      <w:marLeft w:val="0"/>
      <w:marRight w:val="0"/>
      <w:marTop w:val="0"/>
      <w:marBottom w:val="0"/>
      <w:divBdr>
        <w:top w:val="none" w:sz="0" w:space="0" w:color="auto"/>
        <w:left w:val="none" w:sz="0" w:space="0" w:color="auto"/>
        <w:bottom w:val="none" w:sz="0" w:space="0" w:color="auto"/>
        <w:right w:val="none" w:sz="0" w:space="0" w:color="auto"/>
      </w:divBdr>
    </w:div>
    <w:div w:id="1425683087">
      <w:bodyDiv w:val="1"/>
      <w:marLeft w:val="0"/>
      <w:marRight w:val="0"/>
      <w:marTop w:val="0"/>
      <w:marBottom w:val="0"/>
      <w:divBdr>
        <w:top w:val="none" w:sz="0" w:space="0" w:color="auto"/>
        <w:left w:val="none" w:sz="0" w:space="0" w:color="auto"/>
        <w:bottom w:val="none" w:sz="0" w:space="0" w:color="auto"/>
        <w:right w:val="none" w:sz="0" w:space="0" w:color="auto"/>
      </w:divBdr>
    </w:div>
    <w:div w:id="1426029397">
      <w:bodyDiv w:val="1"/>
      <w:marLeft w:val="0"/>
      <w:marRight w:val="0"/>
      <w:marTop w:val="0"/>
      <w:marBottom w:val="0"/>
      <w:divBdr>
        <w:top w:val="none" w:sz="0" w:space="0" w:color="auto"/>
        <w:left w:val="none" w:sz="0" w:space="0" w:color="auto"/>
        <w:bottom w:val="none" w:sz="0" w:space="0" w:color="auto"/>
        <w:right w:val="none" w:sz="0" w:space="0" w:color="auto"/>
      </w:divBdr>
      <w:divsChild>
        <w:div w:id="2058314251">
          <w:marLeft w:val="0"/>
          <w:marRight w:val="0"/>
          <w:marTop w:val="0"/>
          <w:marBottom w:val="0"/>
          <w:divBdr>
            <w:top w:val="none" w:sz="0" w:space="0" w:color="auto"/>
            <w:left w:val="none" w:sz="0" w:space="0" w:color="auto"/>
            <w:bottom w:val="none" w:sz="0" w:space="0" w:color="auto"/>
            <w:right w:val="none" w:sz="0" w:space="0" w:color="auto"/>
          </w:divBdr>
        </w:div>
        <w:div w:id="1429814249">
          <w:marLeft w:val="0"/>
          <w:marRight w:val="0"/>
          <w:marTop w:val="0"/>
          <w:marBottom w:val="0"/>
          <w:divBdr>
            <w:top w:val="none" w:sz="0" w:space="0" w:color="auto"/>
            <w:left w:val="none" w:sz="0" w:space="0" w:color="auto"/>
            <w:bottom w:val="none" w:sz="0" w:space="0" w:color="auto"/>
            <w:right w:val="none" w:sz="0" w:space="0" w:color="auto"/>
          </w:divBdr>
        </w:div>
        <w:div w:id="2073892467">
          <w:marLeft w:val="0"/>
          <w:marRight w:val="0"/>
          <w:marTop w:val="0"/>
          <w:marBottom w:val="0"/>
          <w:divBdr>
            <w:top w:val="none" w:sz="0" w:space="0" w:color="auto"/>
            <w:left w:val="none" w:sz="0" w:space="0" w:color="auto"/>
            <w:bottom w:val="none" w:sz="0" w:space="0" w:color="auto"/>
            <w:right w:val="none" w:sz="0" w:space="0" w:color="auto"/>
          </w:divBdr>
        </w:div>
      </w:divsChild>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088225">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51363357">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491097909">
      <w:bodyDiv w:val="1"/>
      <w:marLeft w:val="0"/>
      <w:marRight w:val="0"/>
      <w:marTop w:val="0"/>
      <w:marBottom w:val="0"/>
      <w:divBdr>
        <w:top w:val="none" w:sz="0" w:space="0" w:color="auto"/>
        <w:left w:val="none" w:sz="0" w:space="0" w:color="auto"/>
        <w:bottom w:val="none" w:sz="0" w:space="0" w:color="auto"/>
        <w:right w:val="none" w:sz="0" w:space="0" w:color="auto"/>
      </w:divBdr>
    </w:div>
    <w:div w:id="1498380616">
      <w:bodyDiv w:val="1"/>
      <w:marLeft w:val="0"/>
      <w:marRight w:val="0"/>
      <w:marTop w:val="0"/>
      <w:marBottom w:val="0"/>
      <w:divBdr>
        <w:top w:val="none" w:sz="0" w:space="0" w:color="auto"/>
        <w:left w:val="none" w:sz="0" w:space="0" w:color="auto"/>
        <w:bottom w:val="none" w:sz="0" w:space="0" w:color="auto"/>
        <w:right w:val="none" w:sz="0" w:space="0" w:color="auto"/>
      </w:divBdr>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2722222">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47002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2739748">
      <w:bodyDiv w:val="1"/>
      <w:marLeft w:val="0"/>
      <w:marRight w:val="0"/>
      <w:marTop w:val="0"/>
      <w:marBottom w:val="0"/>
      <w:divBdr>
        <w:top w:val="none" w:sz="0" w:space="0" w:color="auto"/>
        <w:left w:val="none" w:sz="0" w:space="0" w:color="auto"/>
        <w:bottom w:val="none" w:sz="0" w:space="0" w:color="auto"/>
        <w:right w:val="none" w:sz="0" w:space="0" w:color="auto"/>
      </w:divBdr>
    </w:div>
    <w:div w:id="1523284331">
      <w:bodyDiv w:val="1"/>
      <w:marLeft w:val="0"/>
      <w:marRight w:val="0"/>
      <w:marTop w:val="0"/>
      <w:marBottom w:val="0"/>
      <w:divBdr>
        <w:top w:val="none" w:sz="0" w:space="0" w:color="auto"/>
        <w:left w:val="none" w:sz="0" w:space="0" w:color="auto"/>
        <w:bottom w:val="none" w:sz="0" w:space="0" w:color="auto"/>
        <w:right w:val="none" w:sz="0" w:space="0" w:color="auto"/>
      </w:divBdr>
    </w:div>
    <w:div w:id="1525826045">
      <w:bodyDiv w:val="1"/>
      <w:marLeft w:val="0"/>
      <w:marRight w:val="0"/>
      <w:marTop w:val="0"/>
      <w:marBottom w:val="0"/>
      <w:divBdr>
        <w:top w:val="none" w:sz="0" w:space="0" w:color="auto"/>
        <w:left w:val="none" w:sz="0" w:space="0" w:color="auto"/>
        <w:bottom w:val="none" w:sz="0" w:space="0" w:color="auto"/>
        <w:right w:val="none" w:sz="0" w:space="0" w:color="auto"/>
      </w:divBdr>
    </w:div>
    <w:div w:id="152902291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239532">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0509774">
      <w:bodyDiv w:val="1"/>
      <w:marLeft w:val="0"/>
      <w:marRight w:val="0"/>
      <w:marTop w:val="0"/>
      <w:marBottom w:val="0"/>
      <w:divBdr>
        <w:top w:val="none" w:sz="0" w:space="0" w:color="auto"/>
        <w:left w:val="none" w:sz="0" w:space="0" w:color="auto"/>
        <w:bottom w:val="none" w:sz="0" w:space="0" w:color="auto"/>
        <w:right w:val="none" w:sz="0" w:space="0" w:color="auto"/>
      </w:divBdr>
    </w:div>
    <w:div w:id="1564292158">
      <w:bodyDiv w:val="1"/>
      <w:marLeft w:val="0"/>
      <w:marRight w:val="0"/>
      <w:marTop w:val="0"/>
      <w:marBottom w:val="0"/>
      <w:divBdr>
        <w:top w:val="none" w:sz="0" w:space="0" w:color="auto"/>
        <w:left w:val="none" w:sz="0" w:space="0" w:color="auto"/>
        <w:bottom w:val="none" w:sz="0" w:space="0" w:color="auto"/>
        <w:right w:val="none" w:sz="0" w:space="0" w:color="auto"/>
      </w:divBdr>
    </w:div>
    <w:div w:id="1564441508">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65946066">
      <w:bodyDiv w:val="1"/>
      <w:marLeft w:val="0"/>
      <w:marRight w:val="0"/>
      <w:marTop w:val="0"/>
      <w:marBottom w:val="0"/>
      <w:divBdr>
        <w:top w:val="none" w:sz="0" w:space="0" w:color="auto"/>
        <w:left w:val="none" w:sz="0" w:space="0" w:color="auto"/>
        <w:bottom w:val="none" w:sz="0" w:space="0" w:color="auto"/>
        <w:right w:val="none" w:sz="0" w:space="0" w:color="auto"/>
      </w:divBdr>
    </w:div>
    <w:div w:id="1566260856">
      <w:bodyDiv w:val="1"/>
      <w:marLeft w:val="0"/>
      <w:marRight w:val="0"/>
      <w:marTop w:val="0"/>
      <w:marBottom w:val="0"/>
      <w:divBdr>
        <w:top w:val="none" w:sz="0" w:space="0" w:color="auto"/>
        <w:left w:val="none" w:sz="0" w:space="0" w:color="auto"/>
        <w:bottom w:val="none" w:sz="0" w:space="0" w:color="auto"/>
        <w:right w:val="none" w:sz="0" w:space="0" w:color="auto"/>
      </w:divBdr>
    </w:div>
    <w:div w:id="1573587129">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5362008">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597983350">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4528260">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06959723">
      <w:bodyDiv w:val="1"/>
      <w:marLeft w:val="0"/>
      <w:marRight w:val="0"/>
      <w:marTop w:val="0"/>
      <w:marBottom w:val="0"/>
      <w:divBdr>
        <w:top w:val="none" w:sz="0" w:space="0" w:color="auto"/>
        <w:left w:val="none" w:sz="0" w:space="0" w:color="auto"/>
        <w:bottom w:val="none" w:sz="0" w:space="0" w:color="auto"/>
        <w:right w:val="none" w:sz="0" w:space="0" w:color="auto"/>
      </w:divBdr>
    </w:div>
    <w:div w:id="1609699719">
      <w:bodyDiv w:val="1"/>
      <w:marLeft w:val="0"/>
      <w:marRight w:val="0"/>
      <w:marTop w:val="0"/>
      <w:marBottom w:val="0"/>
      <w:divBdr>
        <w:top w:val="none" w:sz="0" w:space="0" w:color="auto"/>
        <w:left w:val="none" w:sz="0" w:space="0" w:color="auto"/>
        <w:bottom w:val="none" w:sz="0" w:space="0" w:color="auto"/>
        <w:right w:val="none" w:sz="0" w:space="0" w:color="auto"/>
      </w:divBdr>
    </w:div>
    <w:div w:id="1614550851">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0408464">
      <w:bodyDiv w:val="1"/>
      <w:marLeft w:val="0"/>
      <w:marRight w:val="0"/>
      <w:marTop w:val="0"/>
      <w:marBottom w:val="0"/>
      <w:divBdr>
        <w:top w:val="none" w:sz="0" w:space="0" w:color="auto"/>
        <w:left w:val="none" w:sz="0" w:space="0" w:color="auto"/>
        <w:bottom w:val="none" w:sz="0" w:space="0" w:color="auto"/>
        <w:right w:val="none" w:sz="0" w:space="0" w:color="auto"/>
      </w:divBdr>
    </w:div>
    <w:div w:id="162549783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29050334">
      <w:bodyDiv w:val="1"/>
      <w:marLeft w:val="0"/>
      <w:marRight w:val="0"/>
      <w:marTop w:val="0"/>
      <w:marBottom w:val="0"/>
      <w:divBdr>
        <w:top w:val="none" w:sz="0" w:space="0" w:color="auto"/>
        <w:left w:val="none" w:sz="0" w:space="0" w:color="auto"/>
        <w:bottom w:val="none" w:sz="0" w:space="0" w:color="auto"/>
        <w:right w:val="none" w:sz="0" w:space="0" w:color="auto"/>
      </w:divBdr>
    </w:div>
    <w:div w:id="1630042138">
      <w:bodyDiv w:val="1"/>
      <w:marLeft w:val="0"/>
      <w:marRight w:val="0"/>
      <w:marTop w:val="0"/>
      <w:marBottom w:val="0"/>
      <w:divBdr>
        <w:top w:val="none" w:sz="0" w:space="0" w:color="auto"/>
        <w:left w:val="none" w:sz="0" w:space="0" w:color="auto"/>
        <w:bottom w:val="none" w:sz="0" w:space="0" w:color="auto"/>
        <w:right w:val="none" w:sz="0" w:space="0" w:color="auto"/>
      </w:divBdr>
    </w:div>
    <w:div w:id="16363691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41764511">
      <w:bodyDiv w:val="1"/>
      <w:marLeft w:val="0"/>
      <w:marRight w:val="0"/>
      <w:marTop w:val="0"/>
      <w:marBottom w:val="0"/>
      <w:divBdr>
        <w:top w:val="none" w:sz="0" w:space="0" w:color="auto"/>
        <w:left w:val="none" w:sz="0" w:space="0" w:color="auto"/>
        <w:bottom w:val="none" w:sz="0" w:space="0" w:color="auto"/>
        <w:right w:val="none" w:sz="0" w:space="0" w:color="auto"/>
      </w:divBdr>
    </w:div>
    <w:div w:id="1647781830">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57568879">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63478">
      <w:bodyDiv w:val="1"/>
      <w:marLeft w:val="0"/>
      <w:marRight w:val="0"/>
      <w:marTop w:val="0"/>
      <w:marBottom w:val="0"/>
      <w:divBdr>
        <w:top w:val="none" w:sz="0" w:space="0" w:color="auto"/>
        <w:left w:val="none" w:sz="0" w:space="0" w:color="auto"/>
        <w:bottom w:val="none" w:sz="0" w:space="0" w:color="auto"/>
        <w:right w:val="none" w:sz="0" w:space="0" w:color="auto"/>
      </w:divBdr>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3511763">
      <w:bodyDiv w:val="1"/>
      <w:marLeft w:val="0"/>
      <w:marRight w:val="0"/>
      <w:marTop w:val="0"/>
      <w:marBottom w:val="0"/>
      <w:divBdr>
        <w:top w:val="none" w:sz="0" w:space="0" w:color="auto"/>
        <w:left w:val="none" w:sz="0" w:space="0" w:color="auto"/>
        <w:bottom w:val="none" w:sz="0" w:space="0" w:color="auto"/>
        <w:right w:val="none" w:sz="0" w:space="0" w:color="auto"/>
      </w:divBdr>
    </w:div>
    <w:div w:id="1686521765">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4919471">
      <w:bodyDiv w:val="1"/>
      <w:marLeft w:val="0"/>
      <w:marRight w:val="0"/>
      <w:marTop w:val="0"/>
      <w:marBottom w:val="0"/>
      <w:divBdr>
        <w:top w:val="none" w:sz="0" w:space="0" w:color="auto"/>
        <w:left w:val="none" w:sz="0" w:space="0" w:color="auto"/>
        <w:bottom w:val="none" w:sz="0" w:space="0" w:color="auto"/>
        <w:right w:val="none" w:sz="0" w:space="0" w:color="auto"/>
      </w:divBdr>
    </w:div>
    <w:div w:id="1696273405">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0739688">
      <w:bodyDiv w:val="1"/>
      <w:marLeft w:val="0"/>
      <w:marRight w:val="0"/>
      <w:marTop w:val="0"/>
      <w:marBottom w:val="0"/>
      <w:divBdr>
        <w:top w:val="none" w:sz="0" w:space="0" w:color="auto"/>
        <w:left w:val="none" w:sz="0" w:space="0" w:color="auto"/>
        <w:bottom w:val="none" w:sz="0" w:space="0" w:color="auto"/>
        <w:right w:val="none" w:sz="0" w:space="0" w:color="auto"/>
      </w:divBdr>
    </w:div>
    <w:div w:id="1702323703">
      <w:bodyDiv w:val="1"/>
      <w:marLeft w:val="0"/>
      <w:marRight w:val="0"/>
      <w:marTop w:val="0"/>
      <w:marBottom w:val="0"/>
      <w:divBdr>
        <w:top w:val="none" w:sz="0" w:space="0" w:color="auto"/>
        <w:left w:val="none" w:sz="0" w:space="0" w:color="auto"/>
        <w:bottom w:val="none" w:sz="0" w:space="0" w:color="auto"/>
        <w:right w:val="none" w:sz="0" w:space="0" w:color="auto"/>
      </w:divBdr>
    </w:div>
    <w:div w:id="1703050027">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06371877">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26291096">
      <w:bodyDiv w:val="1"/>
      <w:marLeft w:val="0"/>
      <w:marRight w:val="0"/>
      <w:marTop w:val="0"/>
      <w:marBottom w:val="0"/>
      <w:divBdr>
        <w:top w:val="none" w:sz="0" w:space="0" w:color="auto"/>
        <w:left w:val="none" w:sz="0" w:space="0" w:color="auto"/>
        <w:bottom w:val="none" w:sz="0" w:space="0" w:color="auto"/>
        <w:right w:val="none" w:sz="0" w:space="0" w:color="auto"/>
      </w:divBdr>
    </w:div>
    <w:div w:id="1729305698">
      <w:bodyDiv w:val="1"/>
      <w:marLeft w:val="0"/>
      <w:marRight w:val="0"/>
      <w:marTop w:val="0"/>
      <w:marBottom w:val="0"/>
      <w:divBdr>
        <w:top w:val="none" w:sz="0" w:space="0" w:color="auto"/>
        <w:left w:val="none" w:sz="0" w:space="0" w:color="auto"/>
        <w:bottom w:val="none" w:sz="0" w:space="0" w:color="auto"/>
        <w:right w:val="none" w:sz="0" w:space="0" w:color="auto"/>
      </w:divBdr>
    </w:div>
    <w:div w:id="1730766144">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1922365">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4546863">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096443">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688692">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77822778">
      <w:bodyDiv w:val="1"/>
      <w:marLeft w:val="0"/>
      <w:marRight w:val="0"/>
      <w:marTop w:val="0"/>
      <w:marBottom w:val="0"/>
      <w:divBdr>
        <w:top w:val="none" w:sz="0" w:space="0" w:color="auto"/>
        <w:left w:val="none" w:sz="0" w:space="0" w:color="auto"/>
        <w:bottom w:val="none" w:sz="0" w:space="0" w:color="auto"/>
        <w:right w:val="none" w:sz="0" w:space="0" w:color="auto"/>
      </w:divBdr>
    </w:div>
    <w:div w:id="1778862619">
      <w:bodyDiv w:val="1"/>
      <w:marLeft w:val="0"/>
      <w:marRight w:val="0"/>
      <w:marTop w:val="0"/>
      <w:marBottom w:val="0"/>
      <w:divBdr>
        <w:top w:val="none" w:sz="0" w:space="0" w:color="auto"/>
        <w:left w:val="none" w:sz="0" w:space="0" w:color="auto"/>
        <w:bottom w:val="none" w:sz="0" w:space="0" w:color="auto"/>
        <w:right w:val="none" w:sz="0" w:space="0" w:color="auto"/>
      </w:divBdr>
    </w:div>
    <w:div w:id="1780294016">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27540">
      <w:bodyDiv w:val="1"/>
      <w:marLeft w:val="0"/>
      <w:marRight w:val="0"/>
      <w:marTop w:val="0"/>
      <w:marBottom w:val="0"/>
      <w:divBdr>
        <w:top w:val="none" w:sz="0" w:space="0" w:color="auto"/>
        <w:left w:val="none" w:sz="0" w:space="0" w:color="auto"/>
        <w:bottom w:val="none" w:sz="0" w:space="0" w:color="auto"/>
        <w:right w:val="none" w:sz="0" w:space="0" w:color="auto"/>
      </w:divBdr>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4180838">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7841143">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1918119">
      <w:bodyDiv w:val="1"/>
      <w:marLeft w:val="0"/>
      <w:marRight w:val="0"/>
      <w:marTop w:val="0"/>
      <w:marBottom w:val="0"/>
      <w:divBdr>
        <w:top w:val="none" w:sz="0" w:space="0" w:color="auto"/>
        <w:left w:val="none" w:sz="0" w:space="0" w:color="auto"/>
        <w:bottom w:val="none" w:sz="0" w:space="0" w:color="auto"/>
        <w:right w:val="none" w:sz="0" w:space="0" w:color="auto"/>
      </w:divBdr>
    </w:div>
    <w:div w:id="1873036759">
      <w:bodyDiv w:val="1"/>
      <w:marLeft w:val="0"/>
      <w:marRight w:val="0"/>
      <w:marTop w:val="0"/>
      <w:marBottom w:val="0"/>
      <w:divBdr>
        <w:top w:val="none" w:sz="0" w:space="0" w:color="auto"/>
        <w:left w:val="none" w:sz="0" w:space="0" w:color="auto"/>
        <w:bottom w:val="none" w:sz="0" w:space="0" w:color="auto"/>
        <w:right w:val="none" w:sz="0" w:space="0" w:color="auto"/>
      </w:divBdr>
    </w:div>
    <w:div w:id="1874414570">
      <w:bodyDiv w:val="1"/>
      <w:marLeft w:val="0"/>
      <w:marRight w:val="0"/>
      <w:marTop w:val="0"/>
      <w:marBottom w:val="0"/>
      <w:divBdr>
        <w:top w:val="none" w:sz="0" w:space="0" w:color="auto"/>
        <w:left w:val="none" w:sz="0" w:space="0" w:color="auto"/>
        <w:bottom w:val="none" w:sz="0" w:space="0" w:color="auto"/>
        <w:right w:val="none" w:sz="0" w:space="0" w:color="auto"/>
      </w:divBdr>
    </w:div>
    <w:div w:id="1875196355">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891459154">
      <w:bodyDiv w:val="1"/>
      <w:marLeft w:val="0"/>
      <w:marRight w:val="0"/>
      <w:marTop w:val="0"/>
      <w:marBottom w:val="0"/>
      <w:divBdr>
        <w:top w:val="none" w:sz="0" w:space="0" w:color="auto"/>
        <w:left w:val="none" w:sz="0" w:space="0" w:color="auto"/>
        <w:bottom w:val="none" w:sz="0" w:space="0" w:color="auto"/>
        <w:right w:val="none" w:sz="0" w:space="0" w:color="auto"/>
      </w:divBdr>
    </w:div>
    <w:div w:id="1895581554">
      <w:bodyDiv w:val="1"/>
      <w:marLeft w:val="0"/>
      <w:marRight w:val="0"/>
      <w:marTop w:val="0"/>
      <w:marBottom w:val="0"/>
      <w:divBdr>
        <w:top w:val="none" w:sz="0" w:space="0" w:color="auto"/>
        <w:left w:val="none" w:sz="0" w:space="0" w:color="auto"/>
        <w:bottom w:val="none" w:sz="0" w:space="0" w:color="auto"/>
        <w:right w:val="none" w:sz="0" w:space="0" w:color="auto"/>
      </w:divBdr>
    </w:div>
    <w:div w:id="1898541240">
      <w:bodyDiv w:val="1"/>
      <w:marLeft w:val="0"/>
      <w:marRight w:val="0"/>
      <w:marTop w:val="0"/>
      <w:marBottom w:val="0"/>
      <w:divBdr>
        <w:top w:val="none" w:sz="0" w:space="0" w:color="auto"/>
        <w:left w:val="none" w:sz="0" w:space="0" w:color="auto"/>
        <w:bottom w:val="none" w:sz="0" w:space="0" w:color="auto"/>
        <w:right w:val="none" w:sz="0" w:space="0" w:color="auto"/>
      </w:divBdr>
    </w:div>
    <w:div w:id="1901212958">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503487">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17011895">
      <w:bodyDiv w:val="1"/>
      <w:marLeft w:val="0"/>
      <w:marRight w:val="0"/>
      <w:marTop w:val="0"/>
      <w:marBottom w:val="0"/>
      <w:divBdr>
        <w:top w:val="none" w:sz="0" w:space="0" w:color="auto"/>
        <w:left w:val="none" w:sz="0" w:space="0" w:color="auto"/>
        <w:bottom w:val="none" w:sz="0" w:space="0" w:color="auto"/>
        <w:right w:val="none" w:sz="0" w:space="0" w:color="auto"/>
      </w:divBdr>
    </w:div>
    <w:div w:id="1919555302">
      <w:bodyDiv w:val="1"/>
      <w:marLeft w:val="0"/>
      <w:marRight w:val="0"/>
      <w:marTop w:val="0"/>
      <w:marBottom w:val="0"/>
      <w:divBdr>
        <w:top w:val="none" w:sz="0" w:space="0" w:color="auto"/>
        <w:left w:val="none" w:sz="0" w:space="0" w:color="auto"/>
        <w:bottom w:val="none" w:sz="0" w:space="0" w:color="auto"/>
        <w:right w:val="none" w:sz="0" w:space="0" w:color="auto"/>
      </w:divBdr>
    </w:div>
    <w:div w:id="1922643290">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28810018">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3830399">
      <w:bodyDiv w:val="1"/>
      <w:marLeft w:val="0"/>
      <w:marRight w:val="0"/>
      <w:marTop w:val="0"/>
      <w:marBottom w:val="0"/>
      <w:divBdr>
        <w:top w:val="none" w:sz="0" w:space="0" w:color="auto"/>
        <w:left w:val="none" w:sz="0" w:space="0" w:color="auto"/>
        <w:bottom w:val="none" w:sz="0" w:space="0" w:color="auto"/>
        <w:right w:val="none" w:sz="0" w:space="0" w:color="auto"/>
      </w:divBdr>
    </w:div>
    <w:div w:id="1943873439">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56207805">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77834129">
      <w:bodyDiv w:val="1"/>
      <w:marLeft w:val="0"/>
      <w:marRight w:val="0"/>
      <w:marTop w:val="0"/>
      <w:marBottom w:val="0"/>
      <w:divBdr>
        <w:top w:val="none" w:sz="0" w:space="0" w:color="auto"/>
        <w:left w:val="none" w:sz="0" w:space="0" w:color="auto"/>
        <w:bottom w:val="none" w:sz="0" w:space="0" w:color="auto"/>
        <w:right w:val="none" w:sz="0" w:space="0" w:color="auto"/>
      </w:divBdr>
    </w:div>
    <w:div w:id="1981180227">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1995403401">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2275720">
      <w:bodyDiv w:val="1"/>
      <w:marLeft w:val="0"/>
      <w:marRight w:val="0"/>
      <w:marTop w:val="0"/>
      <w:marBottom w:val="0"/>
      <w:divBdr>
        <w:top w:val="none" w:sz="0" w:space="0" w:color="auto"/>
        <w:left w:val="none" w:sz="0" w:space="0" w:color="auto"/>
        <w:bottom w:val="none" w:sz="0" w:space="0" w:color="auto"/>
        <w:right w:val="none" w:sz="0" w:space="0" w:color="auto"/>
      </w:divBdr>
    </w:div>
    <w:div w:id="2003048668">
      <w:bodyDiv w:val="1"/>
      <w:marLeft w:val="0"/>
      <w:marRight w:val="0"/>
      <w:marTop w:val="0"/>
      <w:marBottom w:val="0"/>
      <w:divBdr>
        <w:top w:val="none" w:sz="0" w:space="0" w:color="auto"/>
        <w:left w:val="none" w:sz="0" w:space="0" w:color="auto"/>
        <w:bottom w:val="none" w:sz="0" w:space="0" w:color="auto"/>
        <w:right w:val="none" w:sz="0" w:space="0" w:color="auto"/>
      </w:divBdr>
    </w:div>
    <w:div w:id="2004117739">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1836107">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6107203">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3802627">
      <w:bodyDiv w:val="1"/>
      <w:marLeft w:val="0"/>
      <w:marRight w:val="0"/>
      <w:marTop w:val="0"/>
      <w:marBottom w:val="0"/>
      <w:divBdr>
        <w:top w:val="none" w:sz="0" w:space="0" w:color="auto"/>
        <w:left w:val="none" w:sz="0" w:space="0" w:color="auto"/>
        <w:bottom w:val="none" w:sz="0" w:space="0" w:color="auto"/>
        <w:right w:val="none" w:sz="0" w:space="0" w:color="auto"/>
      </w:divBdr>
    </w:div>
    <w:div w:id="2036350032">
      <w:bodyDiv w:val="1"/>
      <w:marLeft w:val="0"/>
      <w:marRight w:val="0"/>
      <w:marTop w:val="0"/>
      <w:marBottom w:val="0"/>
      <w:divBdr>
        <w:top w:val="none" w:sz="0" w:space="0" w:color="auto"/>
        <w:left w:val="none" w:sz="0" w:space="0" w:color="auto"/>
        <w:bottom w:val="none" w:sz="0" w:space="0" w:color="auto"/>
        <w:right w:val="none" w:sz="0" w:space="0" w:color="auto"/>
      </w:divBdr>
    </w:div>
    <w:div w:id="2037348682">
      <w:bodyDiv w:val="1"/>
      <w:marLeft w:val="0"/>
      <w:marRight w:val="0"/>
      <w:marTop w:val="0"/>
      <w:marBottom w:val="0"/>
      <w:divBdr>
        <w:top w:val="none" w:sz="0" w:space="0" w:color="auto"/>
        <w:left w:val="none" w:sz="0" w:space="0" w:color="auto"/>
        <w:bottom w:val="none" w:sz="0" w:space="0" w:color="auto"/>
        <w:right w:val="none" w:sz="0" w:space="0" w:color="auto"/>
      </w:divBdr>
    </w:div>
    <w:div w:id="2038191564">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59815413">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63092156">
      <w:bodyDiv w:val="1"/>
      <w:marLeft w:val="0"/>
      <w:marRight w:val="0"/>
      <w:marTop w:val="0"/>
      <w:marBottom w:val="0"/>
      <w:divBdr>
        <w:top w:val="none" w:sz="0" w:space="0" w:color="auto"/>
        <w:left w:val="none" w:sz="0" w:space="0" w:color="auto"/>
        <w:bottom w:val="none" w:sz="0" w:space="0" w:color="auto"/>
        <w:right w:val="none" w:sz="0" w:space="0" w:color="auto"/>
      </w:divBdr>
    </w:div>
    <w:div w:id="2066640050">
      <w:bodyDiv w:val="1"/>
      <w:marLeft w:val="0"/>
      <w:marRight w:val="0"/>
      <w:marTop w:val="0"/>
      <w:marBottom w:val="0"/>
      <w:divBdr>
        <w:top w:val="none" w:sz="0" w:space="0" w:color="auto"/>
        <w:left w:val="none" w:sz="0" w:space="0" w:color="auto"/>
        <w:bottom w:val="none" w:sz="0" w:space="0" w:color="auto"/>
        <w:right w:val="none" w:sz="0" w:space="0" w:color="auto"/>
      </w:divBdr>
    </w:div>
    <w:div w:id="2082870018">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6515198">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099593166">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0327834">
      <w:bodyDiv w:val="1"/>
      <w:marLeft w:val="0"/>
      <w:marRight w:val="0"/>
      <w:marTop w:val="0"/>
      <w:marBottom w:val="0"/>
      <w:divBdr>
        <w:top w:val="none" w:sz="0" w:space="0" w:color="auto"/>
        <w:left w:val="none" w:sz="0" w:space="0" w:color="auto"/>
        <w:bottom w:val="none" w:sz="0" w:space="0" w:color="auto"/>
        <w:right w:val="none" w:sz="0" w:space="0" w:color="auto"/>
      </w:divBdr>
    </w:div>
    <w:div w:id="2101025548">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272395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2553850">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115814">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4226865">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www.utmb.edu/cabinet" TargetMode="External"/><Relationship Id="rId26" Type="http://schemas.openxmlformats.org/officeDocument/2006/relationships/hyperlink" Target="https://www.utmb.edu/heartbeat"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nam11.safelinks.protection.outlook.com/?url=https%3A%2F%2Fdevelopment.utmb.edu%2Ffile%2Fpcapp.pdf&amp;data=05%7C01%7Ctrallyn%40utmb.edu%7Cf8096792d6dd4fc69a6108db15bb733e%7C7bef256d85db4526a72d31aea2546852%7C0%7C0%7C638127667060518399%7CUnknown%7CTWFpbGZsb3d8eyJWIjoiMC4wLjAwMDAiLCJQIjoiV2luMzIiLCJBTiI6Ik1haWwiLCJXVCI6Mn0%3D%7C3000%7C%7C%7C&amp;sdata=fFvZ%2BYbqIfDdHPvtLyWIUlRo7eSGg6QHM97aYptJ9%2Bw%3D&amp;reserved=0" TargetMode="External"/><Relationship Id="rId25" Type="http://schemas.openxmlformats.org/officeDocument/2006/relationships/hyperlink" Target="https://nam11.safelinks.protection.outlook.com/?url=https%3A%2F%2Futmb.us%2F8gd&amp;data=05%7C01%7Ctrallyn%40utmb.edu%7Cf8096792d6dd4fc69a6108db15bb733e%7C7bef256d85db4526a72d31aea2546852%7C0%7C0%7C638127667060518399%7CUnknown%7CTWFpbGZsb3d8eyJWIjoiMC4wLjAwMDAiLCJQIjoiV2luMzIiLCJBTiI6Ik1haWwiLCJXVCI6Mn0%3D%7C3000%7C%7C%7C&amp;sdata=lkAKGr%2BS8Ok3pyolVX2xqzHrBdImzc9FcSiWo6ZUy0w%3D&amp;reserved=0"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am11.safelinks.protection.outlook.com/?url=https%3A%2F%2Futmb.us%2F8gc&amp;data=05%7C01%7Ctrallyn%40utmb.edu%7Cf8096792d6dd4fc69a6108db15bb733e%7C7bef256d85db4526a72d31aea2546852%7C0%7C0%7C638127667060518399%7CUnknown%7CTWFpbGZsb3d8eyJWIjoiMC4wLjAwMDAiLCJQIjoiV2luMzIiLCJBTiI6Ik1haWwiLCJXVCI6Mn0%3D%7C3000%7C%7C%7C&amp;sdata=FC556jnOkT%2FEFhjZXVkd28CUxhDP%2FdlspHQ8Uyznv7M%3D&amp;reserved=0" TargetMode="External"/><Relationship Id="rId20" Type="http://schemas.openxmlformats.org/officeDocument/2006/relationships/hyperlink" Target="https://nam11.safelinks.protection.outlook.com/?url=https%3A%2F%2Futmb.us%2F8gf&amp;data=05%7C01%7Ctrallyn%40utmb.edu%7Cf8096792d6dd4fc69a6108db15bb733e%7C7bef256d85db4526a72d31aea2546852%7C0%7C0%7C638127667060518399%7CUnknown%7CTWFpbGZsb3d8eyJWIjoiMC4wLjAwMDAiLCJQIjoiV2luMzIiLCJBTiI6Ik1haWwiLCJXVCI6Mn0%3D%7C3000%7C%7C%7C&amp;sdata=wa2DXk%2BAGddBJJiqSq1WjUdKNk59KtsN3qNyXAw4CzM%3D&amp;reserved=0" TargetMode="External"/><Relationship Id="rId29" Type="http://schemas.openxmlformats.org/officeDocument/2006/relationships/hyperlink" Target="mailto:events@utmb.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6.png"/><Relationship Id="rId28" Type="http://schemas.openxmlformats.org/officeDocument/2006/relationships/hyperlink" Target="https://nam11.safelinks.protection.outlook.com/?url=https%3A%2F%2Fintranet.utmb.edu%2Fit-services%2Fdivisions%2Fcis%2Fits-training%2Fepic-upgrade%2Fepic-upgrade-overview&amp;data=05%7C01%7Ctrallyn%40utmb.edu%7Cf8096792d6dd4fc69a6108db15bb733e%7C7bef256d85db4526a72d31aea2546852%7C0%7C0%7C638127667060518399%7CUnknown%7CTWFpbGZsb3d8eyJWIjoiMC4wLjAwMDAiLCJQIjoiV2luMzIiLCJBTiI6Ik1haWwiLCJXVCI6Mn0%3D%7C3000%7C%7C%7C&amp;sdata=2eINkWf80SRqgaTSGIwcgwQEkYdhZUU7PCgQUdqAriA%3D&amp;reserved=0" TargetMode="External"/><Relationship Id="rId10" Type="http://schemas.openxmlformats.org/officeDocument/2006/relationships/endnotes" Target="endnotes.xml"/><Relationship Id="rId19" Type="http://schemas.openxmlformats.org/officeDocument/2006/relationships/hyperlink" Target="https://nam11.safelinks.protection.outlook.com/?url=https%3A%2F%2Fbit.ly%2F4102KkA%3Ffbclid%3DIwAR2Zjh26H0plbUm6NrzjSPbh2LN3MBdX70FUcxGKzIZpNjd-tC66wXj-M58&amp;data=05%7C01%7Ctrallyn%40utmb.edu%7Cf8096792d6dd4fc69a6108db15bb733e%7C7bef256d85db4526a72d31aea2546852%7C0%7C0%7C638127667060518399%7CUnknown%7CTWFpbGZsb3d8eyJWIjoiMC4wLjAwMDAiLCJQIjoiV2luMzIiLCJBTiI6Ik1haWwiLCJXVCI6Mn0%3D%7C3000%7C%7C%7C&amp;sdata=OBvAZ4Qu0Cb2gEzgLoKziSWZdY%2F7hJbhFf4hVOxvdHM%3D&amp;reserved=0"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5.png"/><Relationship Id="rId27" Type="http://schemas.openxmlformats.org/officeDocument/2006/relationships/hyperlink" Target="mailto:mmbattis@utmb.edu"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TaxCatchAll xmlns="4d31918e-31ff-407b-aa24-3b26523fe31e" xsi:nil="true"/>
    <lcf76f155ced4ddcb4097134ff3c332f xmlns="2ed015d1-f7a6-4d6f-97ba-b37262e2f2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20" ma:contentTypeDescription="Create a new document." ma:contentTypeScope="" ma:versionID="e4310cf851e56dcbaa4d809b95d6cb69">
  <xsd:schema xmlns:xsd="http://www.w3.org/2001/XMLSchema" xmlns:xs="http://www.w3.org/2001/XMLSchema" xmlns:p="http://schemas.microsoft.com/office/2006/metadata/properties" xmlns:ns1="http://schemas.microsoft.com/sharepoint/v3" xmlns:ns2="96b5767f-53a9-4803-8434-6fd8f76382d3" xmlns:ns3="2ed015d1-f7a6-4d6f-97ba-b37262e2f255" xmlns:ns4="4d31918e-31ff-407b-aa24-3b26523fe31e" targetNamespace="http://schemas.microsoft.com/office/2006/metadata/properties" ma:root="true" ma:fieldsID="e1a67fbd83a0c6f59664e10da50646b8" ns1:_="" ns2:_="" ns3:_="" ns4:_="">
    <xsd:import namespace="http://schemas.microsoft.com/sharepoint/v3"/>
    <xsd:import namespace="96b5767f-53a9-4803-8434-6fd8f76382d3"/>
    <xsd:import namespace="2ed015d1-f7a6-4d6f-97ba-b37262e2f255"/>
    <xsd:import namespace="4d31918e-31ff-407b-aa24-3b26523fe3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f144a84-2f12-42e2-b54d-c0a9a91654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31918e-31ff-407b-aa24-3b26523fe31e"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5b7e18b6-9aa3-44dd-94f6-145debc5019e}" ma:internalName="TaxCatchAll" ma:showField="CatchAllData" ma:web="4d31918e-31ff-407b-aa24-3b26523fe3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56D27-63DF-499D-AD14-AF9A0167AACA}">
  <ds:schemaRefs>
    <ds:schemaRef ds:uri="http://schemas.microsoft.com/office/2006/documentManagement/types"/>
    <ds:schemaRef ds:uri="http://schemas.openxmlformats.org/package/2006/metadata/core-properties"/>
    <ds:schemaRef ds:uri="http://schemas.microsoft.com/office/2006/metadata/properties"/>
    <ds:schemaRef ds:uri="4d31918e-31ff-407b-aa24-3b26523fe31e"/>
    <ds:schemaRef ds:uri="http://www.w3.org/XML/1998/namespace"/>
    <ds:schemaRef ds:uri="http://purl.org/dc/terms/"/>
    <ds:schemaRef ds:uri="http://purl.org/dc/elements/1.1/"/>
    <ds:schemaRef ds:uri="96b5767f-53a9-4803-8434-6fd8f76382d3"/>
    <ds:schemaRef ds:uri="2ed015d1-f7a6-4d6f-97ba-b37262e2f255"/>
    <ds:schemaRef ds:uri="http://purl.org/dc/dcmitype/"/>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3.xml><?xml version="1.0" encoding="utf-8"?>
<ds:datastoreItem xmlns:ds="http://schemas.openxmlformats.org/officeDocument/2006/customXml" ds:itemID="{83F36290-04DD-4968-9AB2-13E2154E5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4d31918e-31ff-407b-aa24-3b26523fe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1398</Words>
  <Characters>7972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2023-02-23T17:28:00Z</cp:lastPrinted>
  <dcterms:created xsi:type="dcterms:W3CDTF">2023-03-29T16:01:00Z</dcterms:created>
  <dcterms:modified xsi:type="dcterms:W3CDTF">2023-03-29T16:01:00Z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y fmtid="{D5CDD505-2E9C-101B-9397-08002B2CF9AE}" pid="3" name="MediaServiceImageTags">
    <vt:lpwstr/>
  </property>
</Properties>
</file>